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0199A2C8"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6A2B3D">
        <w:rPr>
          <w:b/>
          <w:sz w:val="40"/>
          <w:szCs w:val="40"/>
        </w:rPr>
        <w:t>SPOLETO</w:t>
      </w:r>
    </w:p>
    <w:p w14:paraId="45537A1F" w14:textId="5A6DC561" w:rsidR="00353F7E" w:rsidRDefault="001736F6" w:rsidP="00825A9C">
      <w:pPr>
        <w:tabs>
          <w:tab w:val="clear" w:pos="-189"/>
        </w:tabs>
        <w:jc w:val="center"/>
      </w:pPr>
      <w:r w:rsidRPr="00E81C54">
        <w:t>30 novembre</w:t>
      </w:r>
      <w:r w:rsidR="00DA0B48" w:rsidRPr="00E81C54">
        <w:t xml:space="preserve"> 2020</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4BF40117" w14:textId="77777777" w:rsidR="00564883" w:rsidRDefault="00564883" w:rsidP="00825A9C">
      <w:pPr>
        <w:tabs>
          <w:tab w:val="clear" w:pos="-189"/>
        </w:tabs>
        <w:jc w:val="center"/>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E2016F" w:rsidRPr="005B03CF" w14:paraId="7429AE39" w14:textId="77777777" w:rsidTr="00DE7D4C">
        <w:trPr>
          <w:cantSplit/>
          <w:trHeight w:val="352"/>
          <w:jc w:val="center"/>
        </w:trPr>
        <w:tc>
          <w:tcPr>
            <w:tcW w:w="1167" w:type="dxa"/>
            <w:gridSpan w:val="2"/>
            <w:tcBorders>
              <w:bottom w:val="single" w:sz="6" w:space="0" w:color="auto"/>
            </w:tcBorders>
            <w:shd w:val="pct10" w:color="auto" w:fill="auto"/>
            <w:vAlign w:val="center"/>
          </w:tcPr>
          <w:p w14:paraId="45CB1F91" w14:textId="77777777" w:rsidR="00E2016F" w:rsidRPr="005B03CF" w:rsidRDefault="00E2016F" w:rsidP="00DE7D4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1C86DC50" w14:textId="77777777" w:rsidR="00E2016F" w:rsidRPr="005B03CF" w:rsidRDefault="00E2016F" w:rsidP="00DE7D4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7CBEAC58" w14:textId="77777777" w:rsidR="00E2016F" w:rsidRPr="005B03CF" w:rsidRDefault="00E2016F" w:rsidP="00DE7D4C">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9E6B085" w14:textId="77777777" w:rsidR="00E2016F" w:rsidRPr="005B03CF" w:rsidRDefault="00E2016F" w:rsidP="00DE7D4C">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20E9E3A" w14:textId="77777777" w:rsidR="00E2016F" w:rsidRPr="005B03CF" w:rsidRDefault="00E2016F" w:rsidP="00DE7D4C">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65D914F3" w14:textId="77777777" w:rsidR="00E2016F" w:rsidRPr="005B03CF" w:rsidRDefault="00E2016F" w:rsidP="00DE7D4C">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54058E1C" w14:textId="77777777" w:rsidR="00E2016F" w:rsidRPr="005B03CF" w:rsidRDefault="00E2016F" w:rsidP="00DE7D4C">
            <w:pPr>
              <w:tabs>
                <w:tab w:val="clear" w:pos="-189"/>
              </w:tabs>
              <w:jc w:val="center"/>
              <w:rPr>
                <w:b/>
                <w:sz w:val="16"/>
              </w:rPr>
            </w:pPr>
            <w:r>
              <w:rPr>
                <w:b/>
                <w:sz w:val="16"/>
              </w:rPr>
              <w:t>Firma datore di lavoro</w:t>
            </w:r>
          </w:p>
        </w:tc>
      </w:tr>
      <w:tr w:rsidR="00E2016F" w:rsidRPr="005B03CF" w14:paraId="317A95F2" w14:textId="77777777" w:rsidTr="00DE7D4C">
        <w:trPr>
          <w:cantSplit/>
          <w:trHeight w:val="381"/>
          <w:jc w:val="center"/>
        </w:trPr>
        <w:tc>
          <w:tcPr>
            <w:tcW w:w="742" w:type="dxa"/>
            <w:shd w:val="clear" w:color="auto" w:fill="E6E6E6"/>
            <w:vAlign w:val="center"/>
          </w:tcPr>
          <w:p w14:paraId="7E0DA9AE" w14:textId="77777777" w:rsidR="00E2016F" w:rsidRPr="005B03CF" w:rsidRDefault="00E2016F" w:rsidP="00DE7D4C">
            <w:pPr>
              <w:tabs>
                <w:tab w:val="clear" w:pos="-189"/>
              </w:tabs>
              <w:jc w:val="center"/>
              <w:rPr>
                <w:b/>
                <w:sz w:val="15"/>
              </w:rPr>
            </w:pPr>
            <w:r w:rsidRPr="005B03CF">
              <w:rPr>
                <w:b/>
                <w:sz w:val="15"/>
              </w:rPr>
              <w:t>Stato</w:t>
            </w:r>
          </w:p>
          <w:p w14:paraId="6D33647B" w14:textId="77777777" w:rsidR="00E2016F" w:rsidRPr="005B03CF" w:rsidRDefault="00E2016F" w:rsidP="00DE7D4C">
            <w:pPr>
              <w:tabs>
                <w:tab w:val="clear" w:pos="-189"/>
              </w:tabs>
              <w:ind w:right="-71"/>
              <w:jc w:val="center"/>
              <w:rPr>
                <w:b/>
                <w:sz w:val="15"/>
              </w:rPr>
            </w:pPr>
            <w:r w:rsidRPr="005B03CF">
              <w:rPr>
                <w:b/>
                <w:sz w:val="15"/>
              </w:rPr>
              <w:t>validità</w:t>
            </w:r>
          </w:p>
        </w:tc>
        <w:tc>
          <w:tcPr>
            <w:tcW w:w="425" w:type="dxa"/>
            <w:shd w:val="clear" w:color="auto" w:fill="E6E6E6"/>
            <w:vAlign w:val="center"/>
          </w:tcPr>
          <w:p w14:paraId="67A2AEA7" w14:textId="77777777" w:rsidR="00E2016F" w:rsidRPr="005B03CF" w:rsidRDefault="00E2016F" w:rsidP="00DE7D4C">
            <w:pPr>
              <w:tabs>
                <w:tab w:val="clear" w:pos="-189"/>
              </w:tabs>
              <w:jc w:val="center"/>
              <w:rPr>
                <w:b/>
                <w:sz w:val="15"/>
              </w:rPr>
            </w:pPr>
            <w:r w:rsidRPr="005B03CF">
              <w:rPr>
                <w:b/>
                <w:sz w:val="15"/>
              </w:rPr>
              <w:t>N° rev.</w:t>
            </w:r>
          </w:p>
        </w:tc>
        <w:tc>
          <w:tcPr>
            <w:tcW w:w="1134" w:type="dxa"/>
            <w:vMerge/>
            <w:shd w:val="clear" w:color="auto" w:fill="FFFFFF"/>
            <w:vAlign w:val="center"/>
          </w:tcPr>
          <w:p w14:paraId="67133321" w14:textId="77777777" w:rsidR="00E2016F" w:rsidRPr="005B03CF" w:rsidRDefault="00E2016F" w:rsidP="00DE7D4C">
            <w:pPr>
              <w:tabs>
                <w:tab w:val="clear" w:pos="-189"/>
              </w:tabs>
              <w:jc w:val="center"/>
              <w:rPr>
                <w:sz w:val="16"/>
              </w:rPr>
            </w:pPr>
          </w:p>
        </w:tc>
        <w:tc>
          <w:tcPr>
            <w:tcW w:w="3544" w:type="dxa"/>
            <w:vMerge/>
            <w:shd w:val="clear" w:color="auto" w:fill="FFFFFF"/>
            <w:vAlign w:val="center"/>
          </w:tcPr>
          <w:p w14:paraId="669D597E" w14:textId="77777777" w:rsidR="00E2016F" w:rsidRPr="005B03CF" w:rsidRDefault="00E2016F" w:rsidP="00DE7D4C">
            <w:pPr>
              <w:tabs>
                <w:tab w:val="clear" w:pos="-189"/>
              </w:tabs>
              <w:jc w:val="center"/>
              <w:rPr>
                <w:bCs/>
                <w:sz w:val="16"/>
              </w:rPr>
            </w:pPr>
          </w:p>
        </w:tc>
        <w:tc>
          <w:tcPr>
            <w:tcW w:w="1351" w:type="dxa"/>
            <w:vMerge/>
            <w:shd w:val="clear" w:color="auto" w:fill="FFFFFF"/>
            <w:vAlign w:val="center"/>
          </w:tcPr>
          <w:p w14:paraId="3D7F352E" w14:textId="77777777" w:rsidR="00E2016F" w:rsidRPr="005B03CF" w:rsidRDefault="00E2016F" w:rsidP="00DE7D4C">
            <w:pPr>
              <w:tabs>
                <w:tab w:val="clear" w:pos="-189"/>
              </w:tabs>
              <w:jc w:val="center"/>
              <w:rPr>
                <w:sz w:val="16"/>
              </w:rPr>
            </w:pPr>
          </w:p>
        </w:tc>
        <w:tc>
          <w:tcPr>
            <w:tcW w:w="1351" w:type="dxa"/>
            <w:vMerge/>
            <w:shd w:val="clear" w:color="auto" w:fill="FFFFFF"/>
            <w:vAlign w:val="center"/>
          </w:tcPr>
          <w:p w14:paraId="5427E998" w14:textId="77777777" w:rsidR="00E2016F" w:rsidRPr="005B03CF" w:rsidRDefault="00E2016F" w:rsidP="00DE7D4C">
            <w:pPr>
              <w:tabs>
                <w:tab w:val="clear" w:pos="-189"/>
              </w:tabs>
              <w:jc w:val="center"/>
              <w:rPr>
                <w:sz w:val="16"/>
              </w:rPr>
            </w:pPr>
          </w:p>
        </w:tc>
        <w:tc>
          <w:tcPr>
            <w:tcW w:w="1351" w:type="dxa"/>
            <w:vMerge/>
            <w:shd w:val="clear" w:color="auto" w:fill="FFFFFF"/>
            <w:vAlign w:val="center"/>
          </w:tcPr>
          <w:p w14:paraId="1A395BCA" w14:textId="77777777" w:rsidR="00E2016F" w:rsidRPr="005B03CF" w:rsidRDefault="00E2016F" w:rsidP="00DE7D4C">
            <w:pPr>
              <w:tabs>
                <w:tab w:val="clear" w:pos="-189"/>
              </w:tabs>
              <w:jc w:val="center"/>
              <w:rPr>
                <w:sz w:val="16"/>
              </w:rPr>
            </w:pPr>
          </w:p>
        </w:tc>
        <w:tc>
          <w:tcPr>
            <w:tcW w:w="1352" w:type="dxa"/>
            <w:vMerge/>
            <w:shd w:val="clear" w:color="auto" w:fill="FFFFFF"/>
          </w:tcPr>
          <w:p w14:paraId="2583199E" w14:textId="77777777" w:rsidR="00E2016F" w:rsidRPr="005B03CF" w:rsidRDefault="00E2016F" w:rsidP="00DE7D4C">
            <w:pPr>
              <w:tabs>
                <w:tab w:val="clear" w:pos="-189"/>
              </w:tabs>
              <w:jc w:val="center"/>
              <w:rPr>
                <w:sz w:val="16"/>
              </w:rPr>
            </w:pPr>
          </w:p>
        </w:tc>
      </w:tr>
      <w:tr w:rsidR="00E2016F" w:rsidRPr="005B03CF" w14:paraId="5900BE87" w14:textId="77777777" w:rsidTr="00DE7D4C">
        <w:trPr>
          <w:cantSplit/>
          <w:trHeight w:val="273"/>
          <w:jc w:val="center"/>
        </w:trPr>
        <w:tc>
          <w:tcPr>
            <w:tcW w:w="742" w:type="dxa"/>
            <w:shd w:val="clear" w:color="auto" w:fill="FFFFFF"/>
            <w:vAlign w:val="center"/>
          </w:tcPr>
          <w:p w14:paraId="46D72CB2" w14:textId="77777777" w:rsidR="00E2016F" w:rsidRPr="005B03CF" w:rsidRDefault="00E2016F" w:rsidP="00DE7D4C">
            <w:pPr>
              <w:tabs>
                <w:tab w:val="clear" w:pos="-189"/>
              </w:tabs>
              <w:jc w:val="center"/>
              <w:rPr>
                <w:sz w:val="16"/>
                <w:szCs w:val="16"/>
              </w:rPr>
            </w:pPr>
          </w:p>
        </w:tc>
        <w:tc>
          <w:tcPr>
            <w:tcW w:w="425" w:type="dxa"/>
            <w:shd w:val="clear" w:color="auto" w:fill="FFFFFF"/>
            <w:vAlign w:val="center"/>
          </w:tcPr>
          <w:p w14:paraId="47DA82F4" w14:textId="77777777" w:rsidR="00E2016F" w:rsidRPr="005B03CF" w:rsidRDefault="00E2016F" w:rsidP="00DE7D4C">
            <w:pPr>
              <w:tabs>
                <w:tab w:val="clear" w:pos="-189"/>
              </w:tabs>
              <w:jc w:val="center"/>
              <w:rPr>
                <w:sz w:val="16"/>
                <w:szCs w:val="16"/>
              </w:rPr>
            </w:pPr>
            <w:r w:rsidRPr="005B03CF">
              <w:rPr>
                <w:sz w:val="16"/>
                <w:szCs w:val="16"/>
              </w:rPr>
              <w:t>00</w:t>
            </w:r>
          </w:p>
        </w:tc>
        <w:tc>
          <w:tcPr>
            <w:tcW w:w="1134" w:type="dxa"/>
            <w:shd w:val="clear" w:color="auto" w:fill="FFFFFF"/>
            <w:vAlign w:val="center"/>
          </w:tcPr>
          <w:p w14:paraId="24DE9FC3" w14:textId="77777777" w:rsidR="00E2016F" w:rsidRPr="005B03CF" w:rsidRDefault="00E2016F" w:rsidP="00DE7D4C">
            <w:pPr>
              <w:tabs>
                <w:tab w:val="clear" w:pos="-189"/>
              </w:tabs>
              <w:jc w:val="center"/>
              <w:rPr>
                <w:sz w:val="16"/>
                <w:szCs w:val="16"/>
              </w:rPr>
            </w:pPr>
            <w:r w:rsidRPr="00E81C54">
              <w:rPr>
                <w:sz w:val="16"/>
                <w:szCs w:val="16"/>
              </w:rPr>
              <w:t>30-11-2020</w:t>
            </w:r>
          </w:p>
        </w:tc>
        <w:tc>
          <w:tcPr>
            <w:tcW w:w="3544" w:type="dxa"/>
            <w:shd w:val="clear" w:color="auto" w:fill="FFFFFF"/>
            <w:vAlign w:val="center"/>
          </w:tcPr>
          <w:p w14:paraId="0BA3BC82" w14:textId="77777777" w:rsidR="00E2016F" w:rsidRPr="005B03CF" w:rsidRDefault="00E2016F" w:rsidP="00DE7D4C">
            <w:pPr>
              <w:tabs>
                <w:tab w:val="clear" w:pos="-189"/>
              </w:tabs>
              <w:jc w:val="center"/>
              <w:rPr>
                <w:bCs/>
                <w:sz w:val="16"/>
              </w:rPr>
            </w:pPr>
            <w:r w:rsidRPr="005B03CF">
              <w:rPr>
                <w:sz w:val="16"/>
              </w:rPr>
              <w:t>Emissione per approvazione</w:t>
            </w:r>
          </w:p>
        </w:tc>
        <w:tc>
          <w:tcPr>
            <w:tcW w:w="1351" w:type="dxa"/>
            <w:shd w:val="clear" w:color="auto" w:fill="FFFFFF"/>
            <w:vAlign w:val="center"/>
          </w:tcPr>
          <w:p w14:paraId="23837157" w14:textId="77777777" w:rsidR="00E2016F" w:rsidRPr="007334A4" w:rsidRDefault="00E2016F" w:rsidP="00DE7D4C">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049FCD3B" w14:textId="77777777" w:rsidR="00E2016F" w:rsidRPr="005B03CF" w:rsidRDefault="00E2016F" w:rsidP="00DE7D4C">
            <w:pPr>
              <w:tabs>
                <w:tab w:val="clear" w:pos="-189"/>
              </w:tabs>
              <w:jc w:val="center"/>
              <w:rPr>
                <w:sz w:val="16"/>
                <w:highlight w:val="yellow"/>
              </w:rPr>
            </w:pPr>
            <w:r>
              <w:rPr>
                <w:sz w:val="16"/>
                <w:lang w:eastAsia="en-US"/>
              </w:rPr>
              <w:t>RSPP</w:t>
            </w:r>
          </w:p>
        </w:tc>
        <w:tc>
          <w:tcPr>
            <w:tcW w:w="1351" w:type="dxa"/>
            <w:shd w:val="clear" w:color="auto" w:fill="FFFFFF"/>
            <w:vAlign w:val="center"/>
          </w:tcPr>
          <w:p w14:paraId="019113E0" w14:textId="77777777" w:rsidR="00E2016F" w:rsidRPr="005B03CF" w:rsidRDefault="00E2016F" w:rsidP="00DE7D4C">
            <w:pPr>
              <w:tabs>
                <w:tab w:val="clear" w:pos="-189"/>
              </w:tabs>
              <w:jc w:val="center"/>
              <w:rPr>
                <w:sz w:val="16"/>
                <w:highlight w:val="yellow"/>
              </w:rPr>
            </w:pPr>
            <w:r>
              <w:rPr>
                <w:sz w:val="16"/>
                <w:lang w:eastAsia="en-US"/>
              </w:rPr>
              <w:t>Datore di Lavoro</w:t>
            </w:r>
          </w:p>
        </w:tc>
        <w:tc>
          <w:tcPr>
            <w:tcW w:w="1352" w:type="dxa"/>
            <w:shd w:val="clear" w:color="auto" w:fill="FFFFFF"/>
          </w:tcPr>
          <w:p w14:paraId="35B417C5" w14:textId="77777777" w:rsidR="00E2016F" w:rsidRDefault="00E2016F" w:rsidP="00DE7D4C">
            <w:pPr>
              <w:tabs>
                <w:tab w:val="clear" w:pos="-189"/>
              </w:tabs>
              <w:jc w:val="center"/>
              <w:rPr>
                <w:sz w:val="16"/>
                <w:lang w:eastAsia="en-US"/>
              </w:rPr>
            </w:pPr>
          </w:p>
        </w:tc>
      </w:tr>
      <w:tr w:rsidR="00E2016F" w:rsidRPr="005B03CF" w14:paraId="4E5D5EBF" w14:textId="77777777" w:rsidTr="00DE7D4C">
        <w:trPr>
          <w:cantSplit/>
          <w:trHeight w:val="277"/>
          <w:jc w:val="center"/>
        </w:trPr>
        <w:tc>
          <w:tcPr>
            <w:tcW w:w="742" w:type="dxa"/>
            <w:shd w:val="clear" w:color="auto" w:fill="FFFFFF"/>
            <w:vAlign w:val="center"/>
          </w:tcPr>
          <w:p w14:paraId="0C9A1DCF" w14:textId="77777777" w:rsidR="00E2016F" w:rsidRPr="005B03CF" w:rsidRDefault="00E2016F" w:rsidP="00DE7D4C">
            <w:pPr>
              <w:tabs>
                <w:tab w:val="clear" w:pos="-189"/>
              </w:tabs>
              <w:jc w:val="center"/>
              <w:rPr>
                <w:sz w:val="16"/>
                <w:szCs w:val="16"/>
              </w:rPr>
            </w:pPr>
          </w:p>
        </w:tc>
        <w:tc>
          <w:tcPr>
            <w:tcW w:w="425" w:type="dxa"/>
            <w:shd w:val="clear" w:color="auto" w:fill="FFFFFF"/>
            <w:vAlign w:val="center"/>
          </w:tcPr>
          <w:p w14:paraId="0F763CBC" w14:textId="77777777" w:rsidR="00E2016F" w:rsidRPr="005B03CF" w:rsidRDefault="00E2016F" w:rsidP="00DE7D4C">
            <w:pPr>
              <w:tabs>
                <w:tab w:val="clear" w:pos="-189"/>
              </w:tabs>
              <w:jc w:val="center"/>
              <w:rPr>
                <w:sz w:val="16"/>
              </w:rPr>
            </w:pPr>
          </w:p>
        </w:tc>
        <w:tc>
          <w:tcPr>
            <w:tcW w:w="1134" w:type="dxa"/>
            <w:shd w:val="clear" w:color="auto" w:fill="FFFFFF"/>
            <w:vAlign w:val="center"/>
          </w:tcPr>
          <w:p w14:paraId="4604A40E" w14:textId="77777777" w:rsidR="00E2016F" w:rsidRPr="005B03CF" w:rsidRDefault="00E2016F" w:rsidP="00DE7D4C">
            <w:pPr>
              <w:tabs>
                <w:tab w:val="clear" w:pos="-189"/>
              </w:tabs>
              <w:jc w:val="center"/>
              <w:rPr>
                <w:sz w:val="16"/>
              </w:rPr>
            </w:pPr>
          </w:p>
        </w:tc>
        <w:tc>
          <w:tcPr>
            <w:tcW w:w="3544" w:type="dxa"/>
            <w:shd w:val="clear" w:color="auto" w:fill="FFFFFF"/>
            <w:vAlign w:val="center"/>
          </w:tcPr>
          <w:p w14:paraId="3B1689EC" w14:textId="77777777" w:rsidR="00E2016F" w:rsidRPr="005B03CF" w:rsidRDefault="00E2016F" w:rsidP="00DE7D4C">
            <w:pPr>
              <w:tabs>
                <w:tab w:val="clear" w:pos="-189"/>
              </w:tabs>
              <w:jc w:val="center"/>
              <w:rPr>
                <w:sz w:val="16"/>
              </w:rPr>
            </w:pPr>
          </w:p>
        </w:tc>
        <w:tc>
          <w:tcPr>
            <w:tcW w:w="1351" w:type="dxa"/>
            <w:shd w:val="clear" w:color="auto" w:fill="FFFFFF"/>
            <w:vAlign w:val="center"/>
          </w:tcPr>
          <w:p w14:paraId="6AB5FE98" w14:textId="77777777" w:rsidR="00E2016F" w:rsidRPr="005B03CF" w:rsidRDefault="00E2016F" w:rsidP="00DE7D4C">
            <w:pPr>
              <w:tabs>
                <w:tab w:val="clear" w:pos="-189"/>
              </w:tabs>
              <w:jc w:val="center"/>
              <w:rPr>
                <w:sz w:val="16"/>
              </w:rPr>
            </w:pPr>
          </w:p>
        </w:tc>
        <w:tc>
          <w:tcPr>
            <w:tcW w:w="1351" w:type="dxa"/>
            <w:shd w:val="clear" w:color="auto" w:fill="FFFFFF"/>
            <w:vAlign w:val="center"/>
          </w:tcPr>
          <w:p w14:paraId="62F50195" w14:textId="77777777" w:rsidR="00E2016F" w:rsidRPr="005B03CF" w:rsidRDefault="00E2016F" w:rsidP="00DE7D4C">
            <w:pPr>
              <w:tabs>
                <w:tab w:val="clear" w:pos="-189"/>
              </w:tabs>
              <w:jc w:val="center"/>
              <w:rPr>
                <w:sz w:val="16"/>
              </w:rPr>
            </w:pPr>
          </w:p>
        </w:tc>
        <w:tc>
          <w:tcPr>
            <w:tcW w:w="1351" w:type="dxa"/>
            <w:shd w:val="clear" w:color="auto" w:fill="FFFFFF"/>
            <w:vAlign w:val="center"/>
          </w:tcPr>
          <w:p w14:paraId="6C4A8E56" w14:textId="77777777" w:rsidR="00E2016F" w:rsidRPr="005B03CF" w:rsidRDefault="00E2016F" w:rsidP="00DE7D4C">
            <w:pPr>
              <w:tabs>
                <w:tab w:val="clear" w:pos="-189"/>
              </w:tabs>
              <w:jc w:val="center"/>
              <w:rPr>
                <w:sz w:val="16"/>
              </w:rPr>
            </w:pPr>
          </w:p>
        </w:tc>
        <w:tc>
          <w:tcPr>
            <w:tcW w:w="1352" w:type="dxa"/>
            <w:shd w:val="clear" w:color="auto" w:fill="FFFFFF"/>
          </w:tcPr>
          <w:p w14:paraId="034377F3" w14:textId="77777777" w:rsidR="00E2016F" w:rsidRPr="005B03CF" w:rsidRDefault="00E2016F" w:rsidP="00DE7D4C">
            <w:pPr>
              <w:tabs>
                <w:tab w:val="clear" w:pos="-189"/>
              </w:tabs>
              <w:jc w:val="center"/>
              <w:rPr>
                <w:sz w:val="16"/>
              </w:rPr>
            </w:pPr>
          </w:p>
        </w:tc>
      </w:tr>
      <w:tr w:rsidR="00E2016F" w:rsidRPr="005B03CF" w14:paraId="70EF6835" w14:textId="77777777" w:rsidTr="00DE7D4C">
        <w:trPr>
          <w:cantSplit/>
          <w:trHeight w:val="253"/>
          <w:jc w:val="center"/>
        </w:trPr>
        <w:tc>
          <w:tcPr>
            <w:tcW w:w="742" w:type="dxa"/>
            <w:shd w:val="clear" w:color="auto" w:fill="FFFFFF"/>
            <w:vAlign w:val="center"/>
          </w:tcPr>
          <w:p w14:paraId="6F08AB70" w14:textId="77777777" w:rsidR="00E2016F" w:rsidRPr="005B03CF" w:rsidRDefault="00E2016F" w:rsidP="00DE7D4C">
            <w:pPr>
              <w:tabs>
                <w:tab w:val="clear" w:pos="-189"/>
              </w:tabs>
              <w:jc w:val="center"/>
              <w:rPr>
                <w:sz w:val="16"/>
                <w:szCs w:val="16"/>
              </w:rPr>
            </w:pPr>
          </w:p>
        </w:tc>
        <w:tc>
          <w:tcPr>
            <w:tcW w:w="425" w:type="dxa"/>
            <w:shd w:val="clear" w:color="auto" w:fill="FFFFFF"/>
            <w:vAlign w:val="center"/>
          </w:tcPr>
          <w:p w14:paraId="3AA5E7AA" w14:textId="77777777" w:rsidR="00E2016F" w:rsidRPr="005B03CF" w:rsidRDefault="00E2016F" w:rsidP="00DE7D4C">
            <w:pPr>
              <w:tabs>
                <w:tab w:val="clear" w:pos="-189"/>
              </w:tabs>
              <w:jc w:val="center"/>
              <w:rPr>
                <w:sz w:val="16"/>
              </w:rPr>
            </w:pPr>
          </w:p>
        </w:tc>
        <w:tc>
          <w:tcPr>
            <w:tcW w:w="1134" w:type="dxa"/>
            <w:shd w:val="clear" w:color="auto" w:fill="FFFFFF"/>
            <w:vAlign w:val="center"/>
          </w:tcPr>
          <w:p w14:paraId="09B547E4" w14:textId="77777777" w:rsidR="00E2016F" w:rsidRPr="005B03CF" w:rsidRDefault="00E2016F" w:rsidP="00DE7D4C">
            <w:pPr>
              <w:tabs>
                <w:tab w:val="clear" w:pos="-189"/>
              </w:tabs>
              <w:jc w:val="center"/>
              <w:rPr>
                <w:sz w:val="16"/>
              </w:rPr>
            </w:pPr>
          </w:p>
        </w:tc>
        <w:tc>
          <w:tcPr>
            <w:tcW w:w="3544" w:type="dxa"/>
            <w:shd w:val="clear" w:color="auto" w:fill="FFFFFF"/>
            <w:vAlign w:val="center"/>
          </w:tcPr>
          <w:p w14:paraId="0A93B539" w14:textId="77777777" w:rsidR="00E2016F" w:rsidRPr="005B03CF" w:rsidRDefault="00E2016F" w:rsidP="00DE7D4C">
            <w:pPr>
              <w:tabs>
                <w:tab w:val="clear" w:pos="-189"/>
              </w:tabs>
              <w:jc w:val="center"/>
              <w:rPr>
                <w:sz w:val="16"/>
              </w:rPr>
            </w:pPr>
          </w:p>
        </w:tc>
        <w:tc>
          <w:tcPr>
            <w:tcW w:w="1351" w:type="dxa"/>
            <w:shd w:val="clear" w:color="auto" w:fill="FFFFFF"/>
            <w:vAlign w:val="center"/>
          </w:tcPr>
          <w:p w14:paraId="5F9BF272" w14:textId="77777777" w:rsidR="00E2016F" w:rsidRPr="005B03CF" w:rsidRDefault="00E2016F" w:rsidP="00DE7D4C">
            <w:pPr>
              <w:tabs>
                <w:tab w:val="clear" w:pos="-189"/>
              </w:tabs>
              <w:jc w:val="center"/>
              <w:rPr>
                <w:sz w:val="16"/>
              </w:rPr>
            </w:pPr>
          </w:p>
        </w:tc>
        <w:tc>
          <w:tcPr>
            <w:tcW w:w="1351" w:type="dxa"/>
            <w:shd w:val="clear" w:color="auto" w:fill="FFFFFF"/>
            <w:vAlign w:val="center"/>
          </w:tcPr>
          <w:p w14:paraId="7CB0D5BA" w14:textId="77777777" w:rsidR="00E2016F" w:rsidRPr="005B03CF" w:rsidRDefault="00E2016F" w:rsidP="00DE7D4C">
            <w:pPr>
              <w:tabs>
                <w:tab w:val="clear" w:pos="-189"/>
              </w:tabs>
              <w:jc w:val="center"/>
              <w:rPr>
                <w:sz w:val="16"/>
              </w:rPr>
            </w:pPr>
          </w:p>
        </w:tc>
        <w:tc>
          <w:tcPr>
            <w:tcW w:w="1351" w:type="dxa"/>
            <w:shd w:val="clear" w:color="auto" w:fill="FFFFFF"/>
            <w:vAlign w:val="center"/>
          </w:tcPr>
          <w:p w14:paraId="27044A5E" w14:textId="77777777" w:rsidR="00E2016F" w:rsidRPr="005B03CF" w:rsidRDefault="00E2016F" w:rsidP="00DE7D4C">
            <w:pPr>
              <w:tabs>
                <w:tab w:val="clear" w:pos="-189"/>
              </w:tabs>
              <w:jc w:val="center"/>
              <w:rPr>
                <w:sz w:val="16"/>
              </w:rPr>
            </w:pPr>
          </w:p>
        </w:tc>
        <w:tc>
          <w:tcPr>
            <w:tcW w:w="1352" w:type="dxa"/>
            <w:shd w:val="clear" w:color="auto" w:fill="FFFFFF"/>
          </w:tcPr>
          <w:p w14:paraId="6AA5AD1F" w14:textId="77777777" w:rsidR="00E2016F" w:rsidRPr="005B03CF" w:rsidRDefault="00E2016F" w:rsidP="00DE7D4C">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153A1234" w:rsidR="00825365" w:rsidRDefault="006304AD" w:rsidP="00F578E5">
      <w:pPr>
        <w:tabs>
          <w:tab w:val="clear" w:pos="-189"/>
        </w:tabs>
        <w:adjustRightInd w:val="0"/>
        <w:ind w:right="-147"/>
        <w:jc w:val="center"/>
        <w:rPr>
          <w:rFonts w:eastAsia="Arial Unicode MS" w:cs="Arial"/>
          <w:sz w:val="22"/>
        </w:rPr>
      </w:pPr>
      <w:r>
        <w:rPr>
          <w:noProof/>
        </w:rPr>
        <w:drawing>
          <wp:inline distT="0" distB="0" distL="0" distR="0" wp14:anchorId="6FD91FD1" wp14:editId="69BEC4D8">
            <wp:extent cx="6751396" cy="43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vereto_ foto esterno.jpg"/>
                    <pic:cNvPicPr/>
                  </pic:nvPicPr>
                  <pic:blipFill>
                    <a:blip r:embed="rId14">
                      <a:extLst>
                        <a:ext uri="{28A0092B-C50C-407E-A947-70E740481C1C}">
                          <a14:useLocalDpi xmlns:a14="http://schemas.microsoft.com/office/drawing/2010/main" val="0"/>
                        </a:ext>
                      </a:extLst>
                    </a:blip>
                    <a:stretch>
                      <a:fillRect/>
                    </a:stretch>
                  </pic:blipFill>
                  <pic:spPr>
                    <a:xfrm>
                      <a:off x="0" y="0"/>
                      <a:ext cx="6751396" cy="4320000"/>
                    </a:xfrm>
                    <a:prstGeom prst="rect">
                      <a:avLst/>
                    </a:prstGeom>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5CDB866F" w:rsidR="000A05E6" w:rsidRPr="005B03CF" w:rsidRDefault="000A05E6" w:rsidP="006A2B3D">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6A2B3D">
              <w:rPr>
                <w:rFonts w:eastAsia="Arial Unicode MS" w:cs="Arial"/>
                <w:b/>
                <w:sz w:val="24"/>
                <w:szCs w:val="28"/>
              </w:rPr>
              <w:t>SPOLETO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52846653" w:rsidR="00825365" w:rsidRPr="006304AD" w:rsidRDefault="006304AD" w:rsidP="00825365">
            <w:pPr>
              <w:tabs>
                <w:tab w:val="clear" w:pos="-189"/>
              </w:tabs>
              <w:adjustRightInd w:val="0"/>
              <w:ind w:left="182"/>
              <w:jc w:val="left"/>
              <w:rPr>
                <w:rFonts w:eastAsia="Arial Unicode MS" w:cs="Arial"/>
                <w:b/>
                <w:sz w:val="24"/>
                <w:szCs w:val="28"/>
              </w:rPr>
            </w:pPr>
            <w:r w:rsidRPr="006304AD">
              <w:rPr>
                <w:rFonts w:eastAsia="Arial Unicode MS" w:cs="Arial"/>
              </w:rPr>
              <w:t>via Francesca Morvillo, 19</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6304AD" w:rsidRDefault="00D71E6D" w:rsidP="004A7EAA">
            <w:pPr>
              <w:tabs>
                <w:tab w:val="clear" w:pos="-189"/>
              </w:tabs>
              <w:adjustRightInd w:val="0"/>
              <w:ind w:left="182"/>
              <w:jc w:val="left"/>
              <w:rPr>
                <w:rFonts w:eastAsia="Arial Unicode MS" w:cs="Arial"/>
              </w:rPr>
            </w:pPr>
            <w:r w:rsidRPr="006304AD">
              <w:rPr>
                <w:rFonts w:eastAsia="Arial Unicode MS" w:cs="Arial"/>
              </w:rPr>
              <w:t>primo pia</w:t>
            </w:r>
            <w:r w:rsidR="004A7EAA" w:rsidRPr="006304AD">
              <w:rPr>
                <w:rFonts w:eastAsia="Arial Unicode MS" w:cs="Arial"/>
              </w:rPr>
              <w:t>n</w:t>
            </w:r>
            <w:r w:rsidRPr="006304AD">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4FEC43D6" w:rsidR="00825365" w:rsidRPr="006304AD" w:rsidRDefault="006304AD" w:rsidP="00825365">
            <w:pPr>
              <w:tabs>
                <w:tab w:val="clear" w:pos="-189"/>
              </w:tabs>
              <w:adjustRightInd w:val="0"/>
              <w:ind w:left="182"/>
              <w:jc w:val="left"/>
              <w:rPr>
                <w:rFonts w:eastAsia="Arial Unicode MS" w:cs="Arial"/>
                <w:b/>
                <w:sz w:val="24"/>
                <w:szCs w:val="28"/>
              </w:rPr>
            </w:pPr>
            <w:r w:rsidRPr="006304AD">
              <w:rPr>
                <w:rFonts w:eastAsia="Arial Unicode MS" w:cs="Arial"/>
              </w:rPr>
              <w:t>Spoleto (PG)</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016C05F7"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7C5361" w:rsidRPr="007C5361">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6304AD">
        <w:rPr>
          <w:b/>
        </w:rPr>
        <w:lastRenderedPageBreak/>
        <w:t>DESCRIZIONE IMMOBILE:</w:t>
      </w:r>
    </w:p>
    <w:p w14:paraId="22808F56" w14:textId="030CD91B" w:rsidR="00212DC3" w:rsidRDefault="00564883" w:rsidP="00D452BD">
      <w:pPr>
        <w:tabs>
          <w:tab w:val="clear" w:pos="-189"/>
        </w:tabs>
      </w:pPr>
      <w:r>
        <w:t>L’agenzia si trova al</w:t>
      </w:r>
      <w:r w:rsidR="006304AD">
        <w:t xml:space="preserve"> </w:t>
      </w:r>
      <w:proofErr w:type="gramStart"/>
      <w:r w:rsidR="006304AD">
        <w:t>1</w:t>
      </w:r>
      <w:r>
        <w:t>°</w:t>
      </w:r>
      <w:proofErr w:type="gramEnd"/>
      <w:r>
        <w:t xml:space="preserve"> piano di un fabbricato di </w:t>
      </w:r>
      <w:r w:rsidR="006D2595">
        <w:t>3</w:t>
      </w:r>
      <w:r w:rsidR="00212DC3">
        <w:t xml:space="preserve"> </w:t>
      </w:r>
      <w:r w:rsidR="00EF32A1">
        <w:t xml:space="preserve">piani fuori terra </w:t>
      </w:r>
      <w:r w:rsidR="00212DC3">
        <w:t xml:space="preserve">e </w:t>
      </w:r>
      <w:r w:rsidR="006D2595">
        <w:t>con un piano</w:t>
      </w:r>
      <w:r w:rsidR="00212DC3">
        <w:t xml:space="preserve"> int</w:t>
      </w:r>
      <w:r w:rsidR="006D2595">
        <w:t>errato</w:t>
      </w:r>
      <w:r w:rsidR="00212DC3" w:rsidRPr="00212DC3">
        <w:t xml:space="preserve"> </w:t>
      </w:r>
      <w:r w:rsidR="006D2595">
        <w:t>alla periferia della città in una zona prettamente commerciale</w:t>
      </w:r>
      <w:r w:rsidR="00212DC3">
        <w:t>.</w:t>
      </w:r>
      <w:r w:rsidR="00F735EC" w:rsidRPr="00F735EC">
        <w:t xml:space="preserve"> </w:t>
      </w:r>
      <w:r w:rsidR="00125E9C">
        <w:t>L’immobile</w:t>
      </w:r>
      <w:r w:rsidR="006D2595">
        <w:t xml:space="preserve"> è del tipo isolato ed è parte di un centro commerciale realizzato nel 2007.</w:t>
      </w:r>
    </w:p>
    <w:p w14:paraId="75379B9A" w14:textId="63C22F4B" w:rsidR="007C2B35" w:rsidRDefault="007C2B35" w:rsidP="00D452BD">
      <w:pPr>
        <w:tabs>
          <w:tab w:val="clear" w:pos="-189"/>
        </w:tabs>
      </w:pPr>
      <w:r>
        <w:t xml:space="preserve">Lo stabile </w:t>
      </w:r>
      <w:r w:rsidR="006D2595">
        <w:t>esclusivamente</w:t>
      </w:r>
      <w:r>
        <w:t xml:space="preserve"> attività</w:t>
      </w:r>
      <w:r w:rsidR="006D2595">
        <w:t xml:space="preserve"> commerciali e terziarie.</w:t>
      </w:r>
    </w:p>
    <w:p w14:paraId="71595D86" w14:textId="1E8B98C3" w:rsidR="006D2595" w:rsidRDefault="00080FA1" w:rsidP="006D2595">
      <w:pPr>
        <w:tabs>
          <w:tab w:val="clear" w:pos="-189"/>
        </w:tabs>
      </w:pPr>
      <w:r w:rsidRPr="00473E51">
        <w:t xml:space="preserve">L’accesso allo stabile avviene attraverso un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 xml:space="preserve">e. Il vano scala è costituito da struttura in cemento armato </w:t>
      </w:r>
      <w:r w:rsidR="006D2595">
        <w:t>al cui interno è posizionato l’ascensore;</w:t>
      </w:r>
      <w:r>
        <w:t xml:space="preserve"> le rampe sono </w:t>
      </w:r>
      <w:r w:rsidR="006D2595">
        <w:t>dotate di</w:t>
      </w:r>
      <w:r>
        <w:t xml:space="preserve"> corrimano.</w:t>
      </w:r>
    </w:p>
    <w:p w14:paraId="3BEF6DFC" w14:textId="77777777" w:rsidR="00F5744B" w:rsidRPr="00674AB5" w:rsidRDefault="00F5744B" w:rsidP="00E121E0">
      <w:pPr>
        <w:rPr>
          <w:sz w:val="10"/>
          <w:szCs w:val="10"/>
        </w:rPr>
      </w:pPr>
    </w:p>
    <w:p w14:paraId="6B5B3C01" w14:textId="48DD81EF" w:rsidR="00F5744B" w:rsidRDefault="006D2595" w:rsidP="00F5744B">
      <w:pPr>
        <w:jc w:val="center"/>
      </w:pPr>
      <w:r>
        <w:rPr>
          <w:noProof/>
        </w:rPr>
        <w:drawing>
          <wp:inline distT="0" distB="0" distL="0" distR="0" wp14:anchorId="74CE7E25" wp14:editId="74420883">
            <wp:extent cx="5780574" cy="46800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leto_PlanArr.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80574" cy="4680000"/>
                    </a:xfrm>
                    <a:prstGeom prst="rect">
                      <a:avLst/>
                    </a:prstGeom>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226693">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09580A46" w:rsidR="0006143E" w:rsidRPr="00226693" w:rsidRDefault="00BA2D0B" w:rsidP="00C063A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0AABAD27" w:rsidR="0009651D" w:rsidRPr="00765852" w:rsidRDefault="00226693"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7777777" w:rsidR="0009651D" w:rsidRPr="00765852" w:rsidRDefault="00B50641"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51F60AB2" w14:textId="6861B698" w:rsidR="00C063A5" w:rsidRPr="006B6370" w:rsidRDefault="00552C95"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226693" w14:paraId="64A34B65" w14:textId="77777777" w:rsidTr="00BA2D0B">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226693" w:rsidRPr="00202D79" w:rsidRDefault="00226693"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226693" w:rsidRPr="00202D79" w:rsidRDefault="00226693"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3B1F442C" w:rsidR="00226693" w:rsidRPr="0006143E" w:rsidRDefault="00BA2D0B" w:rsidP="00876ECC">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764318A" w14:textId="5C5AA665" w:rsidR="00226693" w:rsidRPr="00765852" w:rsidRDefault="00BA2D0B"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69E6219B" w:rsidR="00226693" w:rsidRPr="00765852" w:rsidRDefault="00BA2D0B"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6137CAF" w14:textId="6432E05C" w:rsidR="00226693" w:rsidRPr="00202D79" w:rsidRDefault="00BA2D0B" w:rsidP="00C063A5">
            <w:pPr>
              <w:jc w:val="left"/>
            </w:pPr>
            <w:r w:rsidRPr="0000606E">
              <w:t xml:space="preserve">In corso reperimento delle Di.Co., certificati di regolare </w:t>
            </w:r>
            <w:r>
              <w:t>esecuzione, titoli abilitativi.</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2729C404"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085181FB"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39F43A53"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E829F3">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6048F5" w14:textId="13AC1AB2" w:rsidR="00552C95" w:rsidRPr="00765852" w:rsidRDefault="00E829F3"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6F5E3FA" w14:textId="77777777" w:rsidR="00E829F3" w:rsidRDefault="00E829F3" w:rsidP="00AC6E69">
            <w:pPr>
              <w:jc w:val="left"/>
            </w:pPr>
            <w:r>
              <w:t>L’agenzia non ha cantina di pertinenza.</w:t>
            </w:r>
          </w:p>
          <w:p w14:paraId="3820AB23" w14:textId="731926E4" w:rsidR="00E23856" w:rsidRPr="0006143E" w:rsidRDefault="00552C95" w:rsidP="00AC6E69">
            <w:pPr>
              <w:jc w:val="left"/>
            </w:pPr>
            <w:r w:rsidRPr="00E23856">
              <w:t>Present</w:t>
            </w:r>
            <w:r w:rsidR="00AC6E69" w:rsidRPr="00E23856">
              <w:t>i</w:t>
            </w:r>
            <w:r w:rsidRPr="00E23856">
              <w:t xml:space="preserve"> cantin</w:t>
            </w:r>
            <w:r w:rsidR="00AC6E69" w:rsidRPr="00E23856">
              <w:t>e</w:t>
            </w:r>
            <w:r w:rsidRPr="00E23856">
              <w:t xml:space="preserve"> condominial</w:t>
            </w:r>
            <w:r w:rsidR="00AC6E69" w:rsidRPr="00E23856">
              <w:t>i</w:t>
            </w:r>
            <w:r w:rsidRPr="00E23856">
              <w:t xml:space="preserve"> post</w:t>
            </w:r>
            <w:r w:rsidR="00AC6E69" w:rsidRPr="00E23856">
              <w:t>e</w:t>
            </w:r>
            <w:r w:rsidRPr="00E23856">
              <w:t xml:space="preserve"> al di sotto degli uffici.</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4237BE12"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70DAC207"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226693">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7ADE44BD" w:rsidR="0026534D" w:rsidRPr="00765852" w:rsidRDefault="00226693"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1DE9BE2" w14:textId="67EB1B24" w:rsidR="00734822" w:rsidRPr="00734822" w:rsidRDefault="00A40F78" w:rsidP="00122C58">
            <w:pPr>
              <w:jc w:val="left"/>
            </w:pPr>
            <w:r>
              <w:t>L</w:t>
            </w:r>
            <w:r w:rsidR="0079680C">
              <w:t xml:space="preserve">’accesso al condominio avviene tramite serramento vetrato </w:t>
            </w:r>
            <w:r w:rsidR="0079680C" w:rsidRPr="00226693">
              <w:t>adeguatamente segnalato</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2206A07A" w:rsidR="0026534D" w:rsidRPr="00202D79" w:rsidRDefault="0026534D" w:rsidP="0026534D">
            <w:pPr>
              <w:jc w:val="left"/>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13276D9D" w:rsidR="0026534D" w:rsidRPr="00226693" w:rsidRDefault="0026534D" w:rsidP="0079680C">
            <w:pPr>
              <w:tabs>
                <w:tab w:val="clear" w:pos="-189"/>
                <w:tab w:val="left" w:pos="-144"/>
              </w:tabs>
              <w:jc w:val="left"/>
            </w:pPr>
            <w:r w:rsidRPr="00226693">
              <w:t xml:space="preserve">L’ufficio si trova al </w:t>
            </w:r>
            <w:proofErr w:type="gramStart"/>
            <w:r w:rsidR="00226693" w:rsidRPr="00226693">
              <w:t>1</w:t>
            </w:r>
            <w:r w:rsidRPr="00226693">
              <w:t>°</w:t>
            </w:r>
            <w:proofErr w:type="gramEnd"/>
            <w:r w:rsidRPr="00226693">
              <w:t xml:space="preserve"> piano</w:t>
            </w:r>
            <w:r w:rsidR="00226693" w:rsidRPr="00226693">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6AA4DB9A"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226693">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24D801EC" w:rsidR="0026534D" w:rsidRPr="00202D79" w:rsidRDefault="00636B80" w:rsidP="00226693">
            <w:pPr>
              <w:tabs>
                <w:tab w:val="clear" w:pos="-189"/>
                <w:tab w:val="left" w:pos="-144"/>
              </w:tabs>
              <w:jc w:val="left"/>
            </w:pPr>
            <w:r>
              <w:t>Conforme</w:t>
            </w:r>
            <w:r w:rsidR="009E1A0C">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47B98D80" w:rsidR="0026534D" w:rsidRPr="00765852" w:rsidRDefault="00226693"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277542" w14:textId="3EE643FA" w:rsidR="0046409C" w:rsidRPr="00226693" w:rsidRDefault="0046409C" w:rsidP="009E1A0C">
            <w:pPr>
              <w:tabs>
                <w:tab w:val="clear" w:pos="-189"/>
                <w:tab w:val="left" w:pos="-144"/>
              </w:tabs>
              <w:jc w:val="left"/>
            </w:pPr>
            <w:r w:rsidRPr="00226693">
              <w:t>L’ac</w:t>
            </w:r>
            <w:r w:rsidR="00226693" w:rsidRPr="00226693">
              <w:t>cesso è esclusivamente pedonale</w:t>
            </w:r>
          </w:p>
        </w:tc>
      </w:tr>
      <w:tr w:rsidR="009429AB" w14:paraId="0FB11CC6" w14:textId="77777777" w:rsidTr="00226693">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385EEE4E"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p w14:paraId="6FE8C3B5" w14:textId="77777777" w:rsidR="00226693" w:rsidRDefault="00226693" w:rsidP="0026534D">
            <w:pPr>
              <w:tabs>
                <w:tab w:val="clear" w:pos="-189"/>
                <w:tab w:val="left" w:pos="-144"/>
              </w:tabs>
            </w:pP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5374F13B" w:rsidR="0026534D" w:rsidRDefault="00636B80" w:rsidP="00226693">
            <w:pPr>
              <w:tabs>
                <w:tab w:val="clear" w:pos="-189"/>
                <w:tab w:val="left" w:pos="-144"/>
              </w:tabs>
              <w:jc w:val="left"/>
            </w:pPr>
            <w:r>
              <w:lastRenderedPageBreak/>
              <w:t>Conforme</w:t>
            </w:r>
            <w:r w:rsidR="00D77BD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C42DED" w14:textId="55BAB813" w:rsidR="0026534D" w:rsidRPr="00765852" w:rsidRDefault="00226693"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022BCC8" w14:textId="77349C59" w:rsidR="009A3C2B" w:rsidRDefault="009A3C2B" w:rsidP="009A3C2B">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226693" w:rsidRDefault="0026534D" w:rsidP="0006350E">
            <w:pPr>
              <w:tabs>
                <w:tab w:val="clear" w:pos="-189"/>
                <w:tab w:val="left" w:pos="-144"/>
              </w:tabs>
              <w:jc w:val="center"/>
              <w:rPr>
                <w:b/>
                <w:sz w:val="22"/>
                <w:szCs w:val="22"/>
              </w:rPr>
            </w:pPr>
            <w:r w:rsidRPr="00226693">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226693" w:rsidRDefault="009B044C" w:rsidP="009B044C">
            <w:pPr>
              <w:tabs>
                <w:tab w:val="clear" w:pos="-189"/>
                <w:tab w:val="left" w:pos="-144"/>
              </w:tabs>
              <w:jc w:val="left"/>
            </w:pPr>
            <w:r w:rsidRPr="00226693">
              <w:t>Sulle superfici di pavimento all’interno dell’</w:t>
            </w:r>
            <w:r w:rsidR="00A40F78" w:rsidRPr="00226693">
              <w:t>agenzia non sono presenti buche, forometrie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2CE8F670"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0042E0D6" w:rsidR="00700F46" w:rsidRPr="00BC38FE" w:rsidRDefault="009E2C6F" w:rsidP="00226693">
            <w:pPr>
              <w:jc w:val="left"/>
            </w:pPr>
            <w:r w:rsidRPr="00BC38FE">
              <w:rPr>
                <w:rFonts w:eastAsiaTheme="minorHAnsi"/>
                <w:lang w:eastAsia="en-US"/>
              </w:rPr>
              <w:t>Si faccia riferimento al</w:t>
            </w:r>
            <w:r w:rsidR="00700F46" w:rsidRPr="00BC38FE">
              <w:rPr>
                <w:rFonts w:eastAsiaTheme="minorHAnsi"/>
                <w:lang w:eastAsia="en-US"/>
              </w:rPr>
              <w:t xml:space="preserve"> piano di emergenza </w:t>
            </w:r>
            <w:r w:rsidR="00700F46" w:rsidRPr="00226693">
              <w:rPr>
                <w:rFonts w:eastAsiaTheme="minorHAnsi"/>
                <w:lang w:eastAsia="en-US"/>
              </w:rPr>
              <w:t xml:space="preserve">e </w:t>
            </w:r>
            <w:r w:rsidRPr="00226693">
              <w:rPr>
                <w:rFonts w:eastAsiaTheme="minorHAnsi"/>
                <w:lang w:eastAsia="en-US"/>
              </w:rPr>
              <w:t xml:space="preserve">alla </w:t>
            </w:r>
            <w:r w:rsidR="00700F46" w:rsidRPr="00226693">
              <w:rPr>
                <w:rFonts w:eastAsiaTheme="minorHAnsi"/>
                <w:lang w:eastAsia="en-US"/>
              </w:rPr>
              <w:t>planimetria d</w:t>
            </w:r>
            <w:r w:rsidR="00BC38FE" w:rsidRPr="00226693">
              <w:rPr>
                <w:rFonts w:eastAsiaTheme="minorHAnsi"/>
                <w:lang w:eastAsia="en-US"/>
              </w:rPr>
              <w:t>i emergenza presenti in agenzia</w:t>
            </w:r>
            <w:r w:rsidR="00BC38FE">
              <w:rPr>
                <w:rFonts w:eastAsiaTheme="minorHAnsi"/>
                <w:color w:val="FF0000"/>
                <w:lang w:eastAsia="en-US"/>
              </w:rPr>
              <w:t xml:space="preserve"> </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5333AA1F" w:rsidR="00700F46" w:rsidRPr="00BC38FE" w:rsidRDefault="009E2C6F" w:rsidP="00226693">
            <w:pPr>
              <w:jc w:val="left"/>
            </w:pPr>
            <w:r w:rsidRPr="00BC38FE">
              <w:rPr>
                <w:rFonts w:eastAsiaTheme="minorHAnsi"/>
                <w:lang w:eastAsia="en-US"/>
              </w:rPr>
              <w:t xml:space="preserve">Si faccia riferimento al piano di emergenza </w:t>
            </w:r>
            <w:r w:rsidRPr="00226693">
              <w:rPr>
                <w:rFonts w:eastAsiaTheme="minorHAnsi"/>
                <w:lang w:eastAsia="en-US"/>
              </w:rPr>
              <w:t>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3E5762">
        <w:trPr>
          <w:trHeight w:val="2049"/>
        </w:trPr>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6CF6FEF" w14:textId="00123EDB" w:rsidR="00210662" w:rsidRPr="00210662" w:rsidRDefault="00210662" w:rsidP="00210662">
            <w:pPr>
              <w:jc w:val="left"/>
            </w:pPr>
            <w:r w:rsidRPr="00210662">
              <w:t xml:space="preserve">La porta </w:t>
            </w:r>
            <w:r w:rsidR="00871F83" w:rsidRPr="00210662">
              <w:t>d’</w:t>
            </w:r>
            <w:r w:rsidRPr="00210662">
              <w:t>ingresso apre verso l’interno dei locali.</w:t>
            </w:r>
          </w:p>
          <w:p w14:paraId="11FFD543" w14:textId="62DED651" w:rsidR="00FF76FB" w:rsidRPr="00640B24" w:rsidRDefault="00FF76FB" w:rsidP="004A7EAA">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2060D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D4BFA76" w14:textId="77777777" w:rsidR="009E2C6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rsidRPr="00226693">
              <w:t>,</w:t>
            </w:r>
            <w:r w:rsidR="00F56C9E" w:rsidRPr="00226693">
              <w:t xml:space="preserve"> deve restare aperta e</w:t>
            </w:r>
            <w:r w:rsidR="0079680C" w:rsidRPr="00226693">
              <w:t>d è</w:t>
            </w:r>
            <w:r w:rsidR="00F56C9E" w:rsidRPr="00226693">
              <w:t xml:space="preserve"> apribile tramite sistema meccanico</w:t>
            </w:r>
            <w:r w:rsidR="00F56C9E" w:rsidRPr="00F56C9E">
              <w:rPr>
                <w:color w:val="FF0000"/>
              </w:rPr>
              <w:t>.</w:t>
            </w:r>
          </w:p>
          <w:p w14:paraId="003D6EBD" w14:textId="278892A7" w:rsidR="00122C58" w:rsidRPr="00226693" w:rsidRDefault="00122C58" w:rsidP="009B044C">
            <w:pPr>
              <w:jc w:val="left"/>
            </w:pPr>
            <w:r w:rsidRPr="00226693">
              <w:t>L’apertura del porton</w:t>
            </w:r>
            <w:r w:rsidR="00226693" w:rsidRPr="00226693">
              <w:t>e condominiale è verso l’</w:t>
            </w:r>
            <w:r w:rsidRPr="00226693">
              <w:t>interno ed è consentita da sistema elettrico</w:t>
            </w:r>
            <w:r w:rsidR="003021BD" w:rsidRPr="00226693">
              <w:t xml:space="preserve"> e meccanico</w:t>
            </w:r>
            <w:r w:rsidRPr="00226693">
              <w:t>.</w:t>
            </w: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5FCEB570" w:rsidR="00700F46" w:rsidRDefault="00700F46" w:rsidP="00700F46">
            <w:pPr>
              <w:jc w:val="left"/>
            </w:pPr>
            <w:r>
              <w:t>La porta di accesso alla Sede è apribile manualmente dall’interno</w:t>
            </w:r>
            <w:r w:rsidR="00210662">
              <w:t xml:space="preserve"> tramite sistema meccanico.</w:t>
            </w:r>
          </w:p>
          <w:p w14:paraId="479012B6" w14:textId="18136387" w:rsidR="00765852" w:rsidRPr="00202D79" w:rsidRDefault="00765852" w:rsidP="00226693">
            <w:pPr>
              <w:jc w:val="left"/>
            </w:pPr>
            <w:r w:rsidRPr="00765852">
              <w:t>Le vie di fuga per le parti comuni corrispondono all’uscita condominiale su strada</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3ADE03B7" w:rsidR="00210662" w:rsidRPr="00202D79" w:rsidRDefault="00210662" w:rsidP="00D04B3E">
            <w:pPr>
              <w:jc w:val="left"/>
            </w:pPr>
            <w:r w:rsidRPr="0006143E">
              <w:t>Non presente negli spazi condominiali comuni.</w:t>
            </w:r>
          </w:p>
        </w:tc>
      </w:tr>
      <w:tr w:rsidR="009429AB" w14:paraId="222F46B1" w14:textId="77777777" w:rsidTr="00226693">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51283CFC" w:rsidR="00700F46" w:rsidRPr="00765852" w:rsidRDefault="00226693"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0A3ACF8" w14:textId="5094A53C" w:rsidR="00753C18" w:rsidRPr="00226693" w:rsidRDefault="00753C18" w:rsidP="00D04B3E">
            <w:pPr>
              <w:jc w:val="left"/>
              <w:rPr>
                <w:rFonts w:eastAsiaTheme="minorHAnsi"/>
                <w:lang w:eastAsia="en-US"/>
              </w:rPr>
            </w:pPr>
            <w:r>
              <w:rPr>
                <w:rFonts w:eastAsiaTheme="minorHAnsi"/>
                <w:lang w:eastAsia="en-US"/>
              </w:rPr>
              <w:t>Illuminazione di emergenza minima prevista dal DM.22.02.06 (2 lux percorsi 5 lux porte di uscita).</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31C3C039"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0FB87095" w:rsidR="007B470C" w:rsidRPr="003E5762"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30100C70" w:rsidR="007B470C" w:rsidRPr="00181DFC" w:rsidRDefault="00226693"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226693">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5C6AC6AC" w:rsidR="00700F46" w:rsidRPr="00765852" w:rsidRDefault="00226693"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62CF3CDA" w:rsidR="00700F46" w:rsidRPr="009B044C" w:rsidRDefault="00700F46" w:rsidP="00821A20">
            <w:pPr>
              <w:jc w:val="left"/>
            </w:pPr>
          </w:p>
        </w:tc>
      </w:tr>
      <w:tr w:rsidR="009429AB" w14:paraId="356FD6B2" w14:textId="77777777" w:rsidTr="006D08B3">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2C763B75" w:rsidR="009A3C2B" w:rsidRPr="006D08B3" w:rsidRDefault="001C4A2B" w:rsidP="009A3C2B">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8A29BE1" w14:textId="75F2D917" w:rsidR="00700F46" w:rsidRPr="00765852" w:rsidRDefault="006D08B3"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5C46B62" w14:textId="77777777" w:rsidR="00820A92"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p w14:paraId="7849773A" w14:textId="5C62047A" w:rsidR="001C4A2B" w:rsidRDefault="00D04B3E" w:rsidP="00D04B3E">
            <w:pPr>
              <w:jc w:val="left"/>
            </w:pPr>
            <w:r w:rsidRPr="0006143E">
              <w:t>Non presente negli spazi condominiali comuni.</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67414A">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700F46" w:rsidRPr="00765852" w:rsidRDefault="00700F4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3850D5C2" w:rsidR="00955D00" w:rsidRDefault="00955D00" w:rsidP="00955D00">
            <w:pPr>
              <w:jc w:val="left"/>
            </w:pPr>
            <w:r>
              <w:t>Le porte dei bagni sono datate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6D08B3">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00CF1CB7" w:rsidR="0026534D" w:rsidRPr="00035A4A" w:rsidRDefault="0026534D" w:rsidP="006D08B3">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5C629F45" w:rsidR="0026534D" w:rsidRPr="00765852" w:rsidRDefault="006D08B3"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lastRenderedPageBreak/>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605E8E3A" w:rsidR="00552B8D" w:rsidRPr="00D04B3E" w:rsidRDefault="00874F0A" w:rsidP="009E2C6F">
            <w:pPr>
              <w:jc w:val="left"/>
            </w:pPr>
            <w:r w:rsidRPr="009E2C6F">
              <w:t xml:space="preserve">L’accesso al condominio avviene attraverso </w:t>
            </w:r>
            <w:r>
              <w:t>un ampio</w:t>
            </w:r>
            <w:r w:rsidRPr="009E2C6F">
              <w:t xml:space="preserve"> serrament</w:t>
            </w:r>
            <w:r>
              <w:t>o</w:t>
            </w:r>
            <w:r w:rsidRPr="009E2C6F">
              <w:t xml:space="preserve"> costituit</w:t>
            </w:r>
            <w:r>
              <w:t>o</w:t>
            </w:r>
            <w:r w:rsidR="006D08B3">
              <w:t xml:space="preserve"> </w:t>
            </w:r>
            <w:r w:rsidR="006D08B3">
              <w:lastRenderedPageBreak/>
              <w:t xml:space="preserve">da intelaiatura metallica </w:t>
            </w:r>
            <w:r w:rsidRPr="009E2C6F">
              <w:t>e specchiature vetrate</w:t>
            </w:r>
            <w:r w:rsidR="00D04B3E">
              <w:t>.</w:t>
            </w:r>
          </w:p>
        </w:tc>
      </w:tr>
      <w:tr w:rsidR="009429AB" w14:paraId="327119A6" w14:textId="77777777" w:rsidTr="006D08B3">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26833A76" w:rsidR="00C84BAA" w:rsidRDefault="00C84BAA" w:rsidP="0026534D">
            <w:pPr>
              <w:jc w:val="left"/>
            </w:pPr>
            <w:r>
              <w:t xml:space="preserve">Conforme </w:t>
            </w:r>
          </w:p>
          <w:p w14:paraId="3E4173CD" w14:textId="13669038"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243CD74E" w:rsidR="0026534D" w:rsidRPr="00765852" w:rsidRDefault="006D08B3"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A2CC43C" w14:textId="62318A8D" w:rsidR="0026534D" w:rsidRPr="006D08B3" w:rsidRDefault="0026534D" w:rsidP="006D08B3">
            <w:pPr>
              <w:jc w:val="left"/>
            </w:pPr>
          </w:p>
        </w:tc>
      </w:tr>
      <w:tr w:rsidR="009429AB" w14:paraId="20C0BF66" w14:textId="77777777" w:rsidTr="003E5762">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0AD81039" w:rsidR="00700F46" w:rsidRPr="00415D2A" w:rsidRDefault="001E156C" w:rsidP="006D08B3">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2AE63731" w:rsidR="00700F46" w:rsidRPr="00765852" w:rsidRDefault="003E5762"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1DF30D36"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31A10233" w:rsidR="00700F46" w:rsidRDefault="00700F46" w:rsidP="006D08B3">
            <w:pPr>
              <w:jc w:val="left"/>
            </w:pPr>
            <w:r>
              <w:rPr>
                <w:rFonts w:eastAsiaTheme="minorHAnsi"/>
                <w:lang w:eastAsia="en-US"/>
              </w:rPr>
              <w:t>Le scale sono dotate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08DE27E3"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2672D8D4" w:rsidR="00F43A0D" w:rsidRPr="00604212" w:rsidRDefault="00F43A0D" w:rsidP="006D08B3">
            <w:pPr>
              <w:jc w:val="left"/>
              <w:rPr>
                <w:rFonts w:eastAsiaTheme="minorHAnsi"/>
                <w:lang w:eastAsia="en-US"/>
              </w:rPr>
            </w:pPr>
            <w:r>
              <w:rPr>
                <w:rFonts w:eastAsiaTheme="minorHAnsi"/>
                <w:lang w:eastAsia="en-US"/>
              </w:rPr>
              <w:t>Le scale sono chiuse entro muri</w:t>
            </w:r>
            <w:r w:rsidR="006D08B3">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0253C773" w14:textId="77777777" w:rsidR="00700F46"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w:t>
            </w:r>
            <w:r w:rsidRPr="00437429">
              <w:lastRenderedPageBreak/>
              <w:t>parapetti stessi.</w:t>
            </w:r>
          </w:p>
          <w:p w14:paraId="296F01D7" w14:textId="77777777" w:rsidR="006D08B3" w:rsidRPr="00415D2A" w:rsidRDefault="006D08B3" w:rsidP="00700F46"/>
        </w:tc>
        <w:tc>
          <w:tcPr>
            <w:tcW w:w="3260" w:type="dxa"/>
            <w:tcBorders>
              <w:top w:val="dotted" w:sz="4" w:space="0" w:color="auto"/>
              <w:left w:val="dotted" w:sz="4" w:space="0" w:color="auto"/>
              <w:bottom w:val="dotted" w:sz="4" w:space="0" w:color="auto"/>
              <w:right w:val="dotted" w:sz="4" w:space="0" w:color="auto"/>
            </w:tcBorders>
            <w:vAlign w:val="center"/>
          </w:tcPr>
          <w:p w14:paraId="22A668CD" w14:textId="3A7DAC9D" w:rsidR="00700F46" w:rsidRPr="00415D2A" w:rsidRDefault="00636B80" w:rsidP="00700F46">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6C6B9E56" w:rsidR="0033055A" w:rsidRDefault="00095BBA" w:rsidP="0033055A">
            <w:pPr>
              <w:tabs>
                <w:tab w:val="clear" w:pos="-189"/>
              </w:tabs>
              <w:jc w:val="left"/>
            </w:pPr>
            <w:r>
              <w:t xml:space="preserve">L’aerazione è garantita da finestre apribili (ricambio d’aria </w:t>
            </w:r>
            <w:r w:rsidR="001E156C">
              <w:t>naturale)</w:t>
            </w:r>
            <w:r w:rsidR="006D08B3">
              <w:t>.</w:t>
            </w:r>
          </w:p>
        </w:tc>
      </w:tr>
      <w:tr w:rsidR="009429AB" w14:paraId="7516B652" w14:textId="77777777" w:rsidTr="006D08B3">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6BD6B532" w:rsidR="00D15888" w:rsidRDefault="006D08B3" w:rsidP="006D08B3">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3162855A" w:rsidR="00D15888" w:rsidRPr="00765852" w:rsidRDefault="006D08B3"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1DA8E9DC" w:rsidR="00095BBA" w:rsidRDefault="00604212" w:rsidP="0006350E">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74205CAF"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61C4AE3B" w:rsidR="00C326AF" w:rsidRPr="006D08B3" w:rsidRDefault="00095BBA" w:rsidP="0033055A">
            <w:pPr>
              <w:tabs>
                <w:tab w:val="clear" w:pos="-189"/>
              </w:tabs>
              <w:jc w:val="left"/>
            </w:pPr>
            <w:r w:rsidRPr="006D08B3">
              <w:t xml:space="preserve">Il sistema </w:t>
            </w:r>
            <w:r w:rsidR="0033055A" w:rsidRPr="006D08B3">
              <w:t>è</w:t>
            </w:r>
            <w:r w:rsidRPr="006D08B3">
              <w:t xml:space="preserve"> dotato di dispositivi orientabili e velocità variabile &lt;0.2m/s – split a parete</w:t>
            </w:r>
            <w:r w:rsidR="002D3F0B" w:rsidRPr="006D08B3">
              <w:t>.</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515D0312"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52A55A9E"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34CEE86" w14:textId="2063AB2D" w:rsidR="00D15888" w:rsidRDefault="00EA4195" w:rsidP="00EA4195">
            <w:pPr>
              <w:jc w:val="left"/>
            </w:pPr>
            <w:r>
              <w:t>Presente i</w:t>
            </w:r>
            <w:r w:rsidRPr="00B7283C">
              <w:t xml:space="preserve">mpianto di riscaldamento e/o raffrescamento </w:t>
            </w:r>
            <w:r>
              <w:t>meccanico</w:t>
            </w:r>
            <w:r w:rsidR="006E70B1">
              <w:t xml:space="preserve"> (pompa di calore)</w:t>
            </w:r>
            <w:r>
              <w:t xml:space="preserve">; </w:t>
            </w:r>
            <w:r w:rsidRPr="00B7283C">
              <w:t>la temperatura è controllata manualmente</w:t>
            </w:r>
            <w:r w:rsidR="006D08B3">
              <w:t xml:space="preserve"> in ciascun vano.</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2AAAA9ED"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7045B4FF" w:rsidR="00FE71A5" w:rsidRPr="00496068" w:rsidRDefault="00FE71A5" w:rsidP="007A0475">
            <w:pPr>
              <w:jc w:val="left"/>
            </w:pPr>
            <w:r>
              <w:t>Nei bagni non è present</w:t>
            </w:r>
            <w:r w:rsidR="007A0475">
              <w:t>e</w:t>
            </w:r>
            <w:r>
              <w:t xml:space="preserve"> impianto di riscaldamento</w:t>
            </w:r>
            <w:r w:rsidR="0067414A">
              <w:t>.</w:t>
            </w:r>
          </w:p>
        </w:tc>
      </w:tr>
      <w:tr w:rsidR="009429AB" w14:paraId="6B291722" w14:textId="77777777" w:rsidTr="003E5762">
        <w:trPr>
          <w:trHeight w:val="777"/>
        </w:trPr>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7F6CDBA5" w:rsidR="00F46AA7" w:rsidRDefault="00604212" w:rsidP="006D08B3">
            <w:pPr>
              <w:tabs>
                <w:tab w:val="clear" w:pos="-189"/>
              </w:tabs>
              <w:jc w:val="left"/>
            </w:pPr>
            <w:r>
              <w:t>Sono presenti tende interne su tutti i serramenti esterni</w:t>
            </w:r>
            <w:r w:rsidR="00F46AA7">
              <w:t>.</w:t>
            </w:r>
          </w:p>
        </w:tc>
      </w:tr>
      <w:tr w:rsidR="009429AB" w14:paraId="602593CC" w14:textId="77777777" w:rsidTr="003E5762">
        <w:trPr>
          <w:trHeight w:val="94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lastRenderedPageBreak/>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0E334494"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6D08B3">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6AA7C44F" w:rsidR="00D15888" w:rsidRPr="00765852" w:rsidRDefault="006D08B3"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8437130" w14:textId="159795B5" w:rsidR="008D05DF" w:rsidRDefault="008D05DF" w:rsidP="00EB725D">
            <w:pPr>
              <w:jc w:val="left"/>
            </w:pP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6D08B3">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7095C38E" w:rsidR="00D15888" w:rsidRPr="00765852" w:rsidRDefault="006D08B3"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11821F08" w:rsidR="00D15888" w:rsidRPr="006D08B3"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3C7C1486" w:rsidR="00D15888" w:rsidRDefault="00D15888" w:rsidP="00EB725D">
            <w:pPr>
              <w:jc w:val="left"/>
            </w:pPr>
          </w:p>
        </w:tc>
      </w:tr>
      <w:tr w:rsidR="009429AB" w14:paraId="41A01E38" w14:textId="77777777" w:rsidTr="00AA3CC4">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6CB2B76D" w:rsidR="00BE21C2" w:rsidRPr="00765852" w:rsidRDefault="00AA3CC4"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1D600CCC" w:rsidR="00772D40" w:rsidRDefault="00BA2D0B" w:rsidP="00E5172B">
            <w:pPr>
              <w:jc w:val="left"/>
            </w:pPr>
            <w:r w:rsidRPr="00BA2D0B">
              <w:t>In corso di verifica la p</w:t>
            </w:r>
            <w:r w:rsidR="00E5172B">
              <w:t>resenza di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7F2C2EEB"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lastRenderedPageBreak/>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756312D8" w:rsidR="00BF4CDF" w:rsidRPr="00773760" w:rsidRDefault="00BA2D0B"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3E5762">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3E5762">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3E5762">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3E5762">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3E5762">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3E5762">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6398C967" w14:textId="7AF89827" w:rsidR="005B46A7" w:rsidRPr="003E5762" w:rsidRDefault="003E5762" w:rsidP="00A97DA2">
            <w:pPr>
              <w:jc w:val="left"/>
              <w:rPr>
                <w:rFonts w:cs="Tahoma"/>
                <w:sz w:val="16"/>
                <w:szCs w:val="16"/>
              </w:rPr>
            </w:pPr>
            <w:r w:rsidRPr="003E5762">
              <w:rPr>
                <w:rFonts w:cs="Tahoma"/>
                <w:sz w:val="16"/>
                <w:szCs w:val="16"/>
              </w:rPr>
              <w:t>L'ampiezza delle vie di circolazione è adeguata e permette un facile raggiungimento dei luoghi di lavoro e manutenzione.</w:t>
            </w:r>
          </w:p>
        </w:tc>
      </w:tr>
      <w:tr w:rsidR="003E5762" w:rsidRPr="00CA0217" w14:paraId="63002514" w14:textId="77777777" w:rsidTr="003E5762">
        <w:tc>
          <w:tcPr>
            <w:tcW w:w="913" w:type="pct"/>
            <w:gridSpan w:val="2"/>
            <w:tcBorders>
              <w:top w:val="dotted" w:sz="4" w:space="0" w:color="auto"/>
              <w:bottom w:val="dotted" w:sz="4" w:space="0" w:color="auto"/>
              <w:right w:val="dotted" w:sz="4" w:space="0" w:color="auto"/>
            </w:tcBorders>
            <w:vAlign w:val="center"/>
          </w:tcPr>
          <w:p w14:paraId="1E3D63C3" w14:textId="77777777" w:rsidR="003E5762" w:rsidRPr="00CA0217" w:rsidRDefault="003E5762" w:rsidP="003E5762">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3E5762" w:rsidRPr="001F4437" w:rsidRDefault="003E5762" w:rsidP="003E576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3E5762" w:rsidRDefault="003E5762" w:rsidP="003E5762">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3E5762" w:rsidRPr="00CA0217" w:rsidRDefault="003E5762" w:rsidP="003E5762">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3E5762" w:rsidRPr="00585C9A" w:rsidRDefault="003E5762" w:rsidP="003E5762">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3E5762" w:rsidRDefault="003E5762" w:rsidP="003E576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3E5762" w:rsidRDefault="003E5762" w:rsidP="003E5762">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3E5762" w:rsidRPr="00537CE7" w:rsidRDefault="003E5762" w:rsidP="003E5762">
            <w:pPr>
              <w:spacing w:line="276" w:lineRule="auto"/>
              <w:ind w:right="562"/>
              <w:jc w:val="center"/>
              <w:rPr>
                <w:sz w:val="22"/>
                <w:szCs w:val="22"/>
              </w:rPr>
            </w:pPr>
            <w:r w:rsidRPr="00537CE7">
              <w:rPr>
                <w:sz w:val="22"/>
                <w:szCs w:val="22"/>
              </w:rPr>
              <w:t>1</w:t>
            </w:r>
          </w:p>
        </w:tc>
        <w:tc>
          <w:tcPr>
            <w:tcW w:w="875" w:type="pct"/>
            <w:tcBorders>
              <w:top w:val="dotted" w:sz="4" w:space="0" w:color="auto"/>
              <w:left w:val="dotted" w:sz="4" w:space="0" w:color="auto"/>
              <w:bottom w:val="dotted" w:sz="4" w:space="0" w:color="auto"/>
            </w:tcBorders>
            <w:vAlign w:val="center"/>
          </w:tcPr>
          <w:p w14:paraId="17D606AA" w14:textId="546F2610" w:rsidR="003E5762" w:rsidRPr="003E5762" w:rsidRDefault="003E5762" w:rsidP="003E5762">
            <w:pPr>
              <w:jc w:val="left"/>
              <w:rPr>
                <w:rFonts w:cs="Tahoma"/>
                <w:color w:val="000000"/>
                <w:sz w:val="16"/>
                <w:szCs w:val="16"/>
              </w:rPr>
            </w:pPr>
            <w:r w:rsidRPr="003E5762">
              <w:rPr>
                <w:rFonts w:cs="Tahoma"/>
                <w:color w:val="000000"/>
                <w:sz w:val="16"/>
                <w:szCs w:val="16"/>
              </w:rPr>
              <w:t xml:space="preserve">La porta della Sede è dotata di sistema meccanico </w:t>
            </w:r>
          </w:p>
          <w:p w14:paraId="0EA820D4" w14:textId="36FFA21E" w:rsidR="003E5762" w:rsidRPr="003E5762" w:rsidRDefault="003E5762" w:rsidP="003E5762">
            <w:pPr>
              <w:jc w:val="left"/>
              <w:rPr>
                <w:rFonts w:cs="Tahoma"/>
                <w:color w:val="000000"/>
                <w:sz w:val="16"/>
                <w:szCs w:val="16"/>
              </w:rPr>
            </w:pPr>
            <w:r w:rsidRPr="003E5762">
              <w:rPr>
                <w:rFonts w:cs="Tahoma"/>
                <w:color w:val="000000"/>
                <w:sz w:val="16"/>
                <w:szCs w:val="16"/>
              </w:rPr>
              <w:t xml:space="preserve">La porta di uscita dal Condominio è dotata di sistema elettro meccanico </w:t>
            </w:r>
          </w:p>
        </w:tc>
      </w:tr>
      <w:tr w:rsidR="003E5762" w:rsidRPr="00CA0217" w14:paraId="72B10849" w14:textId="77777777" w:rsidTr="003E5762">
        <w:tc>
          <w:tcPr>
            <w:tcW w:w="913" w:type="pct"/>
            <w:gridSpan w:val="2"/>
            <w:tcBorders>
              <w:top w:val="dotted" w:sz="4" w:space="0" w:color="auto"/>
              <w:bottom w:val="dotted" w:sz="4" w:space="0" w:color="auto"/>
              <w:right w:val="dotted" w:sz="4" w:space="0" w:color="auto"/>
            </w:tcBorders>
            <w:vAlign w:val="center"/>
          </w:tcPr>
          <w:p w14:paraId="179B55B9" w14:textId="77777777" w:rsidR="003E5762" w:rsidRPr="00CA0217" w:rsidRDefault="003E5762" w:rsidP="003E5762">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3E5762" w:rsidRPr="001F4437" w:rsidRDefault="003E5762" w:rsidP="003E576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3E5762" w:rsidRPr="00CA0217" w:rsidRDefault="003E5762" w:rsidP="003E5762">
            <w:pPr>
              <w:jc w:val="left"/>
              <w:rPr>
                <w:rFonts w:cs="Tahoma"/>
                <w:color w:val="000000"/>
                <w:sz w:val="16"/>
                <w:szCs w:val="16"/>
              </w:rPr>
            </w:pPr>
            <w:r w:rsidRPr="00CA0217">
              <w:rPr>
                <w:rFonts w:cs="Tahoma"/>
                <w:color w:val="000000"/>
                <w:sz w:val="16"/>
                <w:szCs w:val="16"/>
              </w:rPr>
              <w:t>Urti, schiacciamento</w:t>
            </w:r>
          </w:p>
          <w:p w14:paraId="7590558E" w14:textId="77777777" w:rsidR="003E5762" w:rsidRPr="00CA0217" w:rsidRDefault="003E5762" w:rsidP="003E5762">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3E5762" w:rsidRPr="001F4437" w:rsidRDefault="003E5762" w:rsidP="003E5762">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3E5762" w:rsidRDefault="003E5762" w:rsidP="003E576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3E5762" w:rsidRDefault="003E5762" w:rsidP="003E5762">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3E5762" w:rsidRDefault="003E5762" w:rsidP="003E5762">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7D8CDA09" w14:textId="4B24F72C" w:rsidR="003E5762" w:rsidRPr="003E5762" w:rsidRDefault="003E5762" w:rsidP="003E5762">
            <w:pPr>
              <w:jc w:val="left"/>
              <w:rPr>
                <w:rFonts w:cs="Tahoma"/>
                <w:color w:val="000000"/>
                <w:sz w:val="16"/>
                <w:szCs w:val="16"/>
              </w:rPr>
            </w:pPr>
            <w:r w:rsidRPr="003E5762">
              <w:rPr>
                <w:rFonts w:cs="Tahoma"/>
                <w:color w:val="000000"/>
                <w:sz w:val="16"/>
                <w:szCs w:val="16"/>
              </w:rPr>
              <w:t>Le porte interne vetrate sono del sistema interparete</w:t>
            </w:r>
          </w:p>
          <w:p w14:paraId="14018991" w14:textId="168E5D87" w:rsidR="003E5762" w:rsidRPr="003E5762" w:rsidRDefault="003E5762" w:rsidP="003E5762">
            <w:pPr>
              <w:jc w:val="left"/>
              <w:rPr>
                <w:rFonts w:cs="Tahoma"/>
                <w:color w:val="000000"/>
                <w:sz w:val="16"/>
                <w:szCs w:val="16"/>
              </w:rPr>
            </w:pPr>
            <w:r w:rsidRPr="003E5762">
              <w:rPr>
                <w:rFonts w:cs="Tahoma"/>
                <w:color w:val="000000"/>
                <w:sz w:val="16"/>
                <w:szCs w:val="16"/>
              </w:rPr>
              <w:t>Porte interne in legno</w:t>
            </w:r>
          </w:p>
          <w:p w14:paraId="1C75EA7A" w14:textId="6D7E5DC7" w:rsidR="003E5762" w:rsidRPr="003E5762" w:rsidRDefault="003E5762" w:rsidP="003E5762">
            <w:pPr>
              <w:jc w:val="left"/>
              <w:rPr>
                <w:rFonts w:cs="Tahoma"/>
                <w:color w:val="000000"/>
                <w:sz w:val="16"/>
                <w:szCs w:val="16"/>
              </w:rPr>
            </w:pPr>
            <w:r>
              <w:rPr>
                <w:rFonts w:cs="Tahoma"/>
                <w:color w:val="000000"/>
                <w:sz w:val="16"/>
                <w:szCs w:val="16"/>
              </w:rPr>
              <w:t>P</w:t>
            </w:r>
            <w:r w:rsidRPr="003E5762">
              <w:rPr>
                <w:rFonts w:cs="Tahoma"/>
                <w:color w:val="000000"/>
                <w:sz w:val="16"/>
                <w:szCs w:val="16"/>
              </w:rPr>
              <w:t xml:space="preserve">orte accesso al Condominio vetro a norma </w:t>
            </w:r>
          </w:p>
        </w:tc>
      </w:tr>
      <w:tr w:rsidR="00D95587" w:rsidRPr="00CA0217" w14:paraId="25F67D27" w14:textId="77777777" w:rsidTr="003E5762">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0B11EC8" w14:textId="4F5C09B3" w:rsidR="0067414A" w:rsidRPr="00CA0217" w:rsidRDefault="0067414A" w:rsidP="009C4ED2">
            <w:pPr>
              <w:jc w:val="left"/>
              <w:rPr>
                <w:rFonts w:cs="Tahoma"/>
                <w:color w:val="000000"/>
                <w:sz w:val="16"/>
                <w:szCs w:val="16"/>
              </w:rPr>
            </w:pPr>
            <w:r>
              <w:rPr>
                <w:rFonts w:cs="Tahoma"/>
                <w:color w:val="000000"/>
                <w:sz w:val="16"/>
                <w:szCs w:val="16"/>
              </w:rPr>
              <w:t>L’agenzia è raggiungibile attraverso le scale complete di strisce antiscivolo</w:t>
            </w:r>
          </w:p>
        </w:tc>
      </w:tr>
      <w:tr w:rsidR="009F29BC" w:rsidRPr="00CA0217" w14:paraId="79CD7469" w14:textId="77777777" w:rsidTr="003E5762">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3E5762">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3E5762">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291974">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6D08B3" w:rsidRDefault="00537CE7" w:rsidP="00DB579A">
            <w:pPr>
              <w:jc w:val="left"/>
              <w:rPr>
                <w:rFonts w:cs="Tahoma"/>
                <w:sz w:val="16"/>
                <w:szCs w:val="16"/>
              </w:rPr>
            </w:pPr>
            <w:r w:rsidRPr="006D08B3">
              <w:rPr>
                <w:rFonts w:cs="Tahoma"/>
                <w:sz w:val="16"/>
                <w:szCs w:val="16"/>
              </w:rPr>
              <w:t xml:space="preserve">Sono disponibili nn. 2 bagni, distinti per </w:t>
            </w:r>
            <w:r w:rsidR="00DB579A" w:rsidRPr="006D08B3">
              <w:rPr>
                <w:rFonts w:cs="Tahoma"/>
                <w:sz w:val="16"/>
                <w:szCs w:val="16"/>
              </w:rPr>
              <w:t>genere</w:t>
            </w:r>
            <w:r w:rsidRPr="006D08B3">
              <w:rPr>
                <w:rFonts w:cs="Tahoma"/>
                <w:sz w:val="16"/>
                <w:szCs w:val="16"/>
              </w:rPr>
              <w:t>,</w:t>
            </w:r>
            <w:r w:rsidR="00513F01" w:rsidRPr="006D08B3">
              <w:rPr>
                <w:rFonts w:cs="Tahoma"/>
                <w:sz w:val="16"/>
                <w:szCs w:val="16"/>
              </w:rPr>
              <w:t xml:space="preserve"> </w:t>
            </w:r>
            <w:r w:rsidRPr="006D08B3">
              <w:rPr>
                <w:rFonts w:cs="Tahoma"/>
                <w:sz w:val="16"/>
                <w:szCs w:val="16"/>
              </w:rPr>
              <w:t>poic</w:t>
            </w:r>
            <w:r w:rsidR="00513F01" w:rsidRPr="006D08B3">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3E5762">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6FC92CEC"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23E09C9F" w:rsidR="00A95861" w:rsidRDefault="003E5762"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7AE54704" w:rsidR="00A95861" w:rsidRDefault="003E5762"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2BAD4" w14:textId="48E25AB1" w:rsidR="00A95861" w:rsidRDefault="003E5762"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7BF648C1" w14:textId="6BE096D0" w:rsidR="00A95861" w:rsidRPr="003E5762" w:rsidRDefault="003E5762" w:rsidP="00CB221B">
            <w:pPr>
              <w:jc w:val="left"/>
              <w:rPr>
                <w:rFonts w:cs="Tahoma"/>
                <w:color w:val="000000"/>
                <w:sz w:val="16"/>
                <w:szCs w:val="16"/>
              </w:rPr>
            </w:pPr>
            <w:r w:rsidRPr="003E5762">
              <w:rPr>
                <w:rFonts w:cs="Tahoma"/>
                <w:color w:val="000000"/>
                <w:sz w:val="16"/>
                <w:szCs w:val="16"/>
              </w:rPr>
              <w:t>Ci sono manutenzioni in facciata per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D452BD">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8" w:type="pct"/>
            <w:gridSpan w:val="2"/>
            <w:tcBorders>
              <w:left w:val="dotted" w:sz="4" w:space="0" w:color="auto"/>
            </w:tcBorders>
            <w:vAlign w:val="center"/>
          </w:tcPr>
          <w:p w14:paraId="4123B1E0" w14:textId="77777777" w:rsidR="001A6AA6" w:rsidRPr="00F074C3" w:rsidRDefault="001A6AA6" w:rsidP="001A6AA6">
            <w:pPr>
              <w:jc w:val="left"/>
              <w:rPr>
                <w:rFonts w:cs="Tahoma"/>
                <w:color w:val="000000"/>
                <w:sz w:val="16"/>
                <w:szCs w:val="16"/>
              </w:rPr>
            </w:pP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D452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77777777" w:rsidR="00294A6E" w:rsidRPr="00F074C3" w:rsidRDefault="00294A6E" w:rsidP="00CB221B">
            <w:pPr>
              <w:jc w:val="left"/>
              <w:rPr>
                <w:rFonts w:cs="Tahoma"/>
                <w:color w:val="000000"/>
                <w:sz w:val="16"/>
                <w:szCs w:val="16"/>
              </w:rPr>
            </w:pP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0D1388B0"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6D08B3">
              <w:rPr>
                <w:rFonts w:cs="Tahoma"/>
                <w:color w:val="000000"/>
                <w:sz w:val="16"/>
                <w:szCs w:val="16"/>
              </w:rPr>
              <w:t>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4C0C58">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580C1239" w:rsidR="00A40F78" w:rsidRPr="008E0B14" w:rsidRDefault="00D0107D" w:rsidP="009B044C">
            <w:pPr>
              <w:jc w:val="left"/>
              <w:rPr>
                <w:rFonts w:cs="Tahoma"/>
                <w:sz w:val="16"/>
                <w:szCs w:val="16"/>
              </w:rPr>
            </w:pPr>
            <w:r w:rsidRPr="008E0B14">
              <w:rPr>
                <w:rFonts w:cs="Tahoma"/>
                <w:sz w:val="16"/>
                <w:szCs w:val="16"/>
              </w:rPr>
              <w:t>Non sono presenti impianti a gas</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0E83E23F" w:rsidR="00D0107D" w:rsidRPr="00F074C3" w:rsidRDefault="002409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auto"/>
            <w:vAlign w:val="center"/>
          </w:tcPr>
          <w:p w14:paraId="585AC6AA" w14:textId="1FCCC5F7" w:rsidR="00D0107D" w:rsidRPr="00F074C3" w:rsidRDefault="002409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single" w:sz="4" w:space="0" w:color="auto"/>
            </w:tcBorders>
            <w:vAlign w:val="center"/>
          </w:tcPr>
          <w:p w14:paraId="2D844BDD" w14:textId="727863FB" w:rsidR="00D0107D" w:rsidRPr="004C0C58" w:rsidRDefault="00D0107D" w:rsidP="00CB221B">
            <w:pPr>
              <w:jc w:val="left"/>
              <w:rPr>
                <w:rFonts w:cs="Tahoma"/>
                <w:sz w:val="16"/>
                <w:szCs w:val="16"/>
              </w:rPr>
            </w:pP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In caso di collegamento con devices (PC portatili, telefoni, tablet, ecc)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F578E5">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6D15DB34" w14:textId="77777777" w:rsidR="00D52BAA" w:rsidRPr="00CA0217" w:rsidRDefault="00D52BAA" w:rsidP="002D0292">
            <w:pPr>
              <w:jc w:val="left"/>
              <w:rPr>
                <w:rFonts w:cs="Tahoma"/>
                <w:color w:val="000000"/>
                <w:sz w:val="16"/>
                <w:szCs w:val="16"/>
              </w:rPr>
            </w:pPr>
            <w:r>
              <w:rPr>
                <w:rFonts w:cs="Tahoma"/>
                <w:color w:val="000000"/>
                <w:sz w:val="16"/>
                <w:szCs w:val="16"/>
              </w:rPr>
              <w:t>vedere documento Master</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nervovascolari</w:t>
            </w:r>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D452B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7E7D1FCD" w:rsidR="00FE539B" w:rsidRDefault="002409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4708FE26" w:rsidR="00FE539B" w:rsidRDefault="002409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1CA39DEB" w:rsidR="002B1A59" w:rsidRDefault="002409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04F26383" w:rsidR="002B1A59" w:rsidRDefault="002409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D452BD">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7777777" w:rsidR="002A63D6" w:rsidRDefault="002A63D6" w:rsidP="00F21163">
            <w:pPr>
              <w:spacing w:line="276" w:lineRule="auto"/>
              <w:ind w:right="562"/>
              <w:jc w:val="center"/>
              <w:rPr>
                <w:sz w:val="22"/>
                <w:szCs w:val="22"/>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77777777" w:rsidR="002A63D6" w:rsidRDefault="002A63D6" w:rsidP="00F21163">
            <w:pPr>
              <w:spacing w:line="276" w:lineRule="auto"/>
              <w:ind w:right="562"/>
              <w:jc w:val="center"/>
              <w:rPr>
                <w:sz w:val="22"/>
                <w:szCs w:val="22"/>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77777777" w:rsidR="002A63D6" w:rsidRDefault="002A63D6" w:rsidP="00F21163">
            <w:pPr>
              <w:spacing w:line="276" w:lineRule="auto"/>
              <w:ind w:right="562"/>
              <w:jc w:val="center"/>
              <w:rPr>
                <w:sz w:val="22"/>
                <w:szCs w:val="22"/>
              </w:rPr>
            </w:pP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D452BD">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B1A59" w:rsidRPr="004C0C58" w:rsidRDefault="002B1A59" w:rsidP="006C1977">
            <w:pPr>
              <w:jc w:val="left"/>
              <w:rPr>
                <w:sz w:val="16"/>
                <w:szCs w:val="16"/>
              </w:rPr>
            </w:pPr>
            <w:r w:rsidRPr="004C0C58">
              <w:rPr>
                <w:sz w:val="16"/>
                <w:szCs w:val="16"/>
              </w:rPr>
              <w:t>Vi sono barriere architettoniche che non consentono l’accesso a lavoratori con disabilità motoria.</w:t>
            </w:r>
          </w:p>
          <w:p w14:paraId="5C03FC52" w14:textId="6D79D316" w:rsidR="009A3C2B" w:rsidRPr="004C0C58" w:rsidRDefault="002B1A59" w:rsidP="009A3C2B">
            <w:pPr>
              <w:jc w:val="left"/>
              <w:rPr>
                <w:sz w:val="16"/>
                <w:szCs w:val="16"/>
              </w:rPr>
            </w:pPr>
            <w:r w:rsidRPr="004C0C58">
              <w:rPr>
                <w:sz w:val="16"/>
                <w:szCs w:val="16"/>
              </w:rPr>
              <w:t>Qualora se ne presentasse la necessità</w:t>
            </w:r>
            <w:r w:rsidR="00871F83" w:rsidRPr="004C0C58">
              <w:rPr>
                <w:sz w:val="16"/>
                <w:szCs w:val="16"/>
              </w:rPr>
              <w:t>,</w:t>
            </w:r>
            <w:r w:rsidRPr="004C0C58">
              <w:rPr>
                <w:sz w:val="16"/>
                <w:szCs w:val="16"/>
              </w:rPr>
              <w:t xml:space="preserve"> gli spazi </w:t>
            </w:r>
            <w:proofErr w:type="gramStart"/>
            <w:r w:rsidRPr="004C0C58">
              <w:rPr>
                <w:sz w:val="16"/>
                <w:szCs w:val="16"/>
              </w:rPr>
              <w:t>possono essere opportunamente adeguati</w:t>
            </w:r>
            <w:proofErr w:type="gramEnd"/>
            <w:r w:rsidRPr="004C0C58">
              <w:rPr>
                <w:sz w:val="16"/>
                <w:szCs w:val="16"/>
              </w:rPr>
              <w:t xml:space="preserve"> (adeguamento servizio igienico)</w:t>
            </w:r>
            <w:r w:rsidR="009A3C2B" w:rsidRPr="004C0C58">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771A7F97" w:rsidR="002B1A59" w:rsidRDefault="002409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16829919" w:rsidR="002B1A59" w:rsidRDefault="002409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12C3FF97" w14:textId="3AB7835A" w:rsidR="00613FE3" w:rsidRDefault="002B1A59" w:rsidP="00BE450D">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6C3B2AD9" w14:textId="77777777" w:rsidTr="004C0C58">
        <w:tc>
          <w:tcPr>
            <w:tcW w:w="912" w:type="pct"/>
            <w:gridSpan w:val="2"/>
            <w:tcBorders>
              <w:top w:val="dotted" w:sz="4" w:space="0" w:color="auto"/>
              <w:bottom w:val="dotted" w:sz="4" w:space="0" w:color="auto"/>
              <w:right w:val="dotted" w:sz="4" w:space="0" w:color="auto"/>
            </w:tcBorders>
            <w:vAlign w:val="center"/>
          </w:tcPr>
          <w:p w14:paraId="69337F85" w14:textId="34B3BF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3321BF2B" w:rsidR="002B1A59" w:rsidRDefault="004C0C58"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5B130116" w:rsidR="002B1A59" w:rsidRDefault="004C0C58"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8B96A99" w14:textId="5F086609" w:rsidR="002B1A59" w:rsidRPr="004C0C58" w:rsidRDefault="00A632B9" w:rsidP="00A97DA2">
            <w:pPr>
              <w:jc w:val="left"/>
              <w:rPr>
                <w:rFonts w:cs="Tahoma"/>
                <w:sz w:val="16"/>
                <w:szCs w:val="16"/>
              </w:rPr>
            </w:pPr>
            <w:r w:rsidRPr="004C0C58">
              <w:rPr>
                <w:rFonts w:cs="Tahoma"/>
                <w:sz w:val="16"/>
                <w:szCs w:val="16"/>
              </w:rPr>
              <w:t xml:space="preserve">Nella sede è presente una categoria protetta per la quale, a seguito di consulto tra medico competente, lavoratore e RSPP </w:t>
            </w:r>
            <w:r w:rsidR="00613FE3" w:rsidRPr="004C0C58">
              <w:rPr>
                <w:rFonts w:cs="Tahoma"/>
                <w:sz w:val="16"/>
                <w:szCs w:val="16"/>
              </w:rPr>
              <w:t>si valuterà la necessità di</w:t>
            </w:r>
            <w:r w:rsidRPr="004C0C58">
              <w:rPr>
                <w:rFonts w:cs="Tahoma"/>
                <w:sz w:val="16"/>
                <w:szCs w:val="16"/>
              </w:rPr>
              <w:t xml:space="preserve"> adotta</w:t>
            </w:r>
            <w:r w:rsidR="00613FE3" w:rsidRPr="004C0C58">
              <w:rPr>
                <w:rFonts w:cs="Tahoma"/>
                <w:sz w:val="16"/>
                <w:szCs w:val="16"/>
              </w:rPr>
              <w:t xml:space="preserve">re </w:t>
            </w:r>
            <w:r w:rsidRPr="004C0C58">
              <w:rPr>
                <w:rFonts w:cs="Tahoma"/>
                <w:sz w:val="16"/>
                <w:szCs w:val="16"/>
              </w:rPr>
              <w:t>accomodamenti ragionevoli.</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lastRenderedPageBreak/>
              <w:t>Stress psicofisico</w:t>
            </w:r>
          </w:p>
        </w:tc>
        <w:tc>
          <w:tcPr>
            <w:tcW w:w="1702" w:type="pct"/>
            <w:tcBorders>
              <w:left w:val="dotted" w:sz="4" w:space="0" w:color="auto"/>
              <w:bottom w:val="dotted" w:sz="4" w:space="0" w:color="auto"/>
              <w:right w:val="dotted" w:sz="4" w:space="0" w:color="auto"/>
            </w:tcBorders>
            <w:vAlign w:val="center"/>
          </w:tcPr>
          <w:p w14:paraId="0DC2F57D" w14:textId="49E9B295" w:rsidR="00343DDD" w:rsidRDefault="005E4417" w:rsidP="00BA4231">
            <w:pPr>
              <w:jc w:val="left"/>
              <w:rPr>
                <w:rFonts w:cs="Tahoma"/>
                <w:color w:val="000000"/>
                <w:sz w:val="16"/>
                <w:szCs w:val="16"/>
              </w:rPr>
            </w:pPr>
            <w:r>
              <w:rPr>
                <w:rFonts w:cs="Tahoma"/>
                <w:color w:val="000000"/>
                <w:sz w:val="16"/>
                <w:szCs w:val="16"/>
              </w:rPr>
              <w:lastRenderedPageBreak/>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lastRenderedPageBreak/>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2574E143" w:rsidR="00343DDD" w:rsidRPr="00A40F78" w:rsidRDefault="00343DDD" w:rsidP="00BA4231">
            <w:pPr>
              <w:jc w:val="left"/>
              <w:rPr>
                <w:rFonts w:cs="Tahoma"/>
                <w:sz w:val="16"/>
                <w:szCs w:val="16"/>
              </w:rPr>
            </w:pPr>
          </w:p>
        </w:tc>
      </w:tr>
      <w:tr w:rsidR="000D46A1" w:rsidRPr="00CA0217" w14:paraId="48387ADD" w14:textId="77777777" w:rsidTr="00D452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1F83EAC1" w:rsidR="000D46A1" w:rsidRDefault="002409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5FBDC930" w:rsidR="000D46A1" w:rsidRDefault="002409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0FF286BC"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D452BD">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2F93B57C" w:rsidR="00A221C5" w:rsidRPr="00F074C3" w:rsidRDefault="00240903"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680626E" w14:textId="134E4037" w:rsidR="00A221C5" w:rsidRPr="00F074C3" w:rsidRDefault="00240903"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64CD965" w14:textId="77777777" w:rsidR="00A221C5" w:rsidRDefault="00A221C5" w:rsidP="00E34954">
            <w:pPr>
              <w:jc w:val="left"/>
              <w:rPr>
                <w:rFonts w:cs="Tahoma"/>
                <w:color w:val="000000"/>
                <w:sz w:val="16"/>
                <w:szCs w:val="16"/>
              </w:rPr>
            </w:pPr>
          </w:p>
        </w:tc>
      </w:tr>
      <w:tr w:rsidR="00353F0A" w:rsidRPr="00CA0217" w14:paraId="6D904814" w14:textId="77777777" w:rsidTr="00D452B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3E802106" w:rsidR="00353F0A" w:rsidRPr="00F074C3" w:rsidRDefault="00240903"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453B06B4" w:rsidR="00353F0A" w:rsidRPr="00F074C3" w:rsidRDefault="00240903"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4C0C58">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019838BC" w14:textId="308613B9" w:rsidR="00845263" w:rsidRPr="004C0C58" w:rsidRDefault="00A06BBC" w:rsidP="00F300D7">
            <w:pPr>
              <w:jc w:val="left"/>
              <w:rPr>
                <w:rFonts w:cs="Tahoma"/>
                <w:sz w:val="16"/>
                <w:szCs w:val="16"/>
              </w:rPr>
            </w:pPr>
            <w:r w:rsidRPr="004C0C58">
              <w:rPr>
                <w:rFonts w:cs="Tahoma"/>
                <w:color w:val="000000"/>
                <w:sz w:val="16"/>
                <w:szCs w:val="16"/>
              </w:rPr>
              <w:t xml:space="preserve">La sede si trova </w:t>
            </w:r>
            <w:r w:rsidRPr="004C0C58">
              <w:rPr>
                <w:rFonts w:cs="Tahoma"/>
                <w:sz w:val="16"/>
                <w:szCs w:val="16"/>
              </w:rPr>
              <w:t xml:space="preserve">al </w:t>
            </w:r>
            <w:proofErr w:type="gramStart"/>
            <w:r w:rsidR="004C0C58" w:rsidRPr="004C0C58">
              <w:rPr>
                <w:rFonts w:cs="Tahoma"/>
                <w:sz w:val="16"/>
                <w:szCs w:val="16"/>
              </w:rPr>
              <w:t>1</w:t>
            </w:r>
            <w:r w:rsidRPr="004C0C58">
              <w:rPr>
                <w:rFonts w:cs="Tahoma"/>
                <w:sz w:val="16"/>
                <w:szCs w:val="16"/>
              </w:rPr>
              <w:t>°</w:t>
            </w:r>
            <w:proofErr w:type="gramEnd"/>
            <w:r w:rsidRPr="004C0C58">
              <w:rPr>
                <w:rFonts w:cs="Tahoma"/>
                <w:sz w:val="16"/>
                <w:szCs w:val="16"/>
              </w:rPr>
              <w:t xml:space="preserve"> piano, senza locali di pertinenza ai piani interrati e</w:t>
            </w:r>
            <w:r w:rsidR="003011E2" w:rsidRPr="004C0C58">
              <w:rPr>
                <w:rFonts w:cs="Tahoma"/>
                <w:sz w:val="16"/>
                <w:szCs w:val="16"/>
              </w:rPr>
              <w:t>/o</w:t>
            </w:r>
            <w:r w:rsidRPr="004C0C58">
              <w:rPr>
                <w:rFonts w:cs="Tahoma"/>
                <w:sz w:val="16"/>
                <w:szCs w:val="16"/>
              </w:rPr>
              <w:t xml:space="preserve"> terra; rischio non presente nell’attività</w:t>
            </w:r>
            <w:r w:rsidR="00530CAF" w:rsidRPr="004C0C58">
              <w:rPr>
                <w:rFonts w:cs="Tahoma"/>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7C533E0" w14:textId="4812C3B9" w:rsidR="00A06BBC" w:rsidRPr="004C0C58" w:rsidRDefault="00240903"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363FF53" w14:textId="77777777" w:rsidR="00A06BBC" w:rsidRPr="004C0C58" w:rsidRDefault="00A06BBC" w:rsidP="00A06BBC">
            <w:pPr>
              <w:spacing w:line="276" w:lineRule="auto"/>
              <w:ind w:right="562"/>
              <w:jc w:val="left"/>
              <w:rPr>
                <w:sz w:val="22"/>
                <w:szCs w:val="22"/>
              </w:rPr>
            </w:pPr>
            <w:r w:rsidRPr="004C0C58">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E470E7C" w14:textId="69F19B51" w:rsidR="00A06BBC" w:rsidRPr="004C0C58" w:rsidRDefault="00240903"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7038449" w14:textId="22AF6478" w:rsidR="00A06BBC" w:rsidRPr="004C0C58" w:rsidRDefault="00A06BBC" w:rsidP="00A06BBC">
            <w:pPr>
              <w:jc w:val="left"/>
              <w:rPr>
                <w:rFonts w:cs="Tahoma"/>
                <w:color w:val="000000"/>
                <w:sz w:val="16"/>
                <w:szCs w:val="16"/>
              </w:rPr>
            </w:pP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lastRenderedPageBreak/>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A06BBC" w14:paraId="0148210C"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5F9D930D" w:rsidR="00A06BBC" w:rsidRPr="00F074C3" w:rsidRDefault="00240903"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370FACBA" w:rsidR="00A06BBC" w:rsidRPr="00F074C3" w:rsidRDefault="00240903"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245A5DD2" w:rsidR="00A06BBC" w:rsidRPr="00F074C3" w:rsidRDefault="00240903"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2FCEB6DF" w:rsidR="00A06BBC" w:rsidRPr="00F074C3" w:rsidRDefault="00240903"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4920D278" w:rsidR="00A06BBC" w:rsidRPr="00F074C3" w:rsidRDefault="00240903"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5EAC20C0" w:rsidR="00A06BBC" w:rsidRPr="00F074C3" w:rsidRDefault="00240903"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4C0C58" w:rsidRDefault="008A7E00" w:rsidP="008A7E00">
            <w:pPr>
              <w:jc w:val="left"/>
              <w:rPr>
                <w:sz w:val="22"/>
              </w:rPr>
            </w:pPr>
            <w:r w:rsidRPr="004C0C58">
              <w:rPr>
                <w:sz w:val="22"/>
              </w:rPr>
              <w:t>RISCHIO SISMICO</w:t>
            </w:r>
          </w:p>
        </w:tc>
        <w:tc>
          <w:tcPr>
            <w:tcW w:w="11443" w:type="dxa"/>
          </w:tcPr>
          <w:p w14:paraId="23165864" w14:textId="5A731BC9" w:rsidR="008A7E00" w:rsidRPr="004C0C58" w:rsidRDefault="008A7E00" w:rsidP="004C0C58">
            <w:pPr>
              <w:jc w:val="left"/>
              <w:rPr>
                <w:sz w:val="22"/>
              </w:rPr>
            </w:pPr>
            <w:r w:rsidRPr="004C0C58">
              <w:rPr>
                <w:sz w:val="22"/>
              </w:rPr>
              <w:t xml:space="preserve">entità sismica zona </w:t>
            </w:r>
            <w:r w:rsidR="004C0C58" w:rsidRPr="004C0C58">
              <w:rPr>
                <w:sz w:val="22"/>
              </w:rPr>
              <w:t>1</w:t>
            </w:r>
          </w:p>
        </w:tc>
      </w:tr>
      <w:tr w:rsidR="008A7E00" w14:paraId="5A52715C" w14:textId="77777777" w:rsidTr="008A7E00">
        <w:tc>
          <w:tcPr>
            <w:tcW w:w="2943" w:type="dxa"/>
            <w:shd w:val="clear" w:color="auto" w:fill="auto"/>
          </w:tcPr>
          <w:p w14:paraId="467A7BB2" w14:textId="77777777" w:rsidR="008A7E00" w:rsidRPr="008A7E00" w:rsidRDefault="008A7E00" w:rsidP="008A7E00">
            <w:pPr>
              <w:jc w:val="left"/>
              <w:rPr>
                <w:sz w:val="22"/>
                <w:highlight w:val="yellow"/>
              </w:rPr>
            </w:pPr>
            <w:r w:rsidRPr="008B179A">
              <w:rPr>
                <w:sz w:val="22"/>
              </w:rPr>
              <w:t>RISCHIO IDROGEOLOGICO</w:t>
            </w:r>
          </w:p>
        </w:tc>
        <w:tc>
          <w:tcPr>
            <w:tcW w:w="11443" w:type="dxa"/>
          </w:tcPr>
          <w:p w14:paraId="5BD58481" w14:textId="05E6A459" w:rsidR="006843FB" w:rsidRPr="008B179A" w:rsidRDefault="008B179A" w:rsidP="006843FB">
            <w:pPr>
              <w:pStyle w:val="Paragrafoelenco"/>
              <w:numPr>
                <w:ilvl w:val="0"/>
                <w:numId w:val="42"/>
              </w:numPr>
              <w:ind w:left="176" w:hanging="142"/>
              <w:jc w:val="left"/>
            </w:pPr>
            <w:r w:rsidRPr="008B179A">
              <w:rPr>
                <w:sz w:val="22"/>
              </w:rPr>
              <w:t>Pericolosità id</w:t>
            </w:r>
            <w:r>
              <w:rPr>
                <w:sz w:val="22"/>
              </w:rPr>
              <w:t>r</w:t>
            </w:r>
            <w:r w:rsidRPr="008B179A">
              <w:rPr>
                <w:sz w:val="22"/>
              </w:rPr>
              <w:t>aulica: Scenario P2 (fonte ISPRA)</w:t>
            </w:r>
            <w:r w:rsidR="006843FB" w:rsidRPr="008B179A">
              <w:rPr>
                <w:sz w:val="22"/>
              </w:rPr>
              <w:t xml:space="preserve"> </w:t>
            </w:r>
          </w:p>
          <w:p w14:paraId="760FE1B2" w14:textId="56E9F352" w:rsidR="00AC6E2E" w:rsidRPr="006843FB" w:rsidRDefault="00AC6E2E" w:rsidP="008B179A">
            <w:pPr>
              <w:pStyle w:val="Paragrafoelenco"/>
              <w:numPr>
                <w:ilvl w:val="0"/>
                <w:numId w:val="42"/>
              </w:numPr>
              <w:ind w:left="176" w:hanging="142"/>
              <w:jc w:val="left"/>
            </w:pPr>
            <w:r>
              <w:rPr>
                <w:sz w:val="22"/>
              </w:rPr>
              <w:t>pericolosità frane:</w:t>
            </w:r>
            <w:r w:rsidRPr="00205A95">
              <w:rPr>
                <w:sz w:val="22"/>
              </w:rPr>
              <w:t xml:space="preserve"> </w:t>
            </w:r>
            <w:r w:rsidR="008B179A">
              <w:rPr>
                <w:sz w:val="22"/>
              </w:rPr>
              <w:t xml:space="preserve">media P2 </w:t>
            </w:r>
            <w:r w:rsidR="008B179A" w:rsidRPr="008B179A">
              <w:rPr>
                <w:sz w:val="22"/>
              </w:rPr>
              <w:t>(fonte ISPRA)</w:t>
            </w:r>
          </w:p>
        </w:tc>
      </w:tr>
      <w:tr w:rsidR="008A7E00" w14:paraId="22E0D96A" w14:textId="77777777" w:rsidTr="008A7E00">
        <w:tc>
          <w:tcPr>
            <w:tcW w:w="2943" w:type="dxa"/>
            <w:shd w:val="clear" w:color="auto" w:fill="auto"/>
          </w:tcPr>
          <w:p w14:paraId="27D3AE77" w14:textId="77777777" w:rsidR="008A7E00" w:rsidRPr="004C0C58" w:rsidRDefault="008A7E00" w:rsidP="008A7E00">
            <w:pPr>
              <w:jc w:val="left"/>
              <w:rPr>
                <w:sz w:val="22"/>
              </w:rPr>
            </w:pPr>
            <w:r w:rsidRPr="004C0C58">
              <w:rPr>
                <w:sz w:val="22"/>
              </w:rPr>
              <w:t>RISCHIO AMBIENTALE</w:t>
            </w:r>
          </w:p>
        </w:tc>
        <w:tc>
          <w:tcPr>
            <w:tcW w:w="11443" w:type="dxa"/>
          </w:tcPr>
          <w:p w14:paraId="1B15801F" w14:textId="23038716" w:rsidR="00B47B9C" w:rsidRPr="004C0C58" w:rsidRDefault="00217028" w:rsidP="004C0C58">
            <w:pPr>
              <w:jc w:val="left"/>
              <w:rPr>
                <w:sz w:val="22"/>
              </w:rPr>
            </w:pPr>
            <w:r w:rsidRPr="004C0C58">
              <w:rPr>
                <w:sz w:val="22"/>
              </w:rPr>
              <w:t>non presente</w:t>
            </w:r>
            <w:r w:rsidR="00F300D7" w:rsidRPr="004C0C58">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 xml:space="preserve">Facendo riferimento allo specifico Piano di Emergenza redatto per la Sede in oggetto è fatto obbligo all’azienda la nomina di Squadra di Emergenza (nn.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757A9043" w14:textId="77777777" w:rsidR="00E82320" w:rsidRPr="00390D3C" w:rsidRDefault="00E82320" w:rsidP="00E82320">
      <w:pPr>
        <w:rPr>
          <w:sz w:val="10"/>
          <w:szCs w:val="10"/>
        </w:rPr>
      </w:pPr>
      <w:bookmarkStart w:id="6" w:name="_Hlk51581977"/>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E82320" w14:paraId="49943B2F" w14:textId="77777777" w:rsidTr="00230ABE">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79FD57FE" w14:textId="77777777" w:rsidR="00E82320" w:rsidRPr="00875E4E" w:rsidRDefault="00E82320" w:rsidP="00230ABE">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07259CA5" w14:textId="77777777" w:rsidR="00E82320" w:rsidRPr="00875E4E" w:rsidRDefault="00E82320" w:rsidP="00230ABE">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48F712AC" w14:textId="77777777" w:rsidR="00E82320" w:rsidRPr="00875E4E" w:rsidRDefault="00E82320" w:rsidP="00230ABE">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E82320" w14:paraId="5E8F8B7B" w14:textId="77777777" w:rsidTr="00230ABE">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6AF46BA" w14:textId="77777777" w:rsidR="00E82320" w:rsidRPr="00A22328" w:rsidRDefault="00E82320" w:rsidP="00230ABE">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D392072" w14:textId="77777777" w:rsidR="00E82320" w:rsidRPr="00A22328" w:rsidRDefault="00E82320" w:rsidP="00230ABE">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39E64D8" w14:textId="77777777" w:rsidR="00E82320" w:rsidRPr="00A22328" w:rsidRDefault="00E82320" w:rsidP="00230ABE">
            <w:pPr>
              <w:tabs>
                <w:tab w:val="clear" w:pos="-189"/>
              </w:tabs>
              <w:suppressAutoHyphens/>
              <w:rPr>
                <w:rFonts w:cs="Arial"/>
                <w:b/>
                <w:sz w:val="10"/>
                <w:szCs w:val="10"/>
                <w:lang w:eastAsia="ar-SA"/>
              </w:rPr>
            </w:pPr>
          </w:p>
        </w:tc>
      </w:tr>
      <w:tr w:rsidR="00E82320" w14:paraId="32852FC2" w14:textId="77777777" w:rsidTr="00230ABE">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4B22A645" w14:textId="654305FA" w:rsidR="00E82320" w:rsidRPr="002055C4" w:rsidRDefault="00E82320" w:rsidP="00230ABE">
            <w:pPr>
              <w:tabs>
                <w:tab w:val="clear" w:pos="-189"/>
              </w:tabs>
              <w:jc w:val="left"/>
              <w:rPr>
                <w:rFonts w:cs="Arial"/>
                <w:lang w:eastAsia="ar-SA"/>
              </w:rPr>
            </w:pPr>
            <w:r w:rsidRPr="00A22328">
              <w:rPr>
                <w:rFonts w:cs="Arial"/>
                <w:lang w:eastAsia="ar-SA"/>
              </w:rPr>
              <w:t>Verifica con Amministrazione Stabile per interventi relativi a segnaletica emergenza vani scala</w:t>
            </w:r>
          </w:p>
        </w:tc>
        <w:tc>
          <w:tcPr>
            <w:tcW w:w="3260" w:type="dxa"/>
            <w:tcBorders>
              <w:top w:val="single" w:sz="6" w:space="0" w:color="auto"/>
              <w:left w:val="single" w:sz="6" w:space="0" w:color="auto"/>
              <w:bottom w:val="single" w:sz="6" w:space="0" w:color="auto"/>
              <w:right w:val="single" w:sz="6" w:space="0" w:color="auto"/>
            </w:tcBorders>
            <w:vAlign w:val="center"/>
            <w:hideMark/>
          </w:tcPr>
          <w:p w14:paraId="0B517372" w14:textId="77777777" w:rsidR="00E82320" w:rsidRPr="00875E4E" w:rsidRDefault="00E82320" w:rsidP="00230AB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4EC68FBD" w14:textId="77777777" w:rsidR="00E82320" w:rsidRPr="00A46F22" w:rsidRDefault="00E82320" w:rsidP="00230ABE">
            <w:pPr>
              <w:tabs>
                <w:tab w:val="clear" w:pos="-189"/>
              </w:tabs>
              <w:suppressAutoHyphens/>
              <w:rPr>
                <w:rFonts w:cs="Arial"/>
                <w:highlight w:val="yellow"/>
              </w:rPr>
            </w:pPr>
            <w:r w:rsidRPr="00E82320">
              <w:rPr>
                <w:rFonts w:cs="Arial"/>
              </w:rPr>
              <w:t xml:space="preserve">Dicembre 2020 - </w:t>
            </w:r>
            <w:proofErr w:type="gramStart"/>
            <w:r w:rsidRPr="00E82320">
              <w:rPr>
                <w:rFonts w:cs="Arial"/>
              </w:rPr>
              <w:t>Marzo</w:t>
            </w:r>
            <w:proofErr w:type="gramEnd"/>
            <w:r w:rsidRPr="00E82320">
              <w:rPr>
                <w:rFonts w:cs="Arial"/>
              </w:rPr>
              <w:t xml:space="preserve"> 2021</w:t>
            </w:r>
          </w:p>
        </w:tc>
      </w:tr>
      <w:tr w:rsidR="00E82320" w:rsidRPr="002055C4" w14:paraId="3D061545" w14:textId="77777777" w:rsidTr="00E82320">
        <w:trPr>
          <w:trHeight w:hRule="exact" w:val="407"/>
        </w:trPr>
        <w:tc>
          <w:tcPr>
            <w:tcW w:w="5637" w:type="dxa"/>
            <w:tcBorders>
              <w:top w:val="single" w:sz="6" w:space="0" w:color="auto"/>
              <w:left w:val="single" w:sz="6" w:space="0" w:color="auto"/>
              <w:bottom w:val="single" w:sz="6" w:space="0" w:color="auto"/>
              <w:right w:val="single" w:sz="6" w:space="0" w:color="auto"/>
            </w:tcBorders>
            <w:vAlign w:val="center"/>
          </w:tcPr>
          <w:p w14:paraId="3A86071C" w14:textId="54AF3DD8" w:rsidR="00E82320" w:rsidRPr="002055C4" w:rsidRDefault="00E82320" w:rsidP="00230ABE">
            <w:pPr>
              <w:tabs>
                <w:tab w:val="clear" w:pos="-189"/>
              </w:tabs>
              <w:suppressAutoHyphens/>
              <w:jc w:val="left"/>
              <w:rPr>
                <w:rFonts w:cs="Arial"/>
                <w:lang w:eastAsia="ar-SA"/>
              </w:rPr>
            </w:pPr>
          </w:p>
        </w:tc>
        <w:tc>
          <w:tcPr>
            <w:tcW w:w="3260" w:type="dxa"/>
            <w:tcBorders>
              <w:top w:val="single" w:sz="6" w:space="0" w:color="auto"/>
              <w:left w:val="single" w:sz="6" w:space="0" w:color="auto"/>
              <w:bottom w:val="single" w:sz="6" w:space="0" w:color="auto"/>
              <w:right w:val="single" w:sz="6" w:space="0" w:color="auto"/>
            </w:tcBorders>
            <w:vAlign w:val="center"/>
          </w:tcPr>
          <w:p w14:paraId="42CB8AA6" w14:textId="68C124D7" w:rsidR="00E82320" w:rsidRPr="002055C4" w:rsidRDefault="00E82320" w:rsidP="00230ABE">
            <w:pPr>
              <w:tabs>
                <w:tab w:val="clear" w:pos="-189"/>
              </w:tabs>
              <w:suppressAutoHyphens/>
              <w:rPr>
                <w:rFonts w:cs="Arial"/>
                <w:lang w:eastAsia="ar-SA"/>
              </w:rPr>
            </w:pPr>
          </w:p>
        </w:tc>
        <w:tc>
          <w:tcPr>
            <w:tcW w:w="5670" w:type="dxa"/>
            <w:tcBorders>
              <w:top w:val="single" w:sz="6" w:space="0" w:color="auto"/>
              <w:left w:val="single" w:sz="6" w:space="0" w:color="auto"/>
              <w:bottom w:val="single" w:sz="6" w:space="0" w:color="auto"/>
              <w:right w:val="single" w:sz="6" w:space="0" w:color="auto"/>
            </w:tcBorders>
            <w:vAlign w:val="center"/>
          </w:tcPr>
          <w:p w14:paraId="1592D51A" w14:textId="3769968B" w:rsidR="00E82320" w:rsidRPr="002055C4" w:rsidRDefault="00E82320" w:rsidP="00230ABE">
            <w:pPr>
              <w:tabs>
                <w:tab w:val="clear" w:pos="-189"/>
              </w:tabs>
              <w:suppressAutoHyphens/>
              <w:rPr>
                <w:rFonts w:cs="Arial"/>
                <w:lang w:eastAsia="ar-SA"/>
              </w:rPr>
            </w:pPr>
          </w:p>
        </w:tc>
      </w:tr>
    </w:tbl>
    <w:p w14:paraId="7E765432" w14:textId="54D1BF35" w:rsidR="00C12331" w:rsidRDefault="00C12331" w:rsidP="00C12331">
      <w:pPr>
        <w:rPr>
          <w:sz w:val="10"/>
          <w:szCs w:val="10"/>
        </w:rPr>
      </w:pPr>
    </w:p>
    <w:bookmarkEnd w:id="6"/>
    <w:p w14:paraId="661205E8" w14:textId="77777777" w:rsidR="00B5389E" w:rsidRPr="00045913" w:rsidRDefault="00B5389E" w:rsidP="00045913">
      <w:pPr>
        <w:rPr>
          <w:sz w:val="10"/>
          <w:szCs w:val="10"/>
        </w:rPr>
      </w:pPr>
    </w:p>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ecc)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41C71DF6" w:rsidR="001736F6" w:rsidRPr="00013B23" w:rsidRDefault="00013B23" w:rsidP="00013B23">
            <w:pPr>
              <w:jc w:val="left"/>
              <w:rPr>
                <w:sz w:val="22"/>
                <w:szCs w:val="22"/>
              </w:rPr>
            </w:pPr>
            <w:r w:rsidRPr="00013B23">
              <w:rPr>
                <w:sz w:val="22"/>
                <w:szCs w:val="22"/>
              </w:rPr>
              <w:t>Attestazione di</w:t>
            </w:r>
            <w:r w:rsidR="001736F6" w:rsidRPr="00013B23">
              <w:rPr>
                <w:sz w:val="22"/>
                <w:szCs w:val="22"/>
              </w:rPr>
              <w:t xml:space="preserve"> Agibilità </w:t>
            </w:r>
            <w:r w:rsidRPr="00013B23">
              <w:rPr>
                <w:sz w:val="22"/>
                <w:szCs w:val="22"/>
              </w:rPr>
              <w:t>p</w:t>
            </w:r>
            <w:r w:rsidR="001736F6" w:rsidRPr="00013B23">
              <w:rPr>
                <w:sz w:val="22"/>
                <w:szCs w:val="22"/>
              </w:rPr>
              <w:t>rot.</w:t>
            </w:r>
            <w:r w:rsidRPr="00013B23">
              <w:rPr>
                <w:sz w:val="22"/>
                <w:szCs w:val="22"/>
              </w:rPr>
              <w:t>008/09</w:t>
            </w:r>
            <w:r w:rsidR="001736F6" w:rsidRPr="00013B23">
              <w:rPr>
                <w:sz w:val="22"/>
                <w:szCs w:val="22"/>
              </w:rPr>
              <w:t xml:space="preserve">del </w:t>
            </w:r>
            <w:r w:rsidRPr="00013B23">
              <w:rPr>
                <w:sz w:val="22"/>
                <w:szCs w:val="22"/>
              </w:rPr>
              <w:t>15/01/2009</w:t>
            </w: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500B4EC5" w:rsidR="001736F6" w:rsidRPr="00013B23" w:rsidRDefault="001736F6" w:rsidP="001736F6">
            <w:pPr>
              <w:jc w:val="left"/>
              <w:rPr>
                <w:sz w:val="22"/>
                <w:szCs w:val="22"/>
              </w:rPr>
            </w:pP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68130444" w14:textId="77777777" w:rsidR="001736F6" w:rsidRPr="00013B23"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5CD9AE5C" w:rsidR="001736F6" w:rsidRPr="00013B23"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013B23" w:rsidRDefault="001736F6" w:rsidP="001736F6">
            <w:pPr>
              <w:jc w:val="left"/>
              <w:rPr>
                <w:sz w:val="22"/>
                <w:szCs w:val="22"/>
              </w:rPr>
            </w:pPr>
            <w:r w:rsidRPr="00013B23">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013B23"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013B23" w:rsidRDefault="001736F6" w:rsidP="001736F6">
            <w:pPr>
              <w:jc w:val="left"/>
              <w:rPr>
                <w:sz w:val="22"/>
                <w:szCs w:val="22"/>
              </w:rPr>
            </w:pPr>
            <w:r w:rsidRPr="00013B23">
              <w:rPr>
                <w:sz w:val="22"/>
                <w:szCs w:val="22"/>
              </w:rPr>
              <w:t>elettrici</w:t>
            </w:r>
          </w:p>
        </w:tc>
        <w:tc>
          <w:tcPr>
            <w:tcW w:w="7751" w:type="dxa"/>
            <w:tcBorders>
              <w:left w:val="dotted" w:sz="4" w:space="0" w:color="auto"/>
              <w:bottom w:val="dotted" w:sz="4" w:space="0" w:color="auto"/>
            </w:tcBorders>
          </w:tcPr>
          <w:p w14:paraId="16A0350E" w14:textId="636DF823" w:rsidR="001736F6" w:rsidRPr="00013B23" w:rsidRDefault="00240903" w:rsidP="001736F6">
            <w:pPr>
              <w:jc w:val="left"/>
              <w:rPr>
                <w:sz w:val="22"/>
                <w:szCs w:val="22"/>
              </w:rPr>
            </w:pPr>
            <w:r>
              <w:rPr>
                <w:sz w:val="22"/>
                <w:szCs w:val="22"/>
              </w:rPr>
              <w:t>Di.Co. del 30/10/2015</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013B23" w:rsidRDefault="001736F6" w:rsidP="001736F6">
            <w:pPr>
              <w:jc w:val="left"/>
              <w:rPr>
                <w:sz w:val="22"/>
                <w:szCs w:val="22"/>
              </w:rPr>
            </w:pPr>
            <w:r w:rsidRPr="00013B23">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013B23" w:rsidRDefault="001736F6" w:rsidP="001736F6">
            <w:pPr>
              <w:jc w:val="left"/>
              <w:rPr>
                <w:sz w:val="22"/>
                <w:szCs w:val="22"/>
              </w:rPr>
            </w:pP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013B23" w:rsidRDefault="001736F6" w:rsidP="001736F6">
            <w:pPr>
              <w:jc w:val="left"/>
              <w:rPr>
                <w:sz w:val="22"/>
                <w:szCs w:val="22"/>
              </w:rPr>
            </w:pPr>
            <w:r w:rsidRPr="00013B23">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1736F6" w:rsidRPr="00013B23" w:rsidRDefault="001736F6" w:rsidP="001736F6">
            <w:pPr>
              <w:jc w:val="left"/>
              <w:rPr>
                <w:sz w:val="22"/>
                <w:szCs w:val="22"/>
              </w:rPr>
            </w:pP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013B23" w:rsidRDefault="001736F6" w:rsidP="001736F6">
            <w:pPr>
              <w:jc w:val="left"/>
              <w:rPr>
                <w:sz w:val="22"/>
                <w:szCs w:val="22"/>
              </w:rPr>
            </w:pPr>
            <w:r w:rsidRPr="00013B23">
              <w:rPr>
                <w:sz w:val="22"/>
                <w:szCs w:val="22"/>
              </w:rPr>
              <w:t>aeraulici</w:t>
            </w:r>
          </w:p>
        </w:tc>
        <w:tc>
          <w:tcPr>
            <w:tcW w:w="7751" w:type="dxa"/>
            <w:tcBorders>
              <w:top w:val="dotted" w:sz="4" w:space="0" w:color="auto"/>
              <w:left w:val="dotted" w:sz="4" w:space="0" w:color="auto"/>
              <w:bottom w:val="dotted" w:sz="4" w:space="0" w:color="auto"/>
            </w:tcBorders>
          </w:tcPr>
          <w:p w14:paraId="740CF1F1" w14:textId="77777777" w:rsidR="001736F6" w:rsidRPr="00013B23" w:rsidRDefault="001736F6" w:rsidP="001736F6">
            <w:pPr>
              <w:jc w:val="left"/>
              <w:rPr>
                <w:sz w:val="22"/>
                <w:szCs w:val="22"/>
              </w:rPr>
            </w:pP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013B23" w:rsidRDefault="001736F6" w:rsidP="001736F6">
            <w:pPr>
              <w:jc w:val="left"/>
              <w:rPr>
                <w:sz w:val="22"/>
                <w:szCs w:val="22"/>
              </w:rPr>
            </w:pPr>
            <w:r w:rsidRPr="00013B23">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013B23" w:rsidRDefault="001736F6" w:rsidP="001736F6">
            <w:pPr>
              <w:jc w:val="left"/>
              <w:rPr>
                <w:sz w:val="22"/>
                <w:szCs w:val="22"/>
              </w:rPr>
            </w:pPr>
            <w:r w:rsidRPr="00013B23">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013B23" w:rsidRDefault="001736F6" w:rsidP="001736F6">
            <w:pPr>
              <w:jc w:val="left"/>
              <w:rPr>
                <w:sz w:val="22"/>
                <w:szCs w:val="22"/>
              </w:rPr>
            </w:pPr>
            <w:r w:rsidRPr="00013B23">
              <w:rPr>
                <w:sz w:val="22"/>
                <w:szCs w:val="22"/>
              </w:rPr>
              <w:t>insegne</w:t>
            </w:r>
          </w:p>
        </w:tc>
        <w:tc>
          <w:tcPr>
            <w:tcW w:w="7751" w:type="dxa"/>
            <w:tcBorders>
              <w:top w:val="dotted" w:sz="4" w:space="0" w:color="auto"/>
              <w:left w:val="dotted" w:sz="4" w:space="0" w:color="auto"/>
              <w:bottom w:val="dotted" w:sz="4" w:space="0" w:color="auto"/>
            </w:tcBorders>
          </w:tcPr>
          <w:p w14:paraId="29E00890" w14:textId="77777777" w:rsidR="001736F6" w:rsidRPr="00013B23" w:rsidRDefault="001736F6" w:rsidP="001736F6">
            <w:pPr>
              <w:jc w:val="left"/>
              <w:rPr>
                <w:sz w:val="22"/>
                <w:szCs w:val="22"/>
              </w:rPr>
            </w:pPr>
            <w:r w:rsidRPr="00013B23">
              <w:rPr>
                <w:sz w:val="22"/>
                <w:szCs w:val="22"/>
              </w:rPr>
              <w:t>Impianto non presente</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013B23" w:rsidRDefault="001736F6" w:rsidP="001736F6">
            <w:pPr>
              <w:jc w:val="left"/>
              <w:rPr>
                <w:sz w:val="22"/>
                <w:szCs w:val="22"/>
              </w:rPr>
            </w:pPr>
          </w:p>
        </w:tc>
        <w:tc>
          <w:tcPr>
            <w:tcW w:w="7751" w:type="dxa"/>
            <w:tcBorders>
              <w:top w:val="dotted" w:sz="4" w:space="0" w:color="auto"/>
              <w:left w:val="dotted" w:sz="4" w:space="0" w:color="auto"/>
            </w:tcBorders>
          </w:tcPr>
          <w:p w14:paraId="39432323" w14:textId="77777777" w:rsidR="001736F6" w:rsidRPr="00013B23"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3E5D8A0A" w:rsidR="00450132" w:rsidRDefault="00013B23" w:rsidP="00450132">
      <w:pPr>
        <w:jc w:val="center"/>
      </w:pPr>
      <w:r>
        <w:rPr>
          <w:noProof/>
        </w:rPr>
        <w:drawing>
          <wp:inline distT="0" distB="0" distL="0" distR="0" wp14:anchorId="25856B24" wp14:editId="55A46531">
            <wp:extent cx="8680059" cy="612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 Spoleto_Vie di Esodo.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80059" cy="6120000"/>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411DEE94" w:rsidR="008A7E00" w:rsidRDefault="00013B23" w:rsidP="00450132">
      <w:pPr>
        <w:jc w:val="center"/>
      </w:pPr>
      <w:r>
        <w:rPr>
          <w:noProof/>
        </w:rPr>
        <w:drawing>
          <wp:anchor distT="0" distB="0" distL="114300" distR="114300" simplePos="0" relativeHeight="251658240" behindDoc="0" locked="0" layoutInCell="1" allowOverlap="1" wp14:anchorId="03951BDB" wp14:editId="59A01F8E">
            <wp:simplePos x="0" y="0"/>
            <wp:positionH relativeFrom="column">
              <wp:posOffset>4196715</wp:posOffset>
            </wp:positionH>
            <wp:positionV relativeFrom="paragraph">
              <wp:posOffset>2158365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7C5361">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11.65pt;margin-top:155.2pt;width:19.3pt;height:20.35pt;rotation:8545843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Pr>
          <w:noProof/>
        </w:rPr>
        <w:drawing>
          <wp:inline distT="0" distB="0" distL="0" distR="0" wp14:anchorId="0CAED28A" wp14:editId="282D8A02">
            <wp:extent cx="8939339" cy="43200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 LUOGO SICURO.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939339" cy="4320000"/>
                    </a:xfrm>
                    <a:prstGeom prst="rect">
                      <a:avLst/>
                    </a:prstGeom>
                  </pic:spPr>
                </pic:pic>
              </a:graphicData>
            </a:graphic>
          </wp:inline>
        </w:drawing>
      </w:r>
    </w:p>
    <w:p w14:paraId="691AC727" w14:textId="77777777" w:rsidR="008A7E00" w:rsidRDefault="008A7E00" w:rsidP="0037627A">
      <w:pPr>
        <w:tabs>
          <w:tab w:val="clear" w:pos="-189"/>
        </w:tabs>
        <w:jc w:val="center"/>
      </w:pPr>
    </w:p>
    <w:p w14:paraId="435704F3" w14:textId="164A850A" w:rsidR="000F20C2" w:rsidRPr="000F20C2" w:rsidRDefault="00013B23" w:rsidP="0037627A">
      <w:pPr>
        <w:tabs>
          <w:tab w:val="clear" w:pos="-189"/>
        </w:tabs>
        <w:spacing w:line="276" w:lineRule="auto"/>
        <w:jc w:val="center"/>
        <w:rPr>
          <w:rFonts w:ascii="Swis721 BT" w:hAnsi="Swis721 BT"/>
          <w:sz w:val="22"/>
          <w:szCs w:val="22"/>
        </w:rPr>
      </w:pPr>
      <w:r>
        <w:rPr>
          <w:rFonts w:ascii="Swis721 BT" w:hAnsi="Swis721 BT"/>
          <w:sz w:val="22"/>
          <w:szCs w:val="22"/>
        </w:rPr>
        <w:t>Parcheggio fronte agenzia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013B23" w:rsidRDefault="00013B23" w:rsidP="00547D5F">
      <w:r>
        <w:separator/>
      </w:r>
    </w:p>
  </w:endnote>
  <w:endnote w:type="continuationSeparator" w:id="0">
    <w:p w14:paraId="1ECD4173" w14:textId="77777777" w:rsidR="00013B23" w:rsidRDefault="00013B23"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013B23" w:rsidRPr="00353F7E" w:rsidRDefault="00013B2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7C5361">
          <w:fldChar w:fldCharType="begin"/>
        </w:r>
        <w:r w:rsidR="007C5361">
          <w:instrText xml:space="preserve"> NUMPAGES   \* MERGEFORMAT </w:instrText>
        </w:r>
        <w:r w:rsidR="007C5361">
          <w:fldChar w:fldCharType="separate"/>
        </w:r>
        <w:r w:rsidR="000E6E9C" w:rsidRPr="000E6E9C">
          <w:rPr>
            <w:rFonts w:ascii="Helvetica" w:hAnsi="Helvetica"/>
            <w:i/>
            <w:noProof/>
            <w:sz w:val="16"/>
            <w:szCs w:val="16"/>
          </w:rPr>
          <w:t>23</w:t>
        </w:r>
        <w:r w:rsidR="007C5361">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013B23" w:rsidRPr="002F3833" w:rsidRDefault="00013B23">
        <w:pPr>
          <w:pStyle w:val="Pidipagina"/>
          <w:jc w:val="center"/>
          <w:rPr>
            <w:sz w:val="8"/>
            <w:szCs w:val="8"/>
          </w:rPr>
        </w:pPr>
      </w:p>
      <w:p w14:paraId="28EFD028" w14:textId="77777777" w:rsidR="00013B23" w:rsidRDefault="00013B23">
        <w:pPr>
          <w:pStyle w:val="Pidipagina"/>
          <w:jc w:val="center"/>
        </w:pPr>
        <w:r>
          <w:fldChar w:fldCharType="begin"/>
        </w:r>
        <w:r>
          <w:instrText>PAGE   \* MERGEFORMAT</w:instrText>
        </w:r>
        <w:r>
          <w:fldChar w:fldCharType="separate"/>
        </w:r>
        <w:r w:rsidR="00E829F3">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013B23" w:rsidRPr="005B03CF" w:rsidRDefault="00013B23"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013B23" w:rsidRPr="005B03CF" w:rsidRDefault="00013B23"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013B23" w:rsidRPr="005B03CF" w:rsidRDefault="00013B23"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013B23" w:rsidRPr="00353F7E" w:rsidRDefault="00013B2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829F3">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013B23" w:rsidRPr="005B03CF" w:rsidRDefault="00013B23"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013B23" w:rsidRPr="00353F7E" w:rsidRDefault="00013B2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829F3">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013B23" w:rsidRPr="005B03CF" w:rsidRDefault="00013B23"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013B23" w:rsidRPr="00353F7E" w:rsidRDefault="00013B2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013B23" w:rsidRPr="00D94D6A" w:rsidRDefault="00013B23" w:rsidP="00061E6A">
        <w:pPr>
          <w:pStyle w:val="Pidipagina"/>
          <w:jc w:val="center"/>
          <w:rPr>
            <w:sz w:val="12"/>
            <w:szCs w:val="12"/>
          </w:rPr>
        </w:pPr>
      </w:p>
      <w:p w14:paraId="69F1175F" w14:textId="77777777" w:rsidR="00013B23" w:rsidRPr="00353F7E" w:rsidRDefault="00013B2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829F3">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013B23" w:rsidRDefault="00013B23" w:rsidP="00547D5F">
      <w:r>
        <w:separator/>
      </w:r>
    </w:p>
  </w:footnote>
  <w:footnote w:type="continuationSeparator" w:id="0">
    <w:p w14:paraId="1913C949" w14:textId="77777777" w:rsidR="00013B23" w:rsidRDefault="00013B23"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013B23" w:rsidRDefault="00013B23">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013B23" w:rsidRPr="00026DE1" w14:paraId="1B80D1C7" w14:textId="77777777" w:rsidTr="00B269E4">
      <w:tc>
        <w:tcPr>
          <w:tcW w:w="809" w:type="dxa"/>
          <w:shd w:val="clear" w:color="auto" w:fill="D9D9D9" w:themeFill="background1" w:themeFillShade="D9"/>
          <w:vAlign w:val="center"/>
        </w:tcPr>
        <w:p w14:paraId="760B9E5E" w14:textId="77777777" w:rsidR="00013B23" w:rsidRPr="00026DE1" w:rsidRDefault="00013B23"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013B23" w:rsidRPr="00026DE1" w:rsidRDefault="00013B23"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013B23" w:rsidRPr="00026DE1" w:rsidRDefault="00013B23"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013B23" w:rsidRPr="00026DE1" w:rsidRDefault="00013B23"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013B23" w:rsidRPr="00026DE1" w:rsidRDefault="00013B23"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013B23" w:rsidRPr="00026DE1" w:rsidRDefault="00013B23" w:rsidP="007A1BD5">
          <w:pPr>
            <w:tabs>
              <w:tab w:val="clear" w:pos="-189"/>
            </w:tabs>
            <w:jc w:val="left"/>
            <w:rPr>
              <w:sz w:val="24"/>
            </w:rPr>
          </w:pPr>
          <w:r w:rsidRPr="00026DE1">
            <w:rPr>
              <w:b/>
              <w:sz w:val="24"/>
            </w:rPr>
            <w:t>NOTE</w:t>
          </w:r>
        </w:p>
      </w:tc>
    </w:tr>
  </w:tbl>
  <w:p w14:paraId="37FC8D4B" w14:textId="77777777" w:rsidR="00013B23" w:rsidRPr="007A1BD5" w:rsidRDefault="00013B23">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013B23" w:rsidRDefault="00013B23"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013B23" w:rsidRDefault="00013B23">
    <w:pPr>
      <w:pStyle w:val="Intestazione"/>
    </w:pPr>
  </w:p>
  <w:p w14:paraId="5AF9C054" w14:textId="77777777" w:rsidR="00013B23" w:rsidRPr="007A1BD5" w:rsidRDefault="00013B23">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013B23" w:rsidRPr="00026DE1" w14:paraId="697E535F" w14:textId="77777777" w:rsidTr="0067414A">
      <w:tc>
        <w:tcPr>
          <w:tcW w:w="959" w:type="dxa"/>
          <w:shd w:val="clear" w:color="auto" w:fill="D9D9D9" w:themeFill="background1" w:themeFillShade="D9"/>
          <w:vAlign w:val="center"/>
        </w:tcPr>
        <w:p w14:paraId="127F11FA" w14:textId="77777777" w:rsidR="00013B23" w:rsidRPr="00026DE1" w:rsidRDefault="00013B23"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013B23" w:rsidRPr="00026DE1" w:rsidRDefault="00013B23"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013B23" w:rsidRPr="00026DE1" w:rsidRDefault="00013B23"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013B23" w:rsidRPr="00026DE1" w:rsidRDefault="00013B23"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013B23" w:rsidRPr="00026DE1" w:rsidRDefault="00013B23"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013B23" w:rsidRPr="00026DE1" w:rsidRDefault="00013B23" w:rsidP="008B62A2">
          <w:pPr>
            <w:tabs>
              <w:tab w:val="clear" w:pos="-189"/>
            </w:tabs>
            <w:jc w:val="left"/>
            <w:rPr>
              <w:sz w:val="24"/>
            </w:rPr>
          </w:pPr>
          <w:r w:rsidRPr="00026DE1">
            <w:rPr>
              <w:b/>
              <w:sz w:val="24"/>
            </w:rPr>
            <w:t>NOTE</w:t>
          </w:r>
        </w:p>
      </w:tc>
    </w:tr>
  </w:tbl>
  <w:p w14:paraId="2E515BD9" w14:textId="77777777" w:rsidR="00013B23" w:rsidRPr="009429AB" w:rsidRDefault="00013B23"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013B23" w:rsidRPr="00026DE1" w14:paraId="31B32F07" w14:textId="77777777" w:rsidTr="00B062EB">
      <w:tc>
        <w:tcPr>
          <w:tcW w:w="809" w:type="dxa"/>
          <w:shd w:val="clear" w:color="auto" w:fill="D9D9D9" w:themeFill="background1" w:themeFillShade="D9"/>
          <w:vAlign w:val="center"/>
        </w:tcPr>
        <w:p w14:paraId="0801840B" w14:textId="77777777" w:rsidR="00013B23" w:rsidRPr="00026DE1" w:rsidRDefault="00013B23"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013B23" w:rsidRPr="00026DE1" w:rsidRDefault="00013B23"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013B23" w:rsidRPr="00026DE1" w:rsidRDefault="00013B23"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013B23" w:rsidRPr="00026DE1" w:rsidRDefault="00013B23"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013B23" w:rsidRPr="00026DE1" w:rsidRDefault="00013B23"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013B23" w:rsidRPr="00026DE1" w:rsidRDefault="00013B23" w:rsidP="007A1BD5">
          <w:pPr>
            <w:tabs>
              <w:tab w:val="clear" w:pos="-189"/>
            </w:tabs>
            <w:jc w:val="left"/>
            <w:rPr>
              <w:sz w:val="24"/>
            </w:rPr>
          </w:pPr>
          <w:r w:rsidRPr="00026DE1">
            <w:rPr>
              <w:b/>
              <w:sz w:val="24"/>
            </w:rPr>
            <w:t>NOTE</w:t>
          </w:r>
        </w:p>
      </w:tc>
    </w:tr>
  </w:tbl>
  <w:p w14:paraId="421FF244" w14:textId="77777777" w:rsidR="00013B23" w:rsidRPr="007A1BD5" w:rsidRDefault="00013B23"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013B23" w:rsidRDefault="00013B23"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013B23" w:rsidRDefault="00013B23" w:rsidP="005130DE">
    <w:pPr>
      <w:pStyle w:val="Intestazione"/>
      <w:tabs>
        <w:tab w:val="clear" w:pos="4819"/>
        <w:tab w:val="clear" w:pos="9638"/>
        <w:tab w:val="left" w:pos="188"/>
        <w:tab w:val="left" w:pos="11032"/>
      </w:tabs>
      <w:rPr>
        <w:sz w:val="8"/>
        <w:szCs w:val="8"/>
      </w:rPr>
    </w:pPr>
  </w:p>
  <w:p w14:paraId="052A0444" w14:textId="77777777" w:rsidR="00013B23" w:rsidRPr="007A1BD5" w:rsidRDefault="00013B23"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013B23" w14:paraId="29603908" w14:textId="77777777" w:rsidTr="00D452BD">
      <w:tc>
        <w:tcPr>
          <w:tcW w:w="914" w:type="pct"/>
          <w:vMerge w:val="restart"/>
          <w:shd w:val="clear" w:color="auto" w:fill="F2F2F2" w:themeFill="background1" w:themeFillShade="F2"/>
          <w:vAlign w:val="center"/>
        </w:tcPr>
        <w:p w14:paraId="531E85F4" w14:textId="77777777" w:rsidR="00013B23" w:rsidRPr="00D95587" w:rsidRDefault="00013B23"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013B23" w:rsidRPr="00D95587" w:rsidRDefault="00013B23"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013B23" w:rsidRPr="00D95587" w:rsidRDefault="00013B23"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013B23" w:rsidRPr="00D95587" w:rsidRDefault="00013B23"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013B23" w:rsidRPr="00D95587" w:rsidRDefault="00013B23"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013B23" w:rsidRPr="00D95587" w:rsidRDefault="00013B23"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13B23" w14:paraId="2B51FC70" w14:textId="77777777" w:rsidTr="00D452BD">
      <w:tc>
        <w:tcPr>
          <w:tcW w:w="914" w:type="pct"/>
          <w:vMerge/>
          <w:shd w:val="clear" w:color="auto" w:fill="EEECE1" w:themeFill="background2"/>
          <w:vAlign w:val="center"/>
        </w:tcPr>
        <w:p w14:paraId="6B78B887" w14:textId="77777777" w:rsidR="00013B23" w:rsidRPr="00D95587" w:rsidRDefault="00013B23"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013B23" w:rsidRPr="00D95587" w:rsidRDefault="00013B23"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013B23" w:rsidRPr="00D95587" w:rsidRDefault="00013B23"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013B23" w:rsidRPr="00D95587" w:rsidRDefault="00013B23"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013B23" w:rsidRPr="00D95587" w:rsidRDefault="00013B23"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013B23" w:rsidRPr="00D95587" w:rsidRDefault="00013B23"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013B23" w:rsidRPr="00D95587" w:rsidRDefault="00013B23"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013B23" w:rsidRPr="00D95587" w:rsidRDefault="00013B23" w:rsidP="00975046">
          <w:pPr>
            <w:adjustRightInd w:val="0"/>
            <w:spacing w:line="276" w:lineRule="auto"/>
            <w:jc w:val="center"/>
            <w:rPr>
              <w:rFonts w:eastAsia="Arial Unicode MS" w:cs="Arial"/>
              <w:b/>
              <w:sz w:val="18"/>
            </w:rPr>
          </w:pPr>
        </w:p>
      </w:tc>
    </w:tr>
  </w:tbl>
  <w:p w14:paraId="034E2F48" w14:textId="77777777" w:rsidR="00013B23" w:rsidRPr="00A96CC1" w:rsidRDefault="00013B23"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013B23" w14:paraId="45AA2595" w14:textId="77777777" w:rsidTr="00D452BD">
      <w:tc>
        <w:tcPr>
          <w:tcW w:w="914" w:type="pct"/>
          <w:vMerge w:val="restart"/>
          <w:shd w:val="clear" w:color="auto" w:fill="F2F2F2" w:themeFill="background1" w:themeFillShade="F2"/>
          <w:vAlign w:val="center"/>
        </w:tcPr>
        <w:p w14:paraId="4F09E2C7" w14:textId="77777777" w:rsidR="00013B23" w:rsidRPr="00D95587" w:rsidRDefault="00013B23"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013B23" w:rsidRPr="00D95587" w:rsidRDefault="00013B23"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013B23" w:rsidRPr="00D95587" w:rsidRDefault="00013B23"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013B23" w:rsidRPr="00D95587" w:rsidRDefault="00013B23"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013B23" w:rsidRPr="00D95587" w:rsidRDefault="00013B23"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013B23" w:rsidRPr="00D95587" w:rsidRDefault="00013B23"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13B23" w14:paraId="5AED898A" w14:textId="77777777" w:rsidTr="00D452BD">
      <w:tc>
        <w:tcPr>
          <w:tcW w:w="914" w:type="pct"/>
          <w:vMerge/>
          <w:shd w:val="clear" w:color="auto" w:fill="EEECE1" w:themeFill="background2"/>
          <w:vAlign w:val="center"/>
        </w:tcPr>
        <w:p w14:paraId="2B70A0C5" w14:textId="77777777" w:rsidR="00013B23" w:rsidRPr="00D95587" w:rsidRDefault="00013B23"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013B23" w:rsidRPr="00D95587" w:rsidRDefault="00013B23"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013B23" w:rsidRPr="00D95587" w:rsidRDefault="00013B23"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013B23" w:rsidRPr="00D95587" w:rsidRDefault="00013B23"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013B23" w:rsidRPr="00D95587" w:rsidRDefault="00013B23"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013B23" w:rsidRPr="00D95587" w:rsidRDefault="00013B23"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013B23" w:rsidRPr="00D95587" w:rsidRDefault="00013B23"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013B23" w:rsidRPr="00D95587" w:rsidRDefault="00013B23" w:rsidP="00B13829">
          <w:pPr>
            <w:adjustRightInd w:val="0"/>
            <w:spacing w:line="276" w:lineRule="auto"/>
            <w:jc w:val="center"/>
            <w:rPr>
              <w:rFonts w:eastAsia="Arial Unicode MS" w:cs="Arial"/>
              <w:b/>
              <w:sz w:val="18"/>
            </w:rPr>
          </w:pPr>
        </w:p>
      </w:tc>
    </w:tr>
  </w:tbl>
  <w:p w14:paraId="65C25F2D" w14:textId="77777777" w:rsidR="00013B23" w:rsidRPr="00A96CC1" w:rsidRDefault="00013B23"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013B23" w:rsidRPr="00DA13BA" w:rsidRDefault="00013B23"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013B23" w:rsidRPr="00A96CC1" w:rsidRDefault="00013B23"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98072341">
    <w:abstractNumId w:val="14"/>
  </w:num>
  <w:num w:numId="2" w16cid:durableId="616063086">
    <w:abstractNumId w:val="42"/>
  </w:num>
  <w:num w:numId="3" w16cid:durableId="849103366">
    <w:abstractNumId w:val="26"/>
  </w:num>
  <w:num w:numId="4" w16cid:durableId="232938370">
    <w:abstractNumId w:val="27"/>
  </w:num>
  <w:num w:numId="5" w16cid:durableId="1524782882">
    <w:abstractNumId w:val="13"/>
  </w:num>
  <w:num w:numId="6" w16cid:durableId="705375297">
    <w:abstractNumId w:val="21"/>
  </w:num>
  <w:num w:numId="7" w16cid:durableId="1444574997">
    <w:abstractNumId w:val="33"/>
  </w:num>
  <w:num w:numId="8" w16cid:durableId="1311404227">
    <w:abstractNumId w:val="31"/>
  </w:num>
  <w:num w:numId="9" w16cid:durableId="1953053493">
    <w:abstractNumId w:val="30"/>
  </w:num>
  <w:num w:numId="10" w16cid:durableId="1437603304">
    <w:abstractNumId w:val="48"/>
  </w:num>
  <w:num w:numId="11" w16cid:durableId="1096293745">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2326339">
    <w:abstractNumId w:val="40"/>
  </w:num>
  <w:num w:numId="13" w16cid:durableId="582105865">
    <w:abstractNumId w:val="37"/>
  </w:num>
  <w:num w:numId="14" w16cid:durableId="102074391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72299053">
    <w:abstractNumId w:val="24"/>
  </w:num>
  <w:num w:numId="16" w16cid:durableId="330330253">
    <w:abstractNumId w:val="39"/>
  </w:num>
  <w:num w:numId="17" w16cid:durableId="1776704404">
    <w:abstractNumId w:val="41"/>
  </w:num>
  <w:num w:numId="18" w16cid:durableId="11109393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9231841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98162723">
    <w:abstractNumId w:val="17"/>
  </w:num>
  <w:num w:numId="21" w16cid:durableId="352921146">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4229722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4206055">
    <w:abstractNumId w:val="34"/>
  </w:num>
  <w:num w:numId="24" w16cid:durableId="117029073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8779264">
    <w:abstractNumId w:val="46"/>
  </w:num>
  <w:num w:numId="26" w16cid:durableId="736829835">
    <w:abstractNumId w:val="36"/>
  </w:num>
  <w:num w:numId="27" w16cid:durableId="414057715">
    <w:abstractNumId w:val="18"/>
  </w:num>
  <w:num w:numId="28" w16cid:durableId="735932982">
    <w:abstractNumId w:val="29"/>
  </w:num>
  <w:num w:numId="29" w16cid:durableId="1565020908">
    <w:abstractNumId w:val="23"/>
  </w:num>
  <w:num w:numId="30" w16cid:durableId="206629749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87922193">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15798">
    <w:abstractNumId w:val="45"/>
  </w:num>
  <w:num w:numId="33" w16cid:durableId="1692610787">
    <w:abstractNumId w:val="25"/>
  </w:num>
  <w:num w:numId="34" w16cid:durableId="1692027495">
    <w:abstractNumId w:val="11"/>
  </w:num>
  <w:num w:numId="35" w16cid:durableId="1860125030">
    <w:abstractNumId w:val="38"/>
  </w:num>
  <w:num w:numId="36" w16cid:durableId="1467157979">
    <w:abstractNumId w:val="14"/>
  </w:num>
  <w:num w:numId="37" w16cid:durableId="1063873570">
    <w:abstractNumId w:val="14"/>
  </w:num>
  <w:num w:numId="38" w16cid:durableId="383677357">
    <w:abstractNumId w:val="14"/>
  </w:num>
  <w:num w:numId="39" w16cid:durableId="1769034578">
    <w:abstractNumId w:val="14"/>
  </w:num>
  <w:num w:numId="40" w16cid:durableId="1398361928">
    <w:abstractNumId w:val="15"/>
  </w:num>
  <w:num w:numId="41" w16cid:durableId="1234004958">
    <w:abstractNumId w:val="32"/>
  </w:num>
  <w:num w:numId="42" w16cid:durableId="1075323247">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grammar="clean"/>
  <w:defaultTabStop w:val="708"/>
  <w:hyphenationZone w:val="283"/>
  <w:drawingGridHorizontalSpacing w:val="110"/>
  <w:displayHorizontalDrawingGridEvery w:val="2"/>
  <w:characterSpacingControl w:val="doNotCompress"/>
  <w:hdrShapeDefaults>
    <o:shapedefaults v:ext="edit" spidmax="32256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3B23"/>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E6E9C"/>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EA3"/>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93"/>
    <w:rsid w:val="002266BF"/>
    <w:rsid w:val="002314CA"/>
    <w:rsid w:val="00234BE7"/>
    <w:rsid w:val="00237681"/>
    <w:rsid w:val="00240903"/>
    <w:rsid w:val="002410E4"/>
    <w:rsid w:val="002412B6"/>
    <w:rsid w:val="00247065"/>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99D"/>
    <w:rsid w:val="002D5926"/>
    <w:rsid w:val="002D7352"/>
    <w:rsid w:val="002F0F60"/>
    <w:rsid w:val="002F3833"/>
    <w:rsid w:val="002F6B1D"/>
    <w:rsid w:val="002F771F"/>
    <w:rsid w:val="003011E2"/>
    <w:rsid w:val="003021BD"/>
    <w:rsid w:val="003030DA"/>
    <w:rsid w:val="00303844"/>
    <w:rsid w:val="00305365"/>
    <w:rsid w:val="003108E3"/>
    <w:rsid w:val="003149FC"/>
    <w:rsid w:val="003152B4"/>
    <w:rsid w:val="0033055A"/>
    <w:rsid w:val="00331557"/>
    <w:rsid w:val="00336CA5"/>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B0F4F"/>
    <w:rsid w:val="003B72E4"/>
    <w:rsid w:val="003B7C1E"/>
    <w:rsid w:val="003C07AA"/>
    <w:rsid w:val="003C35EF"/>
    <w:rsid w:val="003C3956"/>
    <w:rsid w:val="003C4A35"/>
    <w:rsid w:val="003C598B"/>
    <w:rsid w:val="003D0352"/>
    <w:rsid w:val="003D4FA8"/>
    <w:rsid w:val="003D5920"/>
    <w:rsid w:val="003E21D3"/>
    <w:rsid w:val="003E2AB6"/>
    <w:rsid w:val="003E4E35"/>
    <w:rsid w:val="003E5762"/>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6409C"/>
    <w:rsid w:val="00464613"/>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0C58"/>
    <w:rsid w:val="004C106B"/>
    <w:rsid w:val="004C2F22"/>
    <w:rsid w:val="004C62AD"/>
    <w:rsid w:val="004C7267"/>
    <w:rsid w:val="004D0609"/>
    <w:rsid w:val="004D5E91"/>
    <w:rsid w:val="004D6265"/>
    <w:rsid w:val="004E303B"/>
    <w:rsid w:val="004E67B5"/>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46A7"/>
    <w:rsid w:val="005B7C8B"/>
    <w:rsid w:val="005C0F92"/>
    <w:rsid w:val="005C408F"/>
    <w:rsid w:val="005C4BA2"/>
    <w:rsid w:val="005C7D03"/>
    <w:rsid w:val="005D4315"/>
    <w:rsid w:val="005E0D3D"/>
    <w:rsid w:val="005E4417"/>
    <w:rsid w:val="005E4F66"/>
    <w:rsid w:val="005E5402"/>
    <w:rsid w:val="005E63C0"/>
    <w:rsid w:val="005F4ACF"/>
    <w:rsid w:val="005F5034"/>
    <w:rsid w:val="005F64C7"/>
    <w:rsid w:val="005F7784"/>
    <w:rsid w:val="00602AAB"/>
    <w:rsid w:val="00604212"/>
    <w:rsid w:val="006050E6"/>
    <w:rsid w:val="00606A7F"/>
    <w:rsid w:val="00612D2D"/>
    <w:rsid w:val="00612FC7"/>
    <w:rsid w:val="00613129"/>
    <w:rsid w:val="00613FE3"/>
    <w:rsid w:val="006200AB"/>
    <w:rsid w:val="00620FD2"/>
    <w:rsid w:val="006233B1"/>
    <w:rsid w:val="00627D1B"/>
    <w:rsid w:val="006304AD"/>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2B3D"/>
    <w:rsid w:val="006A49B4"/>
    <w:rsid w:val="006A7316"/>
    <w:rsid w:val="006B03DA"/>
    <w:rsid w:val="006B0770"/>
    <w:rsid w:val="006B179F"/>
    <w:rsid w:val="006B2552"/>
    <w:rsid w:val="006B4308"/>
    <w:rsid w:val="006B6370"/>
    <w:rsid w:val="006B6CA4"/>
    <w:rsid w:val="006B71B2"/>
    <w:rsid w:val="006B7E9C"/>
    <w:rsid w:val="006C1977"/>
    <w:rsid w:val="006C4285"/>
    <w:rsid w:val="006D08B3"/>
    <w:rsid w:val="006D2595"/>
    <w:rsid w:val="006D3DA2"/>
    <w:rsid w:val="006D4C69"/>
    <w:rsid w:val="006D4F56"/>
    <w:rsid w:val="006D4FB0"/>
    <w:rsid w:val="006E39A3"/>
    <w:rsid w:val="006E40EE"/>
    <w:rsid w:val="006E70B1"/>
    <w:rsid w:val="006F1503"/>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361"/>
    <w:rsid w:val="007C5E06"/>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0326"/>
    <w:rsid w:val="008922E2"/>
    <w:rsid w:val="008A062C"/>
    <w:rsid w:val="008A7BD3"/>
    <w:rsid w:val="008A7E00"/>
    <w:rsid w:val="008B179A"/>
    <w:rsid w:val="008B55F2"/>
    <w:rsid w:val="008B6041"/>
    <w:rsid w:val="008B62A2"/>
    <w:rsid w:val="008C2EC7"/>
    <w:rsid w:val="008C44D2"/>
    <w:rsid w:val="008C67E4"/>
    <w:rsid w:val="008D05DF"/>
    <w:rsid w:val="008D6E20"/>
    <w:rsid w:val="008E0B14"/>
    <w:rsid w:val="008E0D87"/>
    <w:rsid w:val="008E33E4"/>
    <w:rsid w:val="008E5420"/>
    <w:rsid w:val="008E6EC2"/>
    <w:rsid w:val="008F6751"/>
    <w:rsid w:val="00902551"/>
    <w:rsid w:val="0090373D"/>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33D3"/>
    <w:rsid w:val="00963F7C"/>
    <w:rsid w:val="009642A2"/>
    <w:rsid w:val="00975046"/>
    <w:rsid w:val="009770A7"/>
    <w:rsid w:val="00986544"/>
    <w:rsid w:val="00990B84"/>
    <w:rsid w:val="009930DE"/>
    <w:rsid w:val="009961B6"/>
    <w:rsid w:val="009A1A34"/>
    <w:rsid w:val="009A3C2B"/>
    <w:rsid w:val="009A6802"/>
    <w:rsid w:val="009A6CDC"/>
    <w:rsid w:val="009B044C"/>
    <w:rsid w:val="009B1A6C"/>
    <w:rsid w:val="009B70E4"/>
    <w:rsid w:val="009B74E5"/>
    <w:rsid w:val="009C0D8A"/>
    <w:rsid w:val="009C419B"/>
    <w:rsid w:val="009C4ED2"/>
    <w:rsid w:val="009D0F06"/>
    <w:rsid w:val="009D154B"/>
    <w:rsid w:val="009D1EFB"/>
    <w:rsid w:val="009D58F1"/>
    <w:rsid w:val="009D6503"/>
    <w:rsid w:val="009E07BE"/>
    <w:rsid w:val="009E0EBC"/>
    <w:rsid w:val="009E199C"/>
    <w:rsid w:val="009E1A0C"/>
    <w:rsid w:val="009E2C6F"/>
    <w:rsid w:val="009E4384"/>
    <w:rsid w:val="009E6657"/>
    <w:rsid w:val="009F1E92"/>
    <w:rsid w:val="009F269D"/>
    <w:rsid w:val="009F29BC"/>
    <w:rsid w:val="009F4696"/>
    <w:rsid w:val="009F499C"/>
    <w:rsid w:val="00A001F8"/>
    <w:rsid w:val="00A05D64"/>
    <w:rsid w:val="00A06BBC"/>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2B9"/>
    <w:rsid w:val="00A63A14"/>
    <w:rsid w:val="00A63FC1"/>
    <w:rsid w:val="00A70D0F"/>
    <w:rsid w:val="00A778FC"/>
    <w:rsid w:val="00A82CC1"/>
    <w:rsid w:val="00A84950"/>
    <w:rsid w:val="00A85F72"/>
    <w:rsid w:val="00A90BF2"/>
    <w:rsid w:val="00A935EE"/>
    <w:rsid w:val="00A937CB"/>
    <w:rsid w:val="00A95861"/>
    <w:rsid w:val="00A96CC1"/>
    <w:rsid w:val="00A97DA2"/>
    <w:rsid w:val="00A97DEF"/>
    <w:rsid w:val="00AA0E80"/>
    <w:rsid w:val="00AA1487"/>
    <w:rsid w:val="00AA3CC4"/>
    <w:rsid w:val="00AA5154"/>
    <w:rsid w:val="00AB67AB"/>
    <w:rsid w:val="00AC10BB"/>
    <w:rsid w:val="00AC35C3"/>
    <w:rsid w:val="00AC5851"/>
    <w:rsid w:val="00AC6640"/>
    <w:rsid w:val="00AC6E2E"/>
    <w:rsid w:val="00AC6E69"/>
    <w:rsid w:val="00AD2C03"/>
    <w:rsid w:val="00AE6E3C"/>
    <w:rsid w:val="00AF489A"/>
    <w:rsid w:val="00AF634B"/>
    <w:rsid w:val="00B00FA8"/>
    <w:rsid w:val="00B03B45"/>
    <w:rsid w:val="00B04117"/>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2D0B"/>
    <w:rsid w:val="00BA4231"/>
    <w:rsid w:val="00BB3E65"/>
    <w:rsid w:val="00BB4662"/>
    <w:rsid w:val="00BB7726"/>
    <w:rsid w:val="00BC38FE"/>
    <w:rsid w:val="00BC6B26"/>
    <w:rsid w:val="00BD45A0"/>
    <w:rsid w:val="00BD7D81"/>
    <w:rsid w:val="00BE1E75"/>
    <w:rsid w:val="00BE21C2"/>
    <w:rsid w:val="00BE3AB8"/>
    <w:rsid w:val="00BE450D"/>
    <w:rsid w:val="00BE61C1"/>
    <w:rsid w:val="00BF2551"/>
    <w:rsid w:val="00BF4CDF"/>
    <w:rsid w:val="00BF6E77"/>
    <w:rsid w:val="00C0081B"/>
    <w:rsid w:val="00C02683"/>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3120"/>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016F"/>
    <w:rsid w:val="00E22007"/>
    <w:rsid w:val="00E22AB0"/>
    <w:rsid w:val="00E23073"/>
    <w:rsid w:val="00E2337E"/>
    <w:rsid w:val="00E23856"/>
    <w:rsid w:val="00E24230"/>
    <w:rsid w:val="00E26680"/>
    <w:rsid w:val="00E32A81"/>
    <w:rsid w:val="00E34405"/>
    <w:rsid w:val="00E34954"/>
    <w:rsid w:val="00E40040"/>
    <w:rsid w:val="00E40148"/>
    <w:rsid w:val="00E5172B"/>
    <w:rsid w:val="00E534EA"/>
    <w:rsid w:val="00E55532"/>
    <w:rsid w:val="00E57C7A"/>
    <w:rsid w:val="00E63AF7"/>
    <w:rsid w:val="00E65585"/>
    <w:rsid w:val="00E66DEE"/>
    <w:rsid w:val="00E77CCA"/>
    <w:rsid w:val="00E81C54"/>
    <w:rsid w:val="00E82320"/>
    <w:rsid w:val="00E829F3"/>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1083B"/>
    <w:rsid w:val="00F15412"/>
    <w:rsid w:val="00F21163"/>
    <w:rsid w:val="00F22E14"/>
    <w:rsid w:val="00F300D7"/>
    <w:rsid w:val="00F33CA8"/>
    <w:rsid w:val="00F37B0D"/>
    <w:rsid w:val="00F40A99"/>
    <w:rsid w:val="00F43A0D"/>
    <w:rsid w:val="00F44D11"/>
    <w:rsid w:val="00F46427"/>
    <w:rsid w:val="00F46AA7"/>
    <w:rsid w:val="00F528ED"/>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2561"/>
    <o:shapelayout v:ext="edit">
      <o:idmap v:ext="edit" data="1"/>
    </o:shapelayout>
  </w:shapeDefaults>
  <w:decimalSymbol w:val=","/>
  <w:listSeparator w:val=";"/>
  <w14:docId w14:val="4B4360DB"/>
  <w15:docId w15:val="{3CE66440-99D9-429A-A006-7C9544A45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9882AA-628C-427D-9383-DF78FEB2E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2661</TotalTime>
  <Pages>23</Pages>
  <Words>7965</Words>
  <Characters>45404</Characters>
  <Application>Microsoft Office Word</Application>
  <DocSecurity>0</DocSecurity>
  <Lines>378</Lines>
  <Paragraphs>106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Ilenia Montiglio</cp:lastModifiedBy>
  <cp:revision>206</cp:revision>
  <cp:lastPrinted>2021-02-22T12:51:00Z</cp:lastPrinted>
  <dcterms:created xsi:type="dcterms:W3CDTF">2019-09-26T15:08:00Z</dcterms:created>
  <dcterms:modified xsi:type="dcterms:W3CDTF">2024-07-05T08:24:00Z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