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36BADF40"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D4109E">
        <w:rPr>
          <w:b/>
          <w:sz w:val="40"/>
          <w:szCs w:val="40"/>
        </w:rPr>
        <w:t>SCIACCA</w:t>
      </w:r>
    </w:p>
    <w:p w14:paraId="7FEC7141" w14:textId="11C36404" w:rsidR="000A00FD" w:rsidRDefault="00002B9F" w:rsidP="000A00FD">
      <w:pPr>
        <w:tabs>
          <w:tab w:val="clear" w:pos="-189"/>
        </w:tabs>
        <w:jc w:val="center"/>
      </w:pPr>
      <w:r>
        <w:t>09 Aprile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581DF1" w:rsidRPr="005B03CF" w14:paraId="284A745D" w14:textId="77777777" w:rsidTr="003275B2">
        <w:trPr>
          <w:cantSplit/>
          <w:trHeight w:val="277"/>
          <w:jc w:val="center"/>
        </w:trPr>
        <w:tc>
          <w:tcPr>
            <w:tcW w:w="742" w:type="dxa"/>
            <w:shd w:val="clear" w:color="auto" w:fill="FFFFFF"/>
            <w:vAlign w:val="center"/>
          </w:tcPr>
          <w:p w14:paraId="3292B138" w14:textId="77777777" w:rsidR="00581DF1" w:rsidRPr="005B03CF" w:rsidRDefault="00581DF1" w:rsidP="00581DF1">
            <w:pPr>
              <w:tabs>
                <w:tab w:val="clear" w:pos="-189"/>
              </w:tabs>
              <w:jc w:val="center"/>
              <w:rPr>
                <w:sz w:val="16"/>
                <w:szCs w:val="16"/>
              </w:rPr>
            </w:pPr>
          </w:p>
        </w:tc>
        <w:tc>
          <w:tcPr>
            <w:tcW w:w="425" w:type="dxa"/>
            <w:shd w:val="clear" w:color="auto" w:fill="FFFFFF"/>
            <w:vAlign w:val="center"/>
          </w:tcPr>
          <w:p w14:paraId="40A58184" w14:textId="12227FAE" w:rsidR="00581DF1" w:rsidRPr="005B03CF" w:rsidRDefault="00581DF1" w:rsidP="00581DF1">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0E5AE565" w:rsidR="00581DF1" w:rsidRPr="005B03CF" w:rsidRDefault="00581DF1" w:rsidP="00581DF1">
            <w:pPr>
              <w:tabs>
                <w:tab w:val="clear" w:pos="-189"/>
              </w:tabs>
              <w:jc w:val="center"/>
              <w:rPr>
                <w:sz w:val="16"/>
              </w:rPr>
            </w:pPr>
            <w:r>
              <w:rPr>
                <w:sz w:val="16"/>
                <w:szCs w:val="16"/>
              </w:rPr>
              <w:t>09</w:t>
            </w:r>
            <w:r w:rsidRPr="00E81C54">
              <w:rPr>
                <w:sz w:val="16"/>
                <w:szCs w:val="16"/>
              </w:rPr>
              <w:t>-</w:t>
            </w:r>
            <w:r>
              <w:rPr>
                <w:sz w:val="16"/>
                <w:szCs w:val="16"/>
              </w:rPr>
              <w:t>03</w:t>
            </w:r>
            <w:r w:rsidRPr="00E81C54">
              <w:rPr>
                <w:sz w:val="16"/>
                <w:szCs w:val="16"/>
              </w:rPr>
              <w:t>-202</w:t>
            </w:r>
            <w:r>
              <w:rPr>
                <w:sz w:val="16"/>
                <w:szCs w:val="16"/>
              </w:rPr>
              <w:t>2</w:t>
            </w:r>
          </w:p>
        </w:tc>
        <w:tc>
          <w:tcPr>
            <w:tcW w:w="3544" w:type="dxa"/>
            <w:shd w:val="clear" w:color="auto" w:fill="FFFFFF"/>
            <w:vAlign w:val="center"/>
          </w:tcPr>
          <w:p w14:paraId="01262BE3" w14:textId="142CA8C6" w:rsidR="00581DF1" w:rsidRPr="005B03CF" w:rsidRDefault="00581DF1" w:rsidP="00581DF1">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10537ABD" w:rsidR="00581DF1" w:rsidRPr="005B03CF" w:rsidRDefault="00581DF1" w:rsidP="00581DF1">
            <w:pPr>
              <w:tabs>
                <w:tab w:val="clear" w:pos="-189"/>
              </w:tabs>
              <w:jc w:val="center"/>
              <w:rPr>
                <w:sz w:val="16"/>
              </w:rPr>
            </w:pPr>
            <w:proofErr w:type="spellStart"/>
            <w:r>
              <w:rPr>
                <w:sz w:val="16"/>
                <w:lang w:eastAsia="en-US"/>
              </w:rPr>
              <w:t>CesanaStudioArch</w:t>
            </w:r>
            <w:proofErr w:type="spellEnd"/>
          </w:p>
        </w:tc>
        <w:tc>
          <w:tcPr>
            <w:tcW w:w="1351" w:type="dxa"/>
            <w:shd w:val="clear" w:color="auto" w:fill="FFFFFF"/>
            <w:vAlign w:val="center"/>
          </w:tcPr>
          <w:p w14:paraId="10CE5279" w14:textId="6D987116" w:rsidR="00581DF1" w:rsidRPr="005B03CF" w:rsidRDefault="00581DF1" w:rsidP="00581DF1">
            <w:pPr>
              <w:tabs>
                <w:tab w:val="clear" w:pos="-189"/>
              </w:tabs>
              <w:jc w:val="center"/>
              <w:rPr>
                <w:sz w:val="16"/>
              </w:rPr>
            </w:pPr>
            <w:r>
              <w:rPr>
                <w:sz w:val="16"/>
                <w:lang w:eastAsia="en-US"/>
              </w:rPr>
              <w:t>RSPP</w:t>
            </w:r>
          </w:p>
        </w:tc>
        <w:tc>
          <w:tcPr>
            <w:tcW w:w="1351" w:type="dxa"/>
            <w:shd w:val="clear" w:color="auto" w:fill="FFFFFF"/>
            <w:vAlign w:val="center"/>
          </w:tcPr>
          <w:p w14:paraId="563EA816" w14:textId="0C373D53" w:rsidR="00581DF1" w:rsidRPr="005B03CF" w:rsidRDefault="00581DF1" w:rsidP="00581DF1">
            <w:pPr>
              <w:tabs>
                <w:tab w:val="clear" w:pos="-189"/>
              </w:tabs>
              <w:jc w:val="center"/>
              <w:rPr>
                <w:sz w:val="16"/>
              </w:rPr>
            </w:pPr>
            <w:r>
              <w:rPr>
                <w:sz w:val="16"/>
                <w:lang w:eastAsia="en-US"/>
              </w:rPr>
              <w:t>Datore di Lavoro</w:t>
            </w:r>
          </w:p>
        </w:tc>
        <w:tc>
          <w:tcPr>
            <w:tcW w:w="1352" w:type="dxa"/>
            <w:shd w:val="clear" w:color="auto" w:fill="FFFFFF"/>
          </w:tcPr>
          <w:p w14:paraId="3CC3380F" w14:textId="77777777" w:rsidR="00581DF1" w:rsidRPr="005B03CF" w:rsidRDefault="00581DF1" w:rsidP="00581DF1">
            <w:pPr>
              <w:tabs>
                <w:tab w:val="clear" w:pos="-189"/>
              </w:tabs>
              <w:jc w:val="center"/>
              <w:rPr>
                <w:sz w:val="16"/>
              </w:rPr>
            </w:pPr>
          </w:p>
        </w:tc>
      </w:tr>
      <w:tr w:rsidR="00581DF1" w:rsidRPr="005B03CF" w14:paraId="1B9D554E" w14:textId="77777777" w:rsidTr="003275B2">
        <w:trPr>
          <w:cantSplit/>
          <w:trHeight w:val="253"/>
          <w:jc w:val="center"/>
        </w:trPr>
        <w:tc>
          <w:tcPr>
            <w:tcW w:w="742" w:type="dxa"/>
            <w:shd w:val="clear" w:color="auto" w:fill="FFFFFF"/>
            <w:vAlign w:val="center"/>
          </w:tcPr>
          <w:p w14:paraId="4B5ED040" w14:textId="77777777" w:rsidR="00581DF1" w:rsidRPr="005B03CF" w:rsidRDefault="00581DF1" w:rsidP="00581DF1">
            <w:pPr>
              <w:tabs>
                <w:tab w:val="clear" w:pos="-189"/>
              </w:tabs>
              <w:jc w:val="center"/>
              <w:rPr>
                <w:sz w:val="16"/>
                <w:szCs w:val="16"/>
              </w:rPr>
            </w:pPr>
          </w:p>
        </w:tc>
        <w:tc>
          <w:tcPr>
            <w:tcW w:w="425" w:type="dxa"/>
            <w:shd w:val="clear" w:color="auto" w:fill="FFFFFF"/>
            <w:vAlign w:val="center"/>
          </w:tcPr>
          <w:p w14:paraId="0F68177F" w14:textId="6453733D" w:rsidR="00581DF1" w:rsidRPr="005B03CF" w:rsidRDefault="00002B9F" w:rsidP="00581DF1">
            <w:pPr>
              <w:tabs>
                <w:tab w:val="clear" w:pos="-189"/>
              </w:tabs>
              <w:jc w:val="center"/>
              <w:rPr>
                <w:sz w:val="16"/>
              </w:rPr>
            </w:pPr>
            <w:r>
              <w:rPr>
                <w:sz w:val="16"/>
              </w:rPr>
              <w:t>02</w:t>
            </w:r>
          </w:p>
        </w:tc>
        <w:tc>
          <w:tcPr>
            <w:tcW w:w="1134" w:type="dxa"/>
            <w:shd w:val="clear" w:color="auto" w:fill="FFFFFF"/>
            <w:vAlign w:val="center"/>
          </w:tcPr>
          <w:p w14:paraId="275A1A5C" w14:textId="6C58B741" w:rsidR="00581DF1" w:rsidRPr="005B03CF" w:rsidRDefault="00002B9F" w:rsidP="00581DF1">
            <w:pPr>
              <w:tabs>
                <w:tab w:val="clear" w:pos="-189"/>
              </w:tabs>
              <w:jc w:val="center"/>
              <w:rPr>
                <w:sz w:val="16"/>
              </w:rPr>
            </w:pPr>
            <w:r>
              <w:rPr>
                <w:sz w:val="16"/>
              </w:rPr>
              <w:t>09-04-2024</w:t>
            </w:r>
          </w:p>
        </w:tc>
        <w:tc>
          <w:tcPr>
            <w:tcW w:w="3544" w:type="dxa"/>
            <w:shd w:val="clear" w:color="auto" w:fill="FFFFFF"/>
            <w:vAlign w:val="center"/>
          </w:tcPr>
          <w:p w14:paraId="46B2103E" w14:textId="56EDB233" w:rsidR="00581DF1" w:rsidRPr="005B03CF" w:rsidRDefault="00002B9F" w:rsidP="00581DF1">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2DC38788" w:rsidR="00581DF1" w:rsidRPr="005B03CF" w:rsidRDefault="00002B9F" w:rsidP="00581DF1">
            <w:pPr>
              <w:tabs>
                <w:tab w:val="clear" w:pos="-189"/>
              </w:tabs>
              <w:jc w:val="center"/>
              <w:rPr>
                <w:sz w:val="16"/>
              </w:rPr>
            </w:pPr>
            <w:r>
              <w:rPr>
                <w:sz w:val="16"/>
              </w:rPr>
              <w:t>Twister Architetti Associati</w:t>
            </w:r>
          </w:p>
        </w:tc>
        <w:tc>
          <w:tcPr>
            <w:tcW w:w="1351" w:type="dxa"/>
            <w:shd w:val="clear" w:color="auto" w:fill="FFFFFF"/>
            <w:vAlign w:val="center"/>
          </w:tcPr>
          <w:p w14:paraId="20E8FECF" w14:textId="74F54FDE" w:rsidR="00581DF1" w:rsidRPr="005B03CF" w:rsidRDefault="00002B9F" w:rsidP="00581DF1">
            <w:pPr>
              <w:tabs>
                <w:tab w:val="clear" w:pos="-189"/>
              </w:tabs>
              <w:jc w:val="center"/>
              <w:rPr>
                <w:sz w:val="16"/>
              </w:rPr>
            </w:pPr>
            <w:r>
              <w:rPr>
                <w:sz w:val="16"/>
                <w:lang w:eastAsia="en-US"/>
              </w:rPr>
              <w:t>RSPP</w:t>
            </w:r>
          </w:p>
        </w:tc>
        <w:tc>
          <w:tcPr>
            <w:tcW w:w="1351" w:type="dxa"/>
            <w:shd w:val="clear" w:color="auto" w:fill="FFFFFF"/>
            <w:vAlign w:val="center"/>
          </w:tcPr>
          <w:p w14:paraId="25840053" w14:textId="1BDB7699" w:rsidR="00581DF1" w:rsidRPr="005B03CF" w:rsidRDefault="00002B9F" w:rsidP="00581DF1">
            <w:pPr>
              <w:tabs>
                <w:tab w:val="clear" w:pos="-189"/>
              </w:tabs>
              <w:jc w:val="center"/>
              <w:rPr>
                <w:sz w:val="16"/>
              </w:rPr>
            </w:pPr>
            <w:r>
              <w:rPr>
                <w:sz w:val="16"/>
                <w:lang w:eastAsia="en-US"/>
              </w:rPr>
              <w:t>Datore di Lavoro</w:t>
            </w:r>
          </w:p>
        </w:tc>
        <w:tc>
          <w:tcPr>
            <w:tcW w:w="1352" w:type="dxa"/>
            <w:shd w:val="clear" w:color="auto" w:fill="FFFFFF"/>
          </w:tcPr>
          <w:p w14:paraId="540D41AC" w14:textId="77777777" w:rsidR="00581DF1" w:rsidRPr="005B03CF" w:rsidRDefault="00581DF1" w:rsidP="00581DF1">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46487640" w:rsidR="000A00FD" w:rsidRDefault="00281B54" w:rsidP="000A00FD">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64ED4190" wp14:editId="510C7C41">
            <wp:extent cx="5808269" cy="4319270"/>
            <wp:effectExtent l="0" t="0" r="2540" b="508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rotWithShape="1">
                    <a:blip r:embed="rId13">
                      <a:extLst>
                        <a:ext uri="{28A0092B-C50C-407E-A947-70E740481C1C}">
                          <a14:useLocalDpi xmlns:a14="http://schemas.microsoft.com/office/drawing/2010/main" val="0"/>
                        </a:ext>
                      </a:extLst>
                    </a:blip>
                    <a:srcRect l="21194" r="15059"/>
                    <a:stretch/>
                  </pic:blipFill>
                  <pic:spPr bwMode="auto">
                    <a:xfrm>
                      <a:off x="0" y="0"/>
                      <a:ext cx="5809251" cy="4320000"/>
                    </a:xfrm>
                    <a:prstGeom prst="rect">
                      <a:avLst/>
                    </a:prstGeom>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3FA2175E"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D4109E">
              <w:rPr>
                <w:rFonts w:eastAsia="Arial Unicode MS" w:cs="Arial"/>
                <w:b/>
                <w:sz w:val="24"/>
                <w:szCs w:val="28"/>
              </w:rPr>
              <w:t>SCAICCA</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3BD10A08" w:rsidR="000A00FD" w:rsidRPr="00D4109E" w:rsidRDefault="00D4109E" w:rsidP="00212665">
            <w:pPr>
              <w:tabs>
                <w:tab w:val="clear" w:pos="-189"/>
              </w:tabs>
              <w:adjustRightInd w:val="0"/>
              <w:ind w:left="182"/>
              <w:jc w:val="left"/>
              <w:rPr>
                <w:rFonts w:eastAsia="Arial Unicode MS" w:cs="Arial"/>
                <w:b/>
                <w:sz w:val="24"/>
                <w:szCs w:val="28"/>
              </w:rPr>
            </w:pPr>
            <w:r w:rsidRPr="00D4109E">
              <w:rPr>
                <w:rFonts w:eastAsia="Arial Unicode MS" w:cs="Arial"/>
              </w:rPr>
              <w:t>Viale della V</w:t>
            </w:r>
            <w:r>
              <w:rPr>
                <w:rFonts w:eastAsia="Arial Unicode MS" w:cs="Arial"/>
              </w:rPr>
              <w:t>i</w:t>
            </w:r>
            <w:r w:rsidRPr="00D4109E">
              <w:rPr>
                <w:rFonts w:eastAsia="Arial Unicode MS" w:cs="Arial"/>
              </w:rPr>
              <w:t>ttoria, 21</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D4109E" w:rsidRDefault="000A00FD" w:rsidP="00212665">
            <w:pPr>
              <w:tabs>
                <w:tab w:val="clear" w:pos="-189"/>
              </w:tabs>
              <w:adjustRightInd w:val="0"/>
              <w:ind w:left="182"/>
              <w:jc w:val="left"/>
              <w:rPr>
                <w:rFonts w:eastAsia="Arial Unicode MS" w:cs="Arial"/>
              </w:rPr>
            </w:pPr>
            <w:r w:rsidRPr="00D4109E">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543A0A55" w:rsidR="000A00FD" w:rsidRPr="00D4109E" w:rsidRDefault="00D4109E" w:rsidP="00212665">
            <w:pPr>
              <w:tabs>
                <w:tab w:val="clear" w:pos="-189"/>
              </w:tabs>
              <w:adjustRightInd w:val="0"/>
              <w:ind w:left="182"/>
              <w:jc w:val="left"/>
              <w:rPr>
                <w:rFonts w:eastAsia="Arial Unicode MS" w:cs="Arial"/>
                <w:b/>
                <w:sz w:val="24"/>
                <w:szCs w:val="28"/>
              </w:rPr>
            </w:pPr>
            <w:r w:rsidRPr="00D4109E">
              <w:rPr>
                <w:rFonts w:eastAsia="Arial Unicode MS" w:cs="Arial"/>
              </w:rPr>
              <w:t>Sciacca (AG)</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65206968"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Ing.</w:t>
            </w:r>
            <w:r w:rsidR="00201B4B">
              <w:rPr>
                <w:rFonts w:eastAsia="Arial Unicode MS" w:cs="Arial"/>
              </w:rPr>
              <w:t xml:space="preserve"> </w:t>
            </w:r>
            <w:r w:rsidR="00201B4B" w:rsidRPr="00201B4B">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5E081C">
        <w:rPr>
          <w:b/>
        </w:rPr>
        <w:lastRenderedPageBreak/>
        <w:t>DESCRIZIONE IMMOBILE:</w:t>
      </w:r>
    </w:p>
    <w:p w14:paraId="103C271E" w14:textId="78D19D78" w:rsidR="000A00FD" w:rsidRDefault="000A00FD" w:rsidP="000A00FD">
      <w:pPr>
        <w:tabs>
          <w:tab w:val="clear" w:pos="-189"/>
        </w:tabs>
      </w:pPr>
      <w:r>
        <w:t xml:space="preserve">L’agenzia si trova al </w:t>
      </w:r>
      <w:proofErr w:type="gramStart"/>
      <w:r w:rsidR="005E081C">
        <w:t>1</w:t>
      </w:r>
      <w:r>
        <w:t>°</w:t>
      </w:r>
      <w:proofErr w:type="gramEnd"/>
      <w:r>
        <w:t xml:space="preserve"> piano di un fabbricato di </w:t>
      </w:r>
      <w:r w:rsidR="005E081C">
        <w:t>4</w:t>
      </w:r>
      <w:r>
        <w:t xml:space="preserve"> piani fuori terra e </w:t>
      </w:r>
      <w:r w:rsidR="005E081C">
        <w:t>con un piano</w:t>
      </w:r>
      <w:r>
        <w:t xml:space="preserve"> interrat</w:t>
      </w:r>
      <w:r w:rsidR="005E081C">
        <w:t>o</w:t>
      </w:r>
      <w:r w:rsidRPr="00212DC3">
        <w:t xml:space="preserve"> </w:t>
      </w:r>
      <w:r>
        <w:t xml:space="preserve">con affaccio su un </w:t>
      </w:r>
      <w:r w:rsidR="005E081C">
        <w:t>ampio viale al limite del centro storico della città</w:t>
      </w:r>
      <w:r>
        <w:t>.</w:t>
      </w:r>
      <w:r w:rsidRPr="00F735EC">
        <w:t xml:space="preserve"> </w:t>
      </w:r>
      <w:r>
        <w:t>L’immobile</w:t>
      </w:r>
      <w:r w:rsidR="005E081C">
        <w:t xml:space="preserve"> è parte integrante della</w:t>
      </w:r>
      <w:r>
        <w:t xml:space="preserve"> cortina edilizia.</w:t>
      </w:r>
    </w:p>
    <w:p w14:paraId="6EB56B62" w14:textId="25C837E0" w:rsidR="000A00FD" w:rsidRDefault="000A00FD" w:rsidP="000A00FD">
      <w:pPr>
        <w:tabs>
          <w:tab w:val="clear" w:pos="-189"/>
        </w:tabs>
      </w:pPr>
      <w:r>
        <w:t xml:space="preserve">Si presume che l’epoca di costruzione si possa far risalire indicativamente </w:t>
      </w:r>
      <w:r w:rsidR="00D60E97">
        <w:t>al primo ‘900</w:t>
      </w:r>
      <w:r>
        <w:t>.</w:t>
      </w:r>
    </w:p>
    <w:p w14:paraId="40E5855D" w14:textId="77777777" w:rsidR="000A00FD" w:rsidRDefault="000A00FD" w:rsidP="000A00FD">
      <w:pPr>
        <w:tabs>
          <w:tab w:val="clear" w:pos="-189"/>
        </w:tabs>
      </w:pPr>
      <w:r>
        <w:t>Lo stabile accoglie sia residenza che attività terziarie; al piano terra sono presenti attività commerciali.</w:t>
      </w:r>
    </w:p>
    <w:p w14:paraId="0F8C8444" w14:textId="00F0F9E4" w:rsidR="000A00FD" w:rsidRDefault="000A00FD" w:rsidP="000A00FD">
      <w:pPr>
        <w:tabs>
          <w:tab w:val="clear" w:pos="-189"/>
        </w:tabs>
      </w:pPr>
      <w:r w:rsidRPr="00473E51">
        <w:t xml:space="preserve">L’accesso allo stabile avviene attraverso un ampio </w:t>
      </w:r>
      <w:r>
        <w:t xml:space="preserve">serramento in </w:t>
      </w:r>
      <w:r w:rsidR="00D60E97">
        <w:t>legno</w:t>
      </w:r>
      <w:r>
        <w:t xml:space="preserve"> e vetro 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xml:space="preserve">, posti a un piano rialzato, si raggiungono mediante </w:t>
      </w:r>
      <w:r w:rsidR="00D60E97">
        <w:t>qualche gradino</w:t>
      </w:r>
      <w:r>
        <w:t xml:space="preserve">. </w:t>
      </w:r>
      <w:r w:rsidR="00D60E97">
        <w:t>L</w:t>
      </w:r>
      <w:r>
        <w:t>e rampe sono delimitate da un parapetto in metallo con corrimano</w:t>
      </w:r>
      <w:r w:rsidR="00D60E97">
        <w:t xml:space="preserve"> e in</w:t>
      </w:r>
      <w:r>
        <w:t xml:space="preserve"> struttura separata </w:t>
      </w:r>
      <w:r w:rsidR="00D60E97">
        <w:t>è</w:t>
      </w:r>
      <w:r>
        <w:t xml:space="preserve"> post</w:t>
      </w:r>
      <w:r w:rsidR="00D60E97">
        <w:t>o</w:t>
      </w:r>
      <w:r>
        <w:t xml:space="preserve"> </w:t>
      </w:r>
      <w:r w:rsidR="00D60E97">
        <w:t>l’</w:t>
      </w:r>
      <w:r>
        <w:t>ascensor</w:t>
      </w:r>
      <w:r w:rsidR="00D60E97">
        <w:t>e</w:t>
      </w:r>
      <w:r>
        <w:t>.</w:t>
      </w:r>
    </w:p>
    <w:p w14:paraId="1CBAE5F8" w14:textId="77777777" w:rsidR="000A00FD" w:rsidRPr="00674AB5" w:rsidRDefault="000A00FD" w:rsidP="000A00FD">
      <w:pPr>
        <w:rPr>
          <w:sz w:val="10"/>
          <w:szCs w:val="10"/>
        </w:rPr>
      </w:pPr>
    </w:p>
    <w:p w14:paraId="49151696" w14:textId="7EDD079D" w:rsidR="000A00FD" w:rsidRDefault="00CA2524" w:rsidP="000A00FD">
      <w:pPr>
        <w:jc w:val="center"/>
      </w:pPr>
      <w:r>
        <w:rPr>
          <w:noProof/>
        </w:rPr>
        <w:drawing>
          <wp:inline distT="0" distB="0" distL="0" distR="0" wp14:anchorId="007A08E0" wp14:editId="1CC649FD">
            <wp:extent cx="3306618" cy="4677896"/>
            <wp:effectExtent l="0" t="0" r="8255" b="889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magine 2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06618" cy="4677896"/>
                    </a:xfrm>
                    <a:prstGeom prst="rect">
                      <a:avLst/>
                    </a:prstGeom>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EF543A">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2AF2BE61" w:rsidR="000A00FD" w:rsidRPr="00EF543A" w:rsidRDefault="00DC1924" w:rsidP="00212665">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2E5EF8F9" w:rsidR="000A00FD" w:rsidRPr="00765852" w:rsidRDefault="00EF543A"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2F2BDE7C" w:rsidR="0000606E" w:rsidRPr="00EF543A" w:rsidRDefault="000A00FD"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EF543A">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093BFBAB"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74D4A43E" w:rsidR="000A00FD" w:rsidRPr="00765852" w:rsidRDefault="00EF543A"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12B01C57" w:rsidR="0000606E" w:rsidRPr="00202D79" w:rsidRDefault="0000606E" w:rsidP="00EF543A">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37774C0F"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76ADB07D"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0058B1D6"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DE5326">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5AC197FC" w:rsidR="000A00FD" w:rsidRPr="00765852" w:rsidRDefault="00DE5326"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79D81C42" w:rsidR="000A00FD" w:rsidRPr="0006143E" w:rsidRDefault="000A00FD" w:rsidP="00212665">
            <w:pPr>
              <w:jc w:val="left"/>
            </w:pPr>
            <w:r>
              <w:t>L’agenzia non ha</w:t>
            </w:r>
            <w:r w:rsidRPr="0006143E">
              <w:t xml:space="preserve"> cantina di pertinenza</w:t>
            </w:r>
            <w:r>
              <w:t>.</w:t>
            </w:r>
            <w:r w:rsidR="00EF543A">
              <w:t xml:space="preserve"> </w:t>
            </w:r>
            <w:r w:rsidRPr="00E23856">
              <w:t>Presenti cantine condominiali poste al di sotto degli uffici.</w:t>
            </w:r>
          </w:p>
        </w:tc>
      </w:tr>
      <w:tr w:rsidR="000A00FD" w14:paraId="79CA22A0" w14:textId="77777777" w:rsidTr="00581DF1">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51E42879" w:rsidR="000A00FD" w:rsidRPr="00765852" w:rsidRDefault="00581DF1"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5FF5B823" w:rsidR="00406C9A" w:rsidRPr="008B6041" w:rsidRDefault="000A00FD" w:rsidP="00212665">
            <w:pPr>
              <w:jc w:val="left"/>
            </w:pPr>
            <w:r w:rsidRPr="00FA5765">
              <w:t>Presente dislivello</w:t>
            </w:r>
            <w:r>
              <w:t>/gradino</w:t>
            </w:r>
            <w:r w:rsidRPr="00FA5765">
              <w:t xml:space="preserve"> </w:t>
            </w:r>
            <w:r>
              <w:t>all’interno dei bagni 0</w:t>
            </w:r>
            <w:r w:rsidR="00EF543A">
              <w:t>2</w:t>
            </w:r>
            <w:r>
              <w:t xml:space="preserve"> e </w:t>
            </w:r>
            <w:r w:rsidRPr="00FA5765">
              <w:t>0</w:t>
            </w:r>
            <w:r w:rsidR="00EF543A">
              <w:t>3</w:t>
            </w:r>
            <w:r w:rsidR="00581DF1">
              <w:t>, adeguatamente</w:t>
            </w:r>
            <w:r w:rsidR="00EF543A">
              <w:t xml:space="preserve"> segnalati</w:t>
            </w:r>
            <w:r>
              <w:t>.</w:t>
            </w: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EF543A">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5900023C" w:rsidR="000A00FD" w:rsidRPr="00765852" w:rsidRDefault="00EF543A"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6733A0D" w14:textId="3259A2A3" w:rsidR="000A00FD" w:rsidRDefault="000A00FD" w:rsidP="00212665">
            <w:pPr>
              <w:jc w:val="left"/>
            </w:pPr>
            <w:r>
              <w:t xml:space="preserve">L’accesso al condominio avviene tramite serramento </w:t>
            </w:r>
            <w:r w:rsidR="00EF543A">
              <w:t>in legno con specchiature vetrate.</w:t>
            </w:r>
          </w:p>
          <w:p w14:paraId="6C80B45C" w14:textId="076F2ADC" w:rsidR="000A00FD" w:rsidRPr="00734822" w:rsidRDefault="000A00FD" w:rsidP="00212665">
            <w:pPr>
              <w:jc w:val="left"/>
            </w:pPr>
            <w:r>
              <w:t>Nel vano scala non sono presenti finestre</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58659C">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13BC00A6" w:rsidR="000A00FD" w:rsidRPr="0058659C" w:rsidRDefault="000A00FD" w:rsidP="00212665">
            <w:pPr>
              <w:tabs>
                <w:tab w:val="clear" w:pos="-189"/>
                <w:tab w:val="left" w:pos="-144"/>
              </w:tabs>
              <w:jc w:val="left"/>
            </w:pPr>
            <w:r w:rsidRPr="0058659C">
              <w:t xml:space="preserve">L’ufficio si trova al </w:t>
            </w:r>
            <w:proofErr w:type="gramStart"/>
            <w:r w:rsidR="00EF543A" w:rsidRPr="0058659C">
              <w:t>1</w:t>
            </w:r>
            <w:r w:rsidRPr="0058659C">
              <w:t>°</w:t>
            </w:r>
            <w:proofErr w:type="gramEnd"/>
            <w:r w:rsidRPr="0058659C">
              <w:t xml:space="preserve"> piano.</w:t>
            </w:r>
          </w:p>
          <w:p w14:paraId="3F76DE92" w14:textId="06809FAE" w:rsidR="000A00FD" w:rsidRPr="0058659C" w:rsidRDefault="0058659C" w:rsidP="00212665">
            <w:pPr>
              <w:tabs>
                <w:tab w:val="clear" w:pos="-189"/>
                <w:tab w:val="left" w:pos="-144"/>
              </w:tabs>
              <w:jc w:val="left"/>
            </w:pPr>
            <w:r w:rsidRPr="0058659C">
              <w:t>Sono presenti alcuni gradini</w:t>
            </w:r>
            <w:r w:rsidR="000A00FD" w:rsidRPr="0058659C">
              <w:t xml:space="preserve"> dal portone d’ingresso fino al raggiungimento dell’ascensore priv</w:t>
            </w:r>
            <w:r w:rsidRPr="0058659C">
              <w:t>i</w:t>
            </w:r>
            <w:r w:rsidR="000A00FD" w:rsidRPr="0058659C">
              <w:t xml:space="preserve">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53B42B2A" w14:textId="67B43DDC" w:rsidR="000A00FD" w:rsidRPr="00765852" w:rsidRDefault="0058659C" w:rsidP="00212665">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067AAB9" w14:textId="524FAA7C"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w:t>
            </w:r>
            <w:r w:rsidR="0058659C">
              <w:rPr>
                <w:rFonts w:eastAsiaTheme="minorHAnsi"/>
              </w:rPr>
              <w:t>, consumate,</w:t>
            </w:r>
            <w:r w:rsidRPr="00074078">
              <w:rPr>
                <w:rFonts w:eastAsiaTheme="minorHAnsi"/>
              </w:rPr>
              <w:t xml:space="preserve">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4D942B3A"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789248F7" w:rsidR="000A00FD" w:rsidRPr="0058659C" w:rsidRDefault="000A00FD" w:rsidP="00212665">
            <w:pPr>
              <w:tabs>
                <w:tab w:val="clear" w:pos="-189"/>
                <w:tab w:val="left" w:pos="-144"/>
              </w:tabs>
              <w:jc w:val="left"/>
            </w:pPr>
            <w:r>
              <w:t>L’accesso è esclusivamente pedonale</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118CB408"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5DE33EC4" w:rsidR="000A00FD" w:rsidRDefault="000A00FD" w:rsidP="00212665">
            <w:pPr>
              <w:tabs>
                <w:tab w:val="clear" w:pos="-189"/>
                <w:tab w:val="left" w:pos="-144"/>
              </w:tabs>
              <w:jc w:val="left"/>
            </w:pPr>
          </w:p>
        </w:tc>
      </w:tr>
      <w:tr w:rsidR="000A00FD" w14:paraId="2C3DB359" w14:textId="77777777" w:rsidTr="00581DF1">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2A5D7A00" w:rsidR="000A00FD" w:rsidRPr="00765852" w:rsidRDefault="00581DF1" w:rsidP="00212665">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2F732D6A" w:rsidR="00193070" w:rsidRPr="0058659C" w:rsidRDefault="0058659C" w:rsidP="00212665">
            <w:pPr>
              <w:tabs>
                <w:tab w:val="clear" w:pos="-189"/>
                <w:tab w:val="left" w:pos="-144"/>
              </w:tabs>
              <w:jc w:val="left"/>
            </w:pPr>
            <w:r w:rsidRPr="0058659C">
              <w:t>Presente dislivello/gradino all’interno dei bagni 02 e 03</w:t>
            </w:r>
            <w:r w:rsidR="00581DF1">
              <w:t xml:space="preserve">, adeguatamente </w:t>
            </w:r>
            <w:r w:rsidRPr="0058659C">
              <w:t>segnalati.</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2B008158"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4D6ED9D8" w:rsidR="000A00FD" w:rsidRPr="0058659C" w:rsidRDefault="000A00FD" w:rsidP="00212665">
            <w:pPr>
              <w:jc w:val="left"/>
            </w:pPr>
            <w:r w:rsidRPr="0058659C">
              <w:rPr>
                <w:rFonts w:eastAsiaTheme="minorHAnsi"/>
                <w:lang w:eastAsia="en-US"/>
              </w:rPr>
              <w:t xml:space="preserve">Si faccia riferimento al piano di emergenza e alla planimetria di emergenza presenti in agenzia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30A81B3F" w:rsidR="000A00FD" w:rsidRPr="0058659C" w:rsidRDefault="000A00FD" w:rsidP="00212665">
            <w:pPr>
              <w:jc w:val="left"/>
            </w:pPr>
            <w:r w:rsidRPr="0058659C">
              <w:rPr>
                <w:rFonts w:eastAsiaTheme="minorHAnsi"/>
                <w:lang w:eastAsia="en-US"/>
              </w:rPr>
              <w:t xml:space="preserve">Si faccia riferimento al piano di emergenza e alla planimetria di emergenza presenti in agenzia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212665">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23A71B35" w:rsidR="000A00FD" w:rsidRPr="00210662" w:rsidRDefault="000A00FD" w:rsidP="00212665">
            <w:pPr>
              <w:jc w:val="left"/>
            </w:pPr>
            <w:r w:rsidRPr="00210662">
              <w:t>La porta d’ingresso apre verso l’interno dei locali.</w:t>
            </w:r>
          </w:p>
          <w:p w14:paraId="2F29B023" w14:textId="34884A90" w:rsidR="000A00FD" w:rsidRPr="00640B24" w:rsidRDefault="000A00FD" w:rsidP="00212665">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86541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E548B69" w14:textId="77777777" w:rsidR="000A00FD" w:rsidRPr="0058659C" w:rsidRDefault="000A00FD" w:rsidP="00212665">
            <w:pPr>
              <w:jc w:val="left"/>
            </w:pPr>
            <w:r w:rsidRPr="0058659C">
              <w:t>La porta d’ingresso alla Sede, durante l’apertura degli uffici, deve restare aperta ed è apribile tramite sistema meccanico.</w:t>
            </w:r>
          </w:p>
          <w:p w14:paraId="3DD218C8" w14:textId="09A25AF6" w:rsidR="000A00FD" w:rsidRPr="0058659C" w:rsidRDefault="000A00FD" w:rsidP="00212665">
            <w:pPr>
              <w:jc w:val="left"/>
            </w:pPr>
            <w:r w:rsidRPr="0058659C">
              <w:t>L’apertura del portone condominiale è verso l’interno ed è consentita da sistema elettrico e meccanico.</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meccanismo elettrico di apertura, è </w:t>
            </w:r>
            <w:r>
              <w:lastRenderedPageBreak/>
              <w:t>apribile manualmente dall’interno tramite sistema meccanico.</w:t>
            </w:r>
          </w:p>
          <w:p w14:paraId="44F3D126" w14:textId="5CCB8EB4" w:rsidR="000A00FD" w:rsidRPr="00202D79" w:rsidRDefault="000A00FD" w:rsidP="0058659C">
            <w:pPr>
              <w:jc w:val="left"/>
            </w:pPr>
            <w:r w:rsidRPr="00765852">
              <w:t>Le vie di fuga per le parti comuni corrispondono all’uscita condominiale su strada.</w:t>
            </w:r>
            <w:r>
              <w:t xml:space="preserve"> </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082E700D" w:rsidR="000A00FD" w:rsidRPr="00202D79" w:rsidRDefault="000A00FD" w:rsidP="00212665">
            <w:pPr>
              <w:jc w:val="left"/>
            </w:pPr>
            <w:r w:rsidRPr="0006143E">
              <w:t>Non presente negli spazi condominiali comuni.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63025F3F" w:rsidR="000A00FD" w:rsidRPr="00202D79" w:rsidRDefault="000A00FD" w:rsidP="00212665">
            <w:pPr>
              <w:jc w:val="left"/>
            </w:pPr>
            <w:r w:rsidRPr="0006143E">
              <w:t>Non presente negli spazi condominiali comuni.</w:t>
            </w:r>
            <w:r>
              <w:t xml:space="preserve"> </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229B8372"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6D0CE434" w:rsidR="000A00FD" w:rsidRPr="0058659C" w:rsidRDefault="000A00FD" w:rsidP="00212665">
            <w:pPr>
              <w:jc w:val="left"/>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26260A8A"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58659C">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19B60B42" w:rsidR="000A00FD" w:rsidRPr="00765852" w:rsidRDefault="0058659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6DA49E68" w:rsidR="000A00FD" w:rsidRPr="009B044C" w:rsidRDefault="000A00FD" w:rsidP="00212665">
            <w:pPr>
              <w:jc w:val="left"/>
            </w:pPr>
          </w:p>
        </w:tc>
      </w:tr>
      <w:tr w:rsidR="000A00FD" w14:paraId="45EBE179" w14:textId="77777777" w:rsidTr="0058659C">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085AF2E9" w:rsidR="000A00FD" w:rsidRPr="0058659C" w:rsidRDefault="000A00FD"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4396B999" w:rsidR="000A00FD" w:rsidRPr="00765852" w:rsidRDefault="0058659C"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66AF285F" w:rsidR="000A00FD" w:rsidRPr="0058659C"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212665">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7DA3C3DE" w:rsidR="000A00FD" w:rsidRDefault="000A00FD" w:rsidP="00212665">
            <w:pPr>
              <w:jc w:val="left"/>
            </w:pPr>
            <w:r>
              <w:t>Le porte dei bagni sono datate di nottolino per apertura in caso di emergenza</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58659C">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4FCECFC2"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7D38A4F4" w:rsidR="000A00FD" w:rsidRPr="00765852" w:rsidRDefault="0058659C"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58659C">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4F44936C"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B68F97" w14:textId="08564264" w:rsidR="000A00FD" w:rsidRPr="00765852" w:rsidRDefault="0058659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6819B270" w:rsidR="000A00FD" w:rsidRPr="00765852" w:rsidRDefault="0058659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006E5ACE" w:rsidR="000A00FD" w:rsidRPr="00D04B3E" w:rsidRDefault="0058659C" w:rsidP="00212665">
            <w:pPr>
              <w:jc w:val="left"/>
            </w:pPr>
            <w:r>
              <w:t>L</w:t>
            </w:r>
            <w:r w:rsidR="000A00FD" w:rsidRPr="009E2C6F">
              <w:t xml:space="preserve">’accesso al condominio avviene attraverso </w:t>
            </w:r>
            <w:r w:rsidR="000A00FD">
              <w:t>un ampio</w:t>
            </w:r>
            <w:r w:rsidR="000A00FD" w:rsidRPr="009E2C6F">
              <w:t xml:space="preserve"> serrament</w:t>
            </w:r>
            <w:r w:rsidR="000A00FD">
              <w:t>o</w:t>
            </w:r>
            <w:r>
              <w:t xml:space="preserve"> in legno </w:t>
            </w:r>
            <w:r w:rsidR="000A00FD" w:rsidRPr="009E2C6F">
              <w:t>e specchiature vetrate</w:t>
            </w:r>
            <w:r w:rsidR="000A00FD">
              <w:t>.</w:t>
            </w:r>
          </w:p>
        </w:tc>
      </w:tr>
      <w:tr w:rsidR="000A00FD" w14:paraId="2EE7B5CF" w14:textId="77777777" w:rsidTr="0058659C">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944FBCD" w14:textId="63A692C3"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67CA3B7" w14:textId="5DE4AE6D" w:rsidR="000A00FD" w:rsidRPr="00765852" w:rsidRDefault="0058659C" w:rsidP="00212665">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3188D352" w:rsidR="000A00FD" w:rsidRPr="0058659C" w:rsidRDefault="000A00FD" w:rsidP="00212665">
            <w:pPr>
              <w:jc w:val="left"/>
            </w:pPr>
            <w:r w:rsidRPr="009E2C6F">
              <w:t>Serramenti vano scala e ingresso</w:t>
            </w:r>
            <w:r>
              <w:t xml:space="preserve"> costituiti </w:t>
            </w:r>
            <w:r w:rsidRPr="0006143E">
              <w:t>da vetro semplice</w:t>
            </w:r>
            <w:r>
              <w:t>.</w:t>
            </w:r>
          </w:p>
        </w:tc>
      </w:tr>
      <w:tr w:rsidR="000A00FD" w14:paraId="10472C02" w14:textId="77777777" w:rsidTr="0058659C">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49F99B91"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1B3183B2" w:rsidR="000A00FD" w:rsidRPr="00765852" w:rsidRDefault="0058659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281CD3">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69850508" w:rsidR="00F84D80" w:rsidRPr="00765852" w:rsidRDefault="00281CD3"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55960094" w:rsidR="00F84D80" w:rsidRPr="00202D79" w:rsidRDefault="00F84D80" w:rsidP="00212665">
            <w:pPr>
              <w:jc w:val="left"/>
            </w:pPr>
            <w:r>
              <w:t>Segnaletica n</w:t>
            </w:r>
            <w:r w:rsidRPr="0006143E">
              <w:t>on presente negli spazi condominiali comuni.</w:t>
            </w:r>
            <w:r>
              <w:t xml:space="preserve"> </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01E8196B"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0BF6D15B" w:rsidR="00713C48" w:rsidRPr="00281CD3"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16CA3719"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sidRPr="00281CD3">
              <w:rPr>
                <w:rFonts w:eastAsiaTheme="minorHAnsi"/>
                <w:lang w:eastAsia="en-US"/>
              </w:rPr>
              <w:t>Le scale sono chiuse entro muri (perimetro esterno) e parapetti metallici (lato interno).</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66B085E8"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 xml:space="preserve">I terreni scoperti costituenti una dipendenza dei locali di lavoro devono essere </w:t>
            </w:r>
            <w:r w:rsidRPr="00523186">
              <w:lastRenderedPageBreak/>
              <w:t>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3E03B45E" w:rsidR="00F84D80" w:rsidRDefault="00F84D80" w:rsidP="00212665">
            <w:pPr>
              <w:tabs>
                <w:tab w:val="clear" w:pos="-189"/>
              </w:tabs>
              <w:jc w:val="left"/>
            </w:pPr>
            <w:r>
              <w:t>L’aerazione è garantita da finestre apribili (ricambio d’aria naturale</w:t>
            </w:r>
            <w:r w:rsidR="00281CD3">
              <w:t>)</w:t>
            </w:r>
            <w:r>
              <w:t>.</w:t>
            </w:r>
          </w:p>
        </w:tc>
      </w:tr>
      <w:tr w:rsidR="00F84D80" w14:paraId="4249A87F" w14:textId="77777777" w:rsidTr="00212665">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480AB584"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17B2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0F1FBE6C" w:rsidR="00F84D80" w:rsidRDefault="00F84D80" w:rsidP="00212665">
            <w:pPr>
              <w:tabs>
                <w:tab w:val="clear" w:pos="-189"/>
              </w:tabs>
              <w:jc w:val="left"/>
            </w:pPr>
            <w:r>
              <w:t>Non presente impianto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4FD8E6D6"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03066B22" w:rsidR="00F84D80" w:rsidRPr="0000441A" w:rsidRDefault="00F84D80" w:rsidP="00212665">
            <w:pPr>
              <w:tabs>
                <w:tab w:val="clear" w:pos="-189"/>
              </w:tabs>
              <w:jc w:val="left"/>
            </w:pPr>
            <w:r w:rsidRPr="0000441A">
              <w:t>Il sistema è dotato di dispositivi orientabili e velocità variabile &lt;0.2m/s – split a parete.</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2848A7D5"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5AFE4D79"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62A32F" w14:textId="6B64172D" w:rsidR="00F84D80" w:rsidRDefault="00F84D80" w:rsidP="00212665">
            <w:pPr>
              <w:jc w:val="left"/>
            </w:pPr>
            <w:r>
              <w:t>Presente i</w:t>
            </w:r>
            <w:r w:rsidRPr="00B7283C">
              <w:t xml:space="preserve">mpianto di riscaldamento e/o raffrescamento </w:t>
            </w:r>
            <w:r>
              <w:t xml:space="preserve">meccanico (pompa di calore); </w:t>
            </w:r>
            <w:r w:rsidRPr="00B7283C">
              <w:t>la temperatura è controllata manualmente</w:t>
            </w:r>
            <w:r>
              <w:t xml:space="preserve"> in ciascun vano.</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79DA0C22"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3D107F0B" w:rsidR="00F84D80" w:rsidRPr="00496068" w:rsidRDefault="00F84D80" w:rsidP="00212665">
            <w:pPr>
              <w:jc w:val="left"/>
            </w:pPr>
            <w:r>
              <w:t>Nei bagni non è presente impianto di riscaldamento.</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500FE01D" w:rsidR="00F84D80" w:rsidRDefault="00F84D80" w:rsidP="00212665">
            <w:pPr>
              <w:tabs>
                <w:tab w:val="clear" w:pos="-189"/>
              </w:tabs>
              <w:jc w:val="left"/>
            </w:pPr>
            <w:r>
              <w:t>Sono presenti tende interne su tutti i serramenti esterni e persiane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0C159F1E"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lastRenderedPageBreak/>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00441A">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2C76F6C6" w:rsidR="00F84D80" w:rsidRPr="00765852" w:rsidRDefault="0000441A"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356A6D15" w:rsidR="00F84D80" w:rsidRDefault="00F84D80" w:rsidP="00212665">
            <w:pPr>
              <w:jc w:val="left"/>
            </w:pPr>
            <w:r w:rsidRPr="006152E7">
              <w:t>Non presente illuminazione di emergenza nelle parti comuni.</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00441A">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1514A7BE" w:rsidR="00F84D80" w:rsidRPr="00765852" w:rsidRDefault="0000441A"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1073ED56" w:rsidR="00F84D80" w:rsidRPr="0000441A"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77777777" w:rsidR="00F84D80" w:rsidRDefault="00F84D80" w:rsidP="00212665">
            <w:pPr>
              <w:jc w:val="left"/>
            </w:pPr>
            <w:r w:rsidRPr="0000441A">
              <w:t xml:space="preserve">Non presente </w:t>
            </w:r>
            <w:proofErr w:type="spellStart"/>
            <w:r w:rsidRPr="0000441A">
              <w:t>a.c.s</w:t>
            </w:r>
            <w:proofErr w:type="spellEnd"/>
            <w:r w:rsidRPr="0000441A">
              <w:t>.</w:t>
            </w:r>
          </w:p>
        </w:tc>
      </w:tr>
      <w:tr w:rsidR="00F84D80" w14:paraId="021AE72D" w14:textId="77777777" w:rsidTr="0000441A">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28B361CF" w:rsidR="00F84D80" w:rsidRPr="00765852" w:rsidRDefault="0000441A"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0E2B3203" w:rsidR="00F84D80" w:rsidRDefault="00F84D80" w:rsidP="00212665">
            <w:pPr>
              <w:jc w:val="left"/>
            </w:pPr>
            <w:r>
              <w:t>Manutenzione erogatori lavabi.</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1107F667"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581DF1">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112BB645" w:rsidR="00F84D80" w:rsidRPr="00765852" w:rsidRDefault="00581DF1"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1A448EAC" w:rsidR="00F84D80" w:rsidRDefault="00F84D80" w:rsidP="00212665">
            <w:r>
              <w:t>Non sono presenti attività che producono polveri.</w:t>
            </w:r>
          </w:p>
          <w:p w14:paraId="5C866D17" w14:textId="7B3506CA" w:rsidR="00B31297" w:rsidRDefault="00B31297" w:rsidP="00B31297">
            <w:r>
              <w:t xml:space="preserve">Le stampanti sono posizionate in </w:t>
            </w:r>
            <w:r w:rsidR="00581DF1">
              <w:t>aree idonee, lontano</w:t>
            </w:r>
            <w:r>
              <w:t xml:space="preserve"> d</w:t>
            </w:r>
            <w:r w:rsidR="00581DF1">
              <w:t>a</w:t>
            </w:r>
            <w:r>
              <w:t xml:space="preserve"> postazioni</w:t>
            </w:r>
            <w:r w:rsidR="00581DF1">
              <w:t xml:space="preserve"> di</w:t>
            </w:r>
            <w:r>
              <w:t xml:space="preserve"> lavoro.</w:t>
            </w:r>
          </w:p>
          <w:p w14:paraId="63E8A186" w14:textId="77777777" w:rsidR="00F84D80" w:rsidRPr="001D4A5F" w:rsidRDefault="00F84D80" w:rsidP="00212665">
            <w:r w:rsidRPr="0001045D">
              <w:lastRenderedPageBreak/>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lastRenderedPageBreak/>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04150A33" w:rsidR="00212665" w:rsidRPr="0000441A" w:rsidRDefault="00212665" w:rsidP="00212665">
            <w:pPr>
              <w:jc w:val="left"/>
              <w:rPr>
                <w:rFonts w:cs="Tahoma"/>
                <w:sz w:val="16"/>
                <w:szCs w:val="16"/>
              </w:rPr>
            </w:pPr>
            <w:r w:rsidRPr="0000441A">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3BFB5394" w14:textId="2305127E" w:rsidR="00212665" w:rsidRPr="0000441A" w:rsidRDefault="00212665" w:rsidP="00212665">
            <w:pPr>
              <w:jc w:val="left"/>
              <w:rPr>
                <w:rFonts w:cs="Tahoma"/>
                <w:color w:val="000000"/>
                <w:sz w:val="16"/>
                <w:szCs w:val="16"/>
              </w:rPr>
            </w:pPr>
            <w:r w:rsidRPr="0000441A">
              <w:rPr>
                <w:rFonts w:cs="Tahoma"/>
                <w:color w:val="000000"/>
                <w:sz w:val="16"/>
                <w:szCs w:val="16"/>
              </w:rPr>
              <w:t xml:space="preserve">La porta della Sede è dotata di sistema elettro </w:t>
            </w:r>
            <w:r w:rsidR="0000441A" w:rsidRPr="0000441A">
              <w:rPr>
                <w:rFonts w:cs="Tahoma"/>
                <w:color w:val="000000"/>
                <w:sz w:val="16"/>
                <w:szCs w:val="16"/>
              </w:rPr>
              <w:t>meccanica.</w:t>
            </w:r>
          </w:p>
          <w:p w14:paraId="53D6AAE1" w14:textId="719CACF9" w:rsidR="00212665" w:rsidRPr="00CA0217" w:rsidRDefault="00212665" w:rsidP="00212665">
            <w:pPr>
              <w:jc w:val="left"/>
              <w:rPr>
                <w:rFonts w:cs="Tahoma"/>
                <w:color w:val="000000"/>
                <w:sz w:val="16"/>
                <w:szCs w:val="16"/>
              </w:rPr>
            </w:pPr>
            <w:r w:rsidRPr="0000441A">
              <w:rPr>
                <w:rFonts w:cs="Tahoma"/>
                <w:color w:val="000000"/>
                <w:sz w:val="16"/>
                <w:szCs w:val="16"/>
              </w:rPr>
              <w:t xml:space="preserve">La porta di uscita dal Condominio è dotata di sistema elettro meccanico </w:t>
            </w:r>
          </w:p>
        </w:tc>
      </w:tr>
      <w:tr w:rsidR="00212665" w:rsidRPr="00CA0217" w14:paraId="3D8C00CD" w14:textId="77777777" w:rsidTr="0000441A">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2BD9CEE9" w:rsidR="00212665" w:rsidRDefault="0000441A"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EB043F7" w:rsidR="00212665" w:rsidRDefault="0000441A"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0194DE89" w:rsidR="00212665" w:rsidRDefault="0000441A"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7F3130C5" w14:textId="2FB815A9" w:rsidR="006104B1" w:rsidRPr="0000441A" w:rsidRDefault="00212665" w:rsidP="00212665">
            <w:pPr>
              <w:jc w:val="left"/>
              <w:rPr>
                <w:rFonts w:cs="Tahoma"/>
                <w:color w:val="000000"/>
                <w:sz w:val="16"/>
                <w:szCs w:val="16"/>
              </w:rPr>
            </w:pPr>
            <w:r w:rsidRPr="0000441A">
              <w:rPr>
                <w:rFonts w:cs="Tahoma"/>
                <w:color w:val="000000"/>
                <w:sz w:val="16"/>
                <w:szCs w:val="16"/>
              </w:rPr>
              <w:t xml:space="preserve">Porte interne in legno </w:t>
            </w:r>
          </w:p>
          <w:p w14:paraId="15A38758" w14:textId="08530D56" w:rsidR="00212665" w:rsidRPr="0000441A" w:rsidRDefault="00212665" w:rsidP="00212665">
            <w:pPr>
              <w:jc w:val="left"/>
              <w:rPr>
                <w:rFonts w:cs="Tahoma"/>
                <w:color w:val="000000"/>
                <w:sz w:val="16"/>
                <w:szCs w:val="16"/>
              </w:rPr>
            </w:pPr>
            <w:r w:rsidRPr="0000441A">
              <w:rPr>
                <w:rFonts w:cs="Tahoma"/>
                <w:color w:val="000000"/>
                <w:sz w:val="16"/>
                <w:szCs w:val="16"/>
              </w:rPr>
              <w:t>Porte accesso al condominio vetro singolo</w:t>
            </w:r>
          </w:p>
        </w:tc>
      </w:tr>
      <w:tr w:rsidR="00212665" w:rsidRPr="00CA0217" w14:paraId="7E01EBDE" w14:textId="77777777" w:rsidTr="0000441A">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633490F9" w:rsidR="00212665" w:rsidRDefault="0000441A"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18C622D1" w14:textId="130E112B" w:rsidR="00212665" w:rsidRDefault="0000441A" w:rsidP="00212665">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shd w:val="clear" w:color="auto" w:fill="auto"/>
            <w:vAlign w:val="center"/>
          </w:tcPr>
          <w:p w14:paraId="1FCFB28F" w14:textId="5B95E790" w:rsidR="00212665" w:rsidRPr="0000441A" w:rsidRDefault="00212665" w:rsidP="00212665">
            <w:pPr>
              <w:jc w:val="left"/>
              <w:rPr>
                <w:rFonts w:cs="Tahoma"/>
                <w:sz w:val="16"/>
                <w:szCs w:val="16"/>
              </w:rPr>
            </w:pPr>
            <w:r>
              <w:rPr>
                <w:rFonts w:cs="Tahoma"/>
                <w:color w:val="000000"/>
                <w:sz w:val="16"/>
                <w:szCs w:val="16"/>
              </w:rPr>
              <w:t xml:space="preserve">L’agenzia è raggiungibile attraverso le scale complete di strisce </w:t>
            </w:r>
            <w:r w:rsidRPr="003D7BB1">
              <w:rPr>
                <w:rFonts w:cs="Tahoma"/>
                <w:color w:val="000000"/>
                <w:sz w:val="16"/>
                <w:szCs w:val="16"/>
              </w:rPr>
              <w:t>antiscivolo</w:t>
            </w:r>
            <w:r w:rsidR="0000441A">
              <w:rPr>
                <w:rFonts w:cs="Tahoma"/>
                <w:color w:val="000000"/>
                <w:sz w:val="16"/>
                <w:szCs w:val="16"/>
              </w:rPr>
              <w:t>, consumate</w:t>
            </w:r>
            <w:r w:rsidRPr="003D7BB1">
              <w:rPr>
                <w:rFonts w:cs="Tahoma"/>
                <w:color w:val="000000"/>
                <w:sz w:val="16"/>
                <w:szCs w:val="16"/>
              </w:rPr>
              <w:t>.</w:t>
            </w:r>
            <w:r w:rsidR="003D7BB1" w:rsidRPr="003D7BB1">
              <w:rPr>
                <w:rFonts w:cs="Tahoma"/>
                <w:color w:val="000000"/>
                <w:sz w:val="16"/>
                <w:szCs w:val="16"/>
              </w:rPr>
              <w:t xml:space="preserve"> </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6AFB016D"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00441A">
              <w:rPr>
                <w:rFonts w:cs="Tahoma"/>
                <w:sz w:val="16"/>
                <w:szCs w:val="16"/>
              </w:rPr>
              <w:t xml:space="preserve">Sono disponibili </w:t>
            </w:r>
            <w:proofErr w:type="spellStart"/>
            <w:r w:rsidRPr="0000441A">
              <w:rPr>
                <w:rFonts w:cs="Tahoma"/>
                <w:sz w:val="16"/>
                <w:szCs w:val="16"/>
              </w:rPr>
              <w:t>nn</w:t>
            </w:r>
            <w:proofErr w:type="spellEnd"/>
            <w:r w:rsidRPr="0000441A">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00441A">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lastRenderedPageBreak/>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306FF060" w:rsidR="00B60B00" w:rsidRDefault="0000441A"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51656B71" w:rsidR="00B60B00" w:rsidRDefault="0000441A"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3AD79C5A" w:rsidR="00B60B00" w:rsidRDefault="0000441A"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5EC46BFF" w:rsidR="00B60B00" w:rsidRPr="0000441A" w:rsidRDefault="00B60B00" w:rsidP="00E509FF">
            <w:pPr>
              <w:jc w:val="left"/>
              <w:rPr>
                <w:rFonts w:cs="Tahoma"/>
                <w:color w:val="000000"/>
                <w:sz w:val="16"/>
                <w:szCs w:val="16"/>
              </w:rPr>
            </w:pPr>
            <w:r w:rsidRPr="0000441A">
              <w:rPr>
                <w:rFonts w:cs="Tahoma"/>
                <w:color w:val="000000"/>
                <w:sz w:val="16"/>
                <w:szCs w:val="16"/>
              </w:rPr>
              <w:t>Ci sono manutenzioni in facciata per insegne e impianti</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581DF1">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00441A" w:rsidRDefault="00F7219D" w:rsidP="00E509FF">
            <w:pPr>
              <w:jc w:val="left"/>
              <w:rPr>
                <w:rFonts w:cs="Tahoma"/>
                <w:sz w:val="16"/>
                <w:szCs w:val="16"/>
              </w:rPr>
            </w:pPr>
            <w:r w:rsidRPr="0000441A">
              <w:rPr>
                <w:rFonts w:cs="Tahoma"/>
                <w:sz w:val="16"/>
                <w:szCs w:val="16"/>
              </w:rPr>
              <w:t xml:space="preserve">Le stampanti si trovano </w:t>
            </w:r>
            <w:proofErr w:type="gramStart"/>
            <w:r w:rsidRPr="0000441A">
              <w:rPr>
                <w:rFonts w:cs="Tahoma"/>
                <w:sz w:val="16"/>
                <w:szCs w:val="16"/>
              </w:rPr>
              <w:t>in vano</w:t>
            </w:r>
            <w:proofErr w:type="gramEnd"/>
            <w:r w:rsidRPr="0000441A">
              <w:rPr>
                <w:rFonts w:cs="Tahoma"/>
                <w:sz w:val="16"/>
                <w:szCs w:val="16"/>
              </w:rPr>
              <w:t xml:space="preserve"> dedicato.</w:t>
            </w:r>
          </w:p>
          <w:p w14:paraId="49BD4EBF" w14:textId="77777777" w:rsidR="00F7219D" w:rsidRPr="0000441A" w:rsidRDefault="00F7219D" w:rsidP="00E509FF">
            <w:pPr>
              <w:jc w:val="left"/>
              <w:rPr>
                <w:rFonts w:cs="Tahoma"/>
                <w:sz w:val="16"/>
                <w:szCs w:val="16"/>
              </w:rPr>
            </w:pPr>
            <w:r w:rsidRPr="0000441A">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8A0208" w:rsidR="00F7219D" w:rsidRPr="00F074C3" w:rsidRDefault="00581DF1"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471A02EC" w:rsidR="00F7219D" w:rsidRPr="00F074C3" w:rsidRDefault="00581DF1"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45EFDA42" w:rsidR="00F7219D" w:rsidRPr="0000441A" w:rsidRDefault="00F7219D" w:rsidP="00E509FF">
            <w:pPr>
              <w:jc w:val="left"/>
              <w:rPr>
                <w:rFonts w:cs="Tahoma"/>
                <w:color w:val="000000"/>
                <w:sz w:val="16"/>
                <w:szCs w:val="16"/>
              </w:rPr>
            </w:pPr>
            <w:r w:rsidRPr="0000441A">
              <w:rPr>
                <w:rFonts w:cs="Tahoma"/>
                <w:color w:val="000000"/>
                <w:sz w:val="16"/>
                <w:szCs w:val="16"/>
              </w:rPr>
              <w:t>Le stampanti si trovano</w:t>
            </w:r>
            <w:r w:rsidR="00581DF1">
              <w:rPr>
                <w:rFonts w:cs="Tahoma"/>
                <w:color w:val="000000"/>
                <w:sz w:val="16"/>
                <w:szCs w:val="16"/>
              </w:rPr>
              <w:t xml:space="preserve"> in aree idonee, lontano</w:t>
            </w:r>
            <w:r w:rsidRPr="0000441A">
              <w:rPr>
                <w:rFonts w:cs="Tahoma"/>
                <w:color w:val="000000"/>
                <w:sz w:val="16"/>
                <w:szCs w:val="16"/>
              </w:rPr>
              <w:t xml:space="preserve"> </w:t>
            </w:r>
            <w:r w:rsidR="00581DF1">
              <w:rPr>
                <w:rFonts w:cs="Tahoma"/>
                <w:color w:val="000000"/>
                <w:sz w:val="16"/>
                <w:szCs w:val="16"/>
              </w:rPr>
              <w:t>d</w:t>
            </w:r>
            <w:r w:rsidRPr="0000441A">
              <w:rPr>
                <w:rFonts w:cs="Tahoma"/>
                <w:color w:val="000000"/>
                <w:sz w:val="16"/>
                <w:szCs w:val="16"/>
              </w:rPr>
              <w:t xml:space="preserve">alle postazioni operative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CE2A68">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38A9454A" w:rsidR="00506B0B" w:rsidRPr="00F074C3" w:rsidRDefault="00CE2A68"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6D05CDE6" w:rsidR="00506B0B" w:rsidRPr="00F074C3" w:rsidRDefault="00CE2A68"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3CD2FC5" w14:textId="5980B0AC" w:rsidR="00506B0B" w:rsidRPr="00F074C3" w:rsidRDefault="00CE2A68"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41AE4AFF" w14:textId="334312E7" w:rsidR="00996099" w:rsidRPr="00CE2A68" w:rsidRDefault="00996099" w:rsidP="00996099">
            <w:pPr>
              <w:jc w:val="left"/>
              <w:rPr>
                <w:rFonts w:cs="Tahoma"/>
                <w:color w:val="000000"/>
                <w:sz w:val="16"/>
                <w:szCs w:val="16"/>
              </w:rPr>
            </w:pPr>
            <w:r w:rsidRPr="00C25AB7">
              <w:rPr>
                <w:rFonts w:cs="Tahoma"/>
                <w:color w:val="000000"/>
                <w:sz w:val="16"/>
                <w:szCs w:val="16"/>
              </w:rPr>
              <w:t>Dall’esame visivo i cavi elettrici e dati delle postazioni e/o fotocopiatrici risultano posati non a regola d’arte (“cavi volanti”, non fascettati</w:t>
            </w:r>
            <w:r>
              <w:rPr>
                <w:rFonts w:cs="Tahoma"/>
                <w:color w:val="000000"/>
                <w:sz w:val="16"/>
                <w:szCs w:val="16"/>
              </w:rPr>
              <w:t xml:space="preserve">, </w:t>
            </w:r>
            <w:proofErr w:type="spellStart"/>
            <w:r>
              <w:rPr>
                <w:rFonts w:cs="Tahoma"/>
                <w:color w:val="000000"/>
                <w:sz w:val="16"/>
                <w:szCs w:val="16"/>
              </w:rPr>
              <w:t>ecc</w:t>
            </w:r>
            <w:proofErr w:type="spellEnd"/>
            <w:r w:rsidRPr="00C25AB7">
              <w:rPr>
                <w:rFonts w:cs="Tahoma"/>
                <w:color w:val="000000"/>
                <w:sz w:val="16"/>
                <w:szCs w:val="16"/>
              </w:rPr>
              <w:t>).</w:t>
            </w:r>
            <w:r>
              <w:rPr>
                <w:rFonts w:cs="Tahoma"/>
                <w:color w:val="000000"/>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1CF338BA"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1E0F2A">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5B5BD9CF" w:rsidR="00506B0B" w:rsidRPr="00CE2A68" w:rsidRDefault="00506B0B" w:rsidP="00E509FF">
            <w:pPr>
              <w:jc w:val="left"/>
              <w:rPr>
                <w:rFonts w:cs="Tahoma"/>
                <w:sz w:val="16"/>
                <w:szCs w:val="16"/>
              </w:rPr>
            </w:pPr>
            <w:r w:rsidRPr="00CE2A68">
              <w:rPr>
                <w:rFonts w:cs="Tahoma"/>
                <w:sz w:val="16"/>
                <w:szCs w:val="16"/>
              </w:rPr>
              <w:t xml:space="preserve">Presente </w:t>
            </w:r>
            <w:r w:rsidR="00CE2A68" w:rsidRPr="00CE2A68">
              <w:rPr>
                <w:rFonts w:cs="Tahoma"/>
                <w:sz w:val="16"/>
                <w:szCs w:val="16"/>
              </w:rPr>
              <w:t>caldaia</w:t>
            </w:r>
            <w:r w:rsidRPr="00CE2A68">
              <w:rPr>
                <w:rFonts w:cs="Tahoma"/>
                <w:sz w:val="16"/>
                <w:szCs w:val="16"/>
              </w:rPr>
              <w:t xml:space="preserve"> a gas</w:t>
            </w:r>
            <w:r w:rsidR="00CE2A68">
              <w:rPr>
                <w:rFonts w:cs="Tahoma"/>
                <w:sz w:val="16"/>
                <w:szCs w:val="16"/>
              </w:rPr>
              <w:t xml:space="preserve"> e termosifoni.</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0AF87016" w:rsidR="00506B0B" w:rsidRPr="00F074C3" w:rsidRDefault="00D80CF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ACE9473" w14:textId="6A1AA2A6" w:rsidR="00506B0B" w:rsidRPr="00F074C3" w:rsidRDefault="00D80CF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17EABF77" w:rsidR="009130E3" w:rsidRPr="0086339A" w:rsidRDefault="00CE2A68" w:rsidP="0086339A">
            <w:pPr>
              <w:jc w:val="left"/>
              <w:rPr>
                <w:rFonts w:cs="Tahoma"/>
                <w:sz w:val="16"/>
                <w:szCs w:val="16"/>
              </w:rPr>
            </w:pPr>
            <w:r>
              <w:rPr>
                <w:rFonts w:cs="Tahoma"/>
                <w:sz w:val="16"/>
                <w:szCs w:val="16"/>
              </w:rPr>
              <w:t xml:space="preserve">L’impianto è </w:t>
            </w:r>
            <w:r w:rsidRPr="00CE2A68">
              <w:rPr>
                <w:rFonts w:cs="Tahoma"/>
                <w:sz w:val="16"/>
                <w:szCs w:val="16"/>
              </w:rPr>
              <w:t>disattivat</w:t>
            </w:r>
            <w:r>
              <w:rPr>
                <w:rFonts w:cs="Tahoma"/>
                <w:sz w:val="16"/>
                <w:szCs w:val="16"/>
              </w:rPr>
              <w:t>o</w:t>
            </w:r>
            <w:r w:rsidRPr="00CE2A68">
              <w:rPr>
                <w:rFonts w:cs="Tahoma"/>
                <w:sz w:val="16"/>
                <w:szCs w:val="16"/>
              </w:rPr>
              <w:t xml:space="preserve"> e scollegat</w:t>
            </w:r>
            <w:r>
              <w:rPr>
                <w:rFonts w:cs="Tahoma"/>
                <w:sz w:val="16"/>
                <w:szCs w:val="16"/>
              </w:rPr>
              <w:t>o</w:t>
            </w:r>
            <w:r w:rsidRPr="00CE2A68">
              <w:rPr>
                <w:rFonts w:cs="Tahoma"/>
                <w:sz w:val="16"/>
                <w:szCs w:val="16"/>
              </w:rPr>
              <w:t xml:space="preserve"> dalla fornitura di gas</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CE2A68">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lastRenderedPageBreak/>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lastRenderedPageBreak/>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lastRenderedPageBreak/>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1A35CC13" w:rsidR="00506B0B" w:rsidRPr="00F074C3" w:rsidRDefault="00CE2A68"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05E2E943" w14:textId="422B1754" w:rsidR="00506B0B" w:rsidRPr="00F074C3" w:rsidRDefault="00CE2A68"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3A7E4E50" w14:textId="238618E8" w:rsidR="00311AA0" w:rsidRPr="00CE2A68" w:rsidRDefault="00311AA0" w:rsidP="00E509FF">
            <w:pPr>
              <w:jc w:val="left"/>
              <w:rPr>
                <w:rFonts w:cs="Tahoma"/>
                <w:color w:val="000000"/>
                <w:sz w:val="16"/>
                <w:szCs w:val="16"/>
              </w:rPr>
            </w:pPr>
            <w:r w:rsidRPr="00CE2A68">
              <w:rPr>
                <w:rFonts w:cs="Tahoma"/>
                <w:color w:val="000000"/>
                <w:sz w:val="16"/>
                <w:szCs w:val="16"/>
              </w:rPr>
              <w:t>Vecchio Layout: armadi con ante a vetro, arredi e alcune sedute non idonee.</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6A25073F" w:rsidR="00506B0B" w:rsidRDefault="00D80CF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2A60B0E1" w:rsidR="00506B0B" w:rsidRDefault="00D80CF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58408C8C" w:rsidR="00506B0B" w:rsidRDefault="00D80CF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61A8D80F" w:rsidR="00506B0B" w:rsidRDefault="00D80CF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2ED161D3" w:rsidR="00506B0B" w:rsidRDefault="00D80CF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4A363327" w:rsidR="00506B0B" w:rsidRDefault="00D80CF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CE2A68" w:rsidRDefault="00506B0B" w:rsidP="00E509FF">
            <w:pPr>
              <w:jc w:val="left"/>
              <w:rPr>
                <w:sz w:val="16"/>
                <w:szCs w:val="16"/>
              </w:rPr>
            </w:pPr>
            <w:r w:rsidRPr="00CE2A68">
              <w:rPr>
                <w:sz w:val="16"/>
                <w:szCs w:val="16"/>
              </w:rPr>
              <w:t>Vi sono barriere architettoniche che non consentono l’accesso a lavoratori con disabilità motoria.</w:t>
            </w:r>
          </w:p>
          <w:p w14:paraId="0A7B5520" w14:textId="538F51DC" w:rsidR="00506B0B" w:rsidRPr="00CE2A68" w:rsidRDefault="00506B0B" w:rsidP="00E509FF">
            <w:pPr>
              <w:jc w:val="left"/>
              <w:rPr>
                <w:sz w:val="16"/>
                <w:szCs w:val="16"/>
              </w:rPr>
            </w:pPr>
            <w:r w:rsidRPr="00CE2A68">
              <w:rPr>
                <w:sz w:val="16"/>
                <w:szCs w:val="16"/>
              </w:rPr>
              <w:t xml:space="preserve">Qualora se ne presentasse la necessità, gli spazi </w:t>
            </w:r>
            <w:proofErr w:type="gramStart"/>
            <w:r w:rsidRPr="00CE2A68">
              <w:rPr>
                <w:sz w:val="16"/>
                <w:szCs w:val="16"/>
              </w:rPr>
              <w:t>possono essere opportunamente adeguati</w:t>
            </w:r>
            <w:proofErr w:type="gramEnd"/>
            <w:r w:rsidRPr="00CE2A68">
              <w:rPr>
                <w:sz w:val="16"/>
                <w:szCs w:val="16"/>
              </w:rPr>
              <w:t xml:space="preserve"> (montascale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0BFA5918" w:rsidR="00506B0B" w:rsidRDefault="00D80CF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7BE91FB7" w:rsidR="00506B0B" w:rsidRDefault="00D80CF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6CFF8E8F"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Pr="003D7BB1">
              <w:rPr>
                <w:rFonts w:cs="Tahoma"/>
                <w:color w:val="000000"/>
                <w:sz w:val="16"/>
                <w:szCs w:val="16"/>
              </w:rPr>
              <w:t xml:space="preserve">. </w:t>
            </w:r>
          </w:p>
        </w:tc>
      </w:tr>
      <w:tr w:rsidR="00506B0B" w:rsidRPr="00F7219D" w14:paraId="057B9EA0" w14:textId="77777777" w:rsidTr="00CE2A68">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045D1A3A" w:rsidR="00506B0B" w:rsidRDefault="00CE2A68"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2E27493D" w:rsidR="00506B0B" w:rsidRDefault="00CE2A68"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69FD055D" w:rsidR="00506B0B" w:rsidRDefault="00CE2A68"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66A6082C" w:rsidR="00506B0B" w:rsidRPr="00CA0217" w:rsidRDefault="00506B0B" w:rsidP="00E509FF">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7ACAA85A"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4BA9820D"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lastRenderedPageBreak/>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7DE7B40B" w:rsidR="00506B0B" w:rsidRDefault="00D80CF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541A29FE" w:rsidR="00506B0B" w:rsidRDefault="00D80CF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40EF0237"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1E0F2A">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222BB6C0" w:rsidR="00E11C41" w:rsidRPr="00CE2A68" w:rsidRDefault="00506B0B" w:rsidP="00E11C41">
            <w:pPr>
              <w:jc w:val="left"/>
              <w:rPr>
                <w:rFonts w:ascii="Arial" w:hAnsi="Arial" w:cs="Arial"/>
                <w:sz w:val="16"/>
              </w:rPr>
            </w:pPr>
            <w:r w:rsidRPr="00CE2A68">
              <w:rPr>
                <w:rFonts w:cs="Tahoma"/>
                <w:sz w:val="16"/>
                <w:szCs w:val="16"/>
              </w:rPr>
              <w:t>Rischio non presente nell’attività, nessun adempimento previst</w:t>
            </w:r>
            <w:r w:rsidR="00E11C41" w:rsidRPr="00CE2A68">
              <w:rPr>
                <w:rFonts w:cs="Tahoma"/>
                <w:sz w:val="16"/>
                <w:szCs w:val="16"/>
              </w:rPr>
              <w:t>o</w:t>
            </w:r>
            <w:r w:rsidR="00E11C41" w:rsidRPr="00CE2A68">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7D90E0E2" w:rsidR="00506B0B" w:rsidRPr="00F074C3" w:rsidRDefault="00D80CF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23A3AA12" w14:textId="191C8B93" w:rsidR="00506B0B" w:rsidRPr="00F074C3" w:rsidRDefault="00D80CF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4D852516" w:rsidR="00506B0B" w:rsidRPr="00CE2A68" w:rsidRDefault="00506B0B" w:rsidP="00E509FF">
            <w:pPr>
              <w:jc w:val="left"/>
              <w:rPr>
                <w:rFonts w:cs="Tahoma"/>
                <w:color w:val="000000"/>
                <w:sz w:val="16"/>
                <w:szCs w:val="16"/>
              </w:rPr>
            </w:pPr>
            <w:r w:rsidRPr="00CE2A68">
              <w:rPr>
                <w:rFonts w:cs="Tahoma"/>
                <w:sz w:val="16"/>
                <w:szCs w:val="16"/>
              </w:rPr>
              <w:t>Presente Caldaia a gas interna</w:t>
            </w:r>
            <w:r w:rsidR="00CE2A68" w:rsidRPr="00CE2A68">
              <w:rPr>
                <w:rFonts w:cs="Tahoma"/>
                <w:color w:val="000000"/>
                <w:sz w:val="16"/>
                <w:szCs w:val="16"/>
              </w:rPr>
              <w:t>, non attiva e scollegata dalla fornitura di gas</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207B3B5D" w:rsidR="00506B0B" w:rsidRPr="00F074C3" w:rsidRDefault="00D80CF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6D53EBD0" w:rsidR="00506B0B" w:rsidRPr="00F074C3" w:rsidRDefault="00D80CF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5B2390EE" w:rsidR="00506B0B" w:rsidRPr="00CE2A68" w:rsidRDefault="00506B0B" w:rsidP="00E509FF">
            <w:pPr>
              <w:jc w:val="left"/>
              <w:rPr>
                <w:rFonts w:cs="Tahoma"/>
                <w:sz w:val="16"/>
                <w:szCs w:val="16"/>
              </w:rPr>
            </w:pPr>
            <w:r w:rsidRPr="00CE2A68">
              <w:rPr>
                <w:rFonts w:cs="Tahoma"/>
                <w:sz w:val="16"/>
                <w:szCs w:val="16"/>
              </w:rPr>
              <w:t xml:space="preserve">La sede si trova al </w:t>
            </w:r>
            <w:proofErr w:type="gramStart"/>
            <w:r w:rsidR="00CE2A68" w:rsidRPr="00CE2A68">
              <w:rPr>
                <w:rFonts w:cs="Tahoma"/>
                <w:sz w:val="16"/>
                <w:szCs w:val="16"/>
              </w:rPr>
              <w:t>1</w:t>
            </w:r>
            <w:r w:rsidRPr="00CE2A68">
              <w:rPr>
                <w:rFonts w:cs="Tahoma"/>
                <w:sz w:val="16"/>
                <w:szCs w:val="16"/>
              </w:rPr>
              <w:t>°</w:t>
            </w:r>
            <w:proofErr w:type="gramEnd"/>
            <w:r w:rsidRPr="00CE2A68">
              <w:rPr>
                <w:rFonts w:cs="Tahoma"/>
                <w:sz w:val="16"/>
                <w:szCs w:val="16"/>
              </w:rPr>
              <w:t xml:space="preserve">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26F4EA3B" w:rsidR="00506B0B" w:rsidRPr="00F074C3" w:rsidRDefault="00D80CF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247516D3" w:rsidR="00506B0B" w:rsidRPr="00F074C3" w:rsidRDefault="00D80CF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7E7BE109"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0A7828AC" w:rsidR="00506B0B" w:rsidRPr="00F074C3" w:rsidRDefault="00D80CF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732F357A" w:rsidR="00506B0B" w:rsidRPr="00F074C3" w:rsidRDefault="00D80CF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6E65969A" w:rsidR="00506B0B" w:rsidRPr="00F074C3" w:rsidRDefault="00D80CF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65D53985" w:rsidR="00506B0B" w:rsidRPr="00F074C3" w:rsidRDefault="00D80CF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3E26AB4B" w:rsidR="00506B0B" w:rsidRPr="00F074C3" w:rsidRDefault="00D80CF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72FE255C" w:rsidR="00506B0B" w:rsidRPr="00F074C3" w:rsidRDefault="00D80CF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77777777" w:rsidR="00F7219D" w:rsidRPr="00CE2A68" w:rsidRDefault="00F7219D" w:rsidP="00E509FF">
            <w:pPr>
              <w:jc w:val="left"/>
              <w:rPr>
                <w:sz w:val="22"/>
              </w:rPr>
            </w:pPr>
            <w:r w:rsidRPr="00CE2A68">
              <w:rPr>
                <w:sz w:val="22"/>
              </w:rPr>
              <w:t>entità sismica zona 2</w:t>
            </w:r>
          </w:p>
        </w:tc>
      </w:tr>
      <w:tr w:rsidR="00F7219D" w14:paraId="6258F076" w14:textId="77777777" w:rsidTr="00E509FF">
        <w:tc>
          <w:tcPr>
            <w:tcW w:w="2943" w:type="dxa"/>
            <w:shd w:val="clear" w:color="auto" w:fill="auto"/>
          </w:tcPr>
          <w:p w14:paraId="745EAF8E" w14:textId="77777777" w:rsidR="00F7219D" w:rsidRPr="00360B3A" w:rsidRDefault="00F7219D" w:rsidP="00E509FF">
            <w:pPr>
              <w:jc w:val="left"/>
              <w:rPr>
                <w:sz w:val="22"/>
              </w:rPr>
            </w:pPr>
            <w:r w:rsidRPr="00360B3A">
              <w:rPr>
                <w:sz w:val="22"/>
              </w:rPr>
              <w:t>RISCHIO IDROGEOLOGICO</w:t>
            </w:r>
          </w:p>
        </w:tc>
        <w:tc>
          <w:tcPr>
            <w:tcW w:w="11443" w:type="dxa"/>
          </w:tcPr>
          <w:p w14:paraId="63DAF795" w14:textId="4362EDF8" w:rsidR="00F7219D" w:rsidRPr="00360B3A" w:rsidRDefault="00F7219D" w:rsidP="00360B3A">
            <w:pPr>
              <w:jc w:val="left"/>
              <w:rPr>
                <w:sz w:val="22"/>
              </w:rPr>
            </w:pPr>
            <w:r w:rsidRPr="00CE2A68">
              <w:rPr>
                <w:sz w:val="22"/>
              </w:rPr>
              <w:t>non presente</w:t>
            </w:r>
          </w:p>
        </w:tc>
      </w:tr>
      <w:tr w:rsidR="00F7219D" w14:paraId="4D43E53E" w14:textId="77777777" w:rsidTr="00E509FF">
        <w:tc>
          <w:tcPr>
            <w:tcW w:w="2943" w:type="dxa"/>
            <w:shd w:val="clear" w:color="auto" w:fill="auto"/>
          </w:tcPr>
          <w:p w14:paraId="090DB6D6" w14:textId="77777777" w:rsidR="00F7219D" w:rsidRPr="00360B3A" w:rsidRDefault="00F7219D" w:rsidP="00E509FF">
            <w:pPr>
              <w:jc w:val="left"/>
              <w:rPr>
                <w:sz w:val="22"/>
              </w:rPr>
            </w:pPr>
            <w:r w:rsidRPr="00360B3A">
              <w:rPr>
                <w:sz w:val="22"/>
              </w:rPr>
              <w:t>RISCHIO AMBIENTALE</w:t>
            </w:r>
          </w:p>
        </w:tc>
        <w:tc>
          <w:tcPr>
            <w:tcW w:w="11443" w:type="dxa"/>
          </w:tcPr>
          <w:p w14:paraId="227A6A11" w14:textId="13A41EF2" w:rsidR="00F7219D" w:rsidRPr="00CE2A68" w:rsidRDefault="00F7219D" w:rsidP="00E509FF">
            <w:pPr>
              <w:jc w:val="left"/>
              <w:rPr>
                <w:sz w:val="22"/>
              </w:rPr>
            </w:pPr>
            <w:r w:rsidRPr="00CE2A68">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23A8825" w14:textId="77777777" w:rsidTr="00E509FF">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77777777" w:rsidR="00F7219D" w:rsidRPr="002055C4" w:rsidRDefault="00F7219D" w:rsidP="00E509F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1E3FBAA" w14:textId="77777777" w:rsidR="00F7219D" w:rsidRPr="000D1455" w:rsidRDefault="00F7219D" w:rsidP="00E509FF">
            <w:pPr>
              <w:tabs>
                <w:tab w:val="clear" w:pos="-189"/>
              </w:tabs>
              <w:suppressAutoHyphens/>
              <w:rPr>
                <w:rFonts w:cs="Arial"/>
              </w:rPr>
            </w:pPr>
            <w:r w:rsidRPr="000D1455">
              <w:rPr>
                <w:rFonts w:cs="Arial"/>
              </w:rPr>
              <w:t xml:space="preserve">Dicembre 2020 - </w:t>
            </w:r>
            <w:proofErr w:type="gramStart"/>
            <w:r w:rsidRPr="000D1455">
              <w:rPr>
                <w:rFonts w:cs="Arial"/>
              </w:rPr>
              <w:t>Gennaio</w:t>
            </w:r>
            <w:proofErr w:type="gramEnd"/>
            <w:r w:rsidRPr="000D1455">
              <w:rPr>
                <w:rFonts w:cs="Arial"/>
              </w:rPr>
              <w:t xml:space="preserve"> 2021</w:t>
            </w: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0D1455" w:rsidRDefault="00F7219D" w:rsidP="00646F1D">
            <w:pPr>
              <w:tabs>
                <w:tab w:val="clear" w:pos="-189"/>
              </w:tabs>
              <w:suppressAutoHyphens/>
              <w:rPr>
                <w:rFonts w:cs="Arial"/>
              </w:rPr>
            </w:pPr>
            <w:r w:rsidRPr="000D1455">
              <w:rPr>
                <w:rFonts w:cs="Arial"/>
              </w:rPr>
              <w:t xml:space="preserve">Dicembre 2020 - </w:t>
            </w:r>
            <w:proofErr w:type="gramStart"/>
            <w:r w:rsidR="00646F1D" w:rsidRPr="000D1455">
              <w:rPr>
                <w:rFonts w:cs="Arial"/>
              </w:rPr>
              <w:t>Marzo</w:t>
            </w:r>
            <w:proofErr w:type="gramEnd"/>
            <w:r w:rsidRPr="000D1455">
              <w:rPr>
                <w:rFonts w:cs="Arial"/>
              </w:rPr>
              <w:t xml:space="preserve"> 2021</w:t>
            </w:r>
          </w:p>
        </w:tc>
      </w:tr>
      <w:tr w:rsidR="00F7219D" w14:paraId="3C136BB0" w14:textId="77777777" w:rsidTr="00E509FF">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Pr="000D1455" w:rsidRDefault="00F7219D" w:rsidP="00E509FF">
            <w:pPr>
              <w:tabs>
                <w:tab w:val="clear" w:pos="-189"/>
              </w:tabs>
              <w:suppressAutoHyphens/>
              <w:rPr>
                <w:rFonts w:cs="Arial"/>
              </w:rPr>
            </w:pPr>
            <w:r w:rsidRPr="000D1455">
              <w:rPr>
                <w:rFonts w:cs="Arial"/>
              </w:rPr>
              <w:t xml:space="preserve">Dicembre 2020 - </w:t>
            </w:r>
            <w:proofErr w:type="gramStart"/>
            <w:r w:rsidRPr="000D1455">
              <w:rPr>
                <w:rFonts w:cs="Arial"/>
              </w:rPr>
              <w:t>Marzo</w:t>
            </w:r>
            <w:proofErr w:type="gramEnd"/>
            <w:r w:rsidRPr="000D1455">
              <w:rPr>
                <w:rFonts w:cs="Arial"/>
              </w:rPr>
              <w:t xml:space="preserve"> 2021</w:t>
            </w:r>
          </w:p>
        </w:tc>
      </w:tr>
      <w:tr w:rsidR="00F7219D" w14:paraId="0675FA54" w14:textId="77777777" w:rsidTr="00E509FF">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2C6D9E" w14:textId="77777777" w:rsidR="00F7219D" w:rsidRPr="000D1455" w:rsidRDefault="00F7219D" w:rsidP="00E509FF">
            <w:pPr>
              <w:tabs>
                <w:tab w:val="clear" w:pos="-189"/>
              </w:tabs>
              <w:suppressAutoHyphens/>
              <w:rPr>
                <w:rFonts w:cs="Arial"/>
              </w:rPr>
            </w:pPr>
            <w:r w:rsidRPr="000D1455">
              <w:rPr>
                <w:rFonts w:cs="Arial"/>
              </w:rPr>
              <w:t xml:space="preserve">Dicembre 2020 - </w:t>
            </w:r>
            <w:proofErr w:type="gramStart"/>
            <w:r w:rsidRPr="000D1455">
              <w:rPr>
                <w:rFonts w:cs="Arial"/>
              </w:rPr>
              <w:t>Novembre</w:t>
            </w:r>
            <w:proofErr w:type="gramEnd"/>
            <w:r w:rsidRPr="000D1455">
              <w:rPr>
                <w:rFonts w:cs="Arial"/>
              </w:rPr>
              <w:t xml:space="preserve"> 2021</w:t>
            </w:r>
          </w:p>
        </w:tc>
      </w:tr>
      <w:tr w:rsidR="00F37F65" w14:paraId="160E27DE" w14:textId="77777777" w:rsidTr="00E509FF">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337CC7B0" w14:textId="620AC0CD" w:rsidR="00F37F65" w:rsidRDefault="00F37F65" w:rsidP="00F37F65">
            <w:pPr>
              <w:tabs>
                <w:tab w:val="clear" w:pos="-189"/>
              </w:tabs>
              <w:suppressAutoHyphens/>
              <w:jc w:val="left"/>
              <w:rPr>
                <w:rFonts w:cs="Arial"/>
                <w:lang w:eastAsia="ar-SA"/>
              </w:rPr>
            </w:pPr>
            <w:r>
              <w:rPr>
                <w:rFonts w:cs="Arial"/>
                <w:lang w:eastAsia="ar-SA"/>
              </w:rPr>
              <w:t>Interventi per eliminazione sedute/arredi non conformi</w:t>
            </w:r>
            <w:r w:rsidR="00D5283C">
              <w:rPr>
                <w:rFonts w:cs="Arial"/>
                <w:lang w:eastAsia="ar-SA"/>
              </w:rPr>
              <w:t xml:space="preserve"> e sostit</w:t>
            </w:r>
            <w:r>
              <w:rPr>
                <w:rFonts w:cs="Arial"/>
                <w:lang w:eastAsia="ar-SA"/>
              </w:rPr>
              <w:t>uzione</w:t>
            </w:r>
          </w:p>
        </w:tc>
        <w:tc>
          <w:tcPr>
            <w:tcW w:w="3260" w:type="dxa"/>
            <w:tcBorders>
              <w:top w:val="single" w:sz="6" w:space="0" w:color="auto"/>
              <w:left w:val="single" w:sz="6" w:space="0" w:color="auto"/>
              <w:bottom w:val="single" w:sz="4" w:space="0" w:color="auto"/>
              <w:right w:val="single" w:sz="6" w:space="0" w:color="auto"/>
            </w:tcBorders>
            <w:vAlign w:val="center"/>
          </w:tcPr>
          <w:p w14:paraId="550579FC" w14:textId="1CF6D852" w:rsidR="00F37F65" w:rsidRDefault="00F37F65" w:rsidP="00F37F6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E25AA96" w14:textId="44D59123" w:rsidR="00F37F65" w:rsidRPr="000D1455" w:rsidRDefault="00F37F65" w:rsidP="00F37F65">
            <w:pPr>
              <w:tabs>
                <w:tab w:val="clear" w:pos="-189"/>
              </w:tabs>
              <w:suppressAutoHyphens/>
              <w:rPr>
                <w:rFonts w:cs="Arial"/>
              </w:rPr>
            </w:pPr>
            <w:r w:rsidRPr="000D1455">
              <w:rPr>
                <w:rFonts w:cs="Arial"/>
              </w:rPr>
              <w:t xml:space="preserve">Dicembre 2020 – </w:t>
            </w:r>
            <w:proofErr w:type="gramStart"/>
            <w:r w:rsidRPr="000D1455">
              <w:rPr>
                <w:rFonts w:cs="Arial"/>
              </w:rPr>
              <w:t>Marzo</w:t>
            </w:r>
            <w:proofErr w:type="gramEnd"/>
            <w:r w:rsidRPr="000D1455">
              <w:rPr>
                <w:rFonts w:cs="Arial"/>
              </w:rPr>
              <w:t xml:space="preserve"> 2021</w:t>
            </w:r>
          </w:p>
        </w:tc>
      </w:tr>
      <w:tr w:rsidR="00F7219D" w14:paraId="62858FFE" w14:textId="77777777" w:rsidTr="00E509FF">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2B99E3F1" w:rsidR="00F7219D" w:rsidRPr="000D1455" w:rsidRDefault="00581DF1" w:rsidP="00E509FF">
            <w:pPr>
              <w:tabs>
                <w:tab w:val="clear" w:pos="-189"/>
              </w:tabs>
              <w:suppressAutoHyphens/>
              <w:rPr>
                <w:rFonts w:cs="Arial"/>
              </w:rPr>
            </w:pPr>
            <w:r>
              <w:rPr>
                <w:rFonts w:cs="Arial"/>
              </w:rPr>
              <w:t>ESEGUITO</w:t>
            </w:r>
          </w:p>
        </w:tc>
      </w:tr>
      <w:tr w:rsidR="00F7219D" w:rsidRPr="002055C4" w14:paraId="368DD8B6" w14:textId="77777777" w:rsidTr="00E509FF">
        <w:trPr>
          <w:trHeight w:hRule="exact" w:val="414"/>
        </w:trPr>
        <w:tc>
          <w:tcPr>
            <w:tcW w:w="5637" w:type="dxa"/>
            <w:tcBorders>
              <w:top w:val="single" w:sz="6" w:space="0" w:color="auto"/>
              <w:left w:val="single" w:sz="6" w:space="0" w:color="auto"/>
              <w:bottom w:val="single" w:sz="4" w:space="0" w:color="auto"/>
              <w:right w:val="single" w:sz="6" w:space="0" w:color="auto"/>
            </w:tcBorders>
            <w:vAlign w:val="center"/>
          </w:tcPr>
          <w:p w14:paraId="0D5804BB"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Interventi di riqualificazione impianto elettrico </w:t>
            </w:r>
          </w:p>
        </w:tc>
        <w:tc>
          <w:tcPr>
            <w:tcW w:w="3260" w:type="dxa"/>
            <w:tcBorders>
              <w:top w:val="single" w:sz="6" w:space="0" w:color="auto"/>
              <w:left w:val="single" w:sz="6" w:space="0" w:color="auto"/>
              <w:bottom w:val="single" w:sz="4" w:space="0" w:color="auto"/>
              <w:right w:val="single" w:sz="6" w:space="0" w:color="auto"/>
            </w:tcBorders>
            <w:vAlign w:val="center"/>
          </w:tcPr>
          <w:p w14:paraId="04BA34AE"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683BA45" w14:textId="77777777" w:rsidR="00F7219D" w:rsidRPr="000D1455" w:rsidRDefault="00F7219D" w:rsidP="00E509FF">
            <w:pPr>
              <w:tabs>
                <w:tab w:val="clear" w:pos="-189"/>
              </w:tabs>
              <w:suppressAutoHyphens/>
              <w:rPr>
                <w:rFonts w:cs="Arial"/>
              </w:rPr>
            </w:pPr>
            <w:r w:rsidRPr="000D1455">
              <w:rPr>
                <w:rFonts w:cs="Arial"/>
              </w:rPr>
              <w:t xml:space="preserve">Dicembre 2020 - </w:t>
            </w:r>
            <w:proofErr w:type="gramStart"/>
            <w:r w:rsidRPr="000D1455">
              <w:rPr>
                <w:rFonts w:cs="Arial"/>
              </w:rPr>
              <w:t>Novembre</w:t>
            </w:r>
            <w:proofErr w:type="gramEnd"/>
            <w:r w:rsidRPr="000D1455">
              <w:rPr>
                <w:rFonts w:cs="Arial"/>
              </w:rPr>
              <w:t xml:space="preserve"> 2021</w:t>
            </w:r>
          </w:p>
        </w:tc>
      </w:tr>
      <w:tr w:rsidR="00A1568A" w:rsidRPr="002055C4" w14:paraId="7060ADEC"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0F8F8523" w:rsidR="00F7219D" w:rsidRPr="001736F6" w:rsidRDefault="001149AC" w:rsidP="00E509FF">
            <w:pPr>
              <w:jc w:val="left"/>
              <w:rPr>
                <w:sz w:val="22"/>
                <w:szCs w:val="22"/>
                <w:highlight w:val="yellow"/>
              </w:rPr>
            </w:pPr>
            <w:r w:rsidRPr="00D4109E">
              <w:rPr>
                <w:sz w:val="22"/>
                <w:szCs w:val="22"/>
              </w:rPr>
              <w:t xml:space="preserve">Certificato di Abitabilità </w:t>
            </w:r>
            <w:r>
              <w:rPr>
                <w:sz w:val="22"/>
                <w:szCs w:val="22"/>
              </w:rPr>
              <w:t xml:space="preserve">e Agibilità </w:t>
            </w:r>
            <w:r w:rsidRPr="00D4109E">
              <w:rPr>
                <w:sz w:val="22"/>
                <w:szCs w:val="22"/>
              </w:rPr>
              <w:t xml:space="preserve">rilasciata dal comune di </w:t>
            </w:r>
            <w:r>
              <w:rPr>
                <w:sz w:val="22"/>
                <w:szCs w:val="22"/>
              </w:rPr>
              <w:t>Sciacca</w:t>
            </w:r>
            <w:r w:rsidRPr="00D4109E">
              <w:rPr>
                <w:sz w:val="22"/>
                <w:szCs w:val="22"/>
              </w:rPr>
              <w:t xml:space="preserve"> </w:t>
            </w:r>
            <w:r>
              <w:rPr>
                <w:sz w:val="22"/>
                <w:szCs w:val="22"/>
              </w:rPr>
              <w:t>prot. 563 del 05/06/1986</w:t>
            </w:r>
            <w:r w:rsidRPr="00D4109E">
              <w:rPr>
                <w:sz w:val="22"/>
                <w:szCs w:val="22"/>
              </w:rPr>
              <w:t xml:space="preserve"> riferita all’intero stabile</w:t>
            </w: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4E2C1741" w:rsidR="00F7219D" w:rsidRPr="00882B0E" w:rsidRDefault="00F7219D" w:rsidP="00E509FF">
            <w:pPr>
              <w:jc w:val="left"/>
              <w:rPr>
                <w:sz w:val="22"/>
                <w:szCs w:val="22"/>
              </w:rPr>
            </w:pP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0FF33A21"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1149AC">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shd w:val="clear" w:color="auto" w:fill="auto"/>
          </w:tcPr>
          <w:p w14:paraId="023C5A2B" w14:textId="60C01B21" w:rsidR="00F7219D" w:rsidRPr="00B5389E" w:rsidRDefault="00F7219D" w:rsidP="00847779">
            <w:pPr>
              <w:jc w:val="left"/>
              <w:rPr>
                <w:sz w:val="22"/>
                <w:szCs w:val="22"/>
                <w:highlight w:val="yellow"/>
              </w:rPr>
            </w:pPr>
            <w:proofErr w:type="spellStart"/>
            <w:r w:rsidRPr="001149AC">
              <w:rPr>
                <w:sz w:val="22"/>
                <w:szCs w:val="22"/>
              </w:rPr>
              <w:t>Di.Co</w:t>
            </w:r>
            <w:proofErr w:type="spellEnd"/>
            <w:r w:rsidRPr="001149AC">
              <w:rPr>
                <w:sz w:val="22"/>
                <w:szCs w:val="22"/>
              </w:rPr>
              <w:t xml:space="preserve">. del </w:t>
            </w:r>
            <w:r w:rsidR="00847779" w:rsidRPr="001149AC">
              <w:rPr>
                <w:sz w:val="22"/>
                <w:szCs w:val="22"/>
              </w:rPr>
              <w:t>0</w:t>
            </w:r>
            <w:r w:rsidR="001149AC" w:rsidRPr="001149AC">
              <w:rPr>
                <w:sz w:val="22"/>
                <w:szCs w:val="22"/>
              </w:rPr>
              <w:t>7</w:t>
            </w:r>
            <w:r w:rsidRPr="001149AC">
              <w:rPr>
                <w:sz w:val="22"/>
                <w:szCs w:val="22"/>
              </w:rPr>
              <w:t>/0</w:t>
            </w:r>
            <w:r w:rsidR="001149AC" w:rsidRPr="001149AC">
              <w:rPr>
                <w:sz w:val="22"/>
                <w:szCs w:val="22"/>
              </w:rPr>
              <w:t>2</w:t>
            </w:r>
            <w:r w:rsidRPr="001149AC">
              <w:rPr>
                <w:sz w:val="22"/>
                <w:szCs w:val="22"/>
              </w:rPr>
              <w:t>/20</w:t>
            </w:r>
            <w:r w:rsidR="001149AC" w:rsidRPr="001149AC">
              <w:rPr>
                <w:sz w:val="22"/>
                <w:szCs w:val="22"/>
              </w:rPr>
              <w:t>08</w:t>
            </w:r>
            <w:r w:rsidR="001149AC">
              <w:rPr>
                <w:sz w:val="22"/>
                <w:szCs w:val="22"/>
              </w:rPr>
              <w:t xml:space="preserve">; </w:t>
            </w:r>
            <w:proofErr w:type="spellStart"/>
            <w:r w:rsidR="001149AC" w:rsidRPr="001149AC">
              <w:rPr>
                <w:sz w:val="22"/>
                <w:szCs w:val="22"/>
              </w:rPr>
              <w:t>Di.Co</w:t>
            </w:r>
            <w:proofErr w:type="spellEnd"/>
            <w:r w:rsidR="001149AC" w:rsidRPr="001149AC">
              <w:rPr>
                <w:sz w:val="22"/>
                <w:szCs w:val="22"/>
              </w:rPr>
              <w:t xml:space="preserve">. del </w:t>
            </w:r>
            <w:r w:rsidR="001149AC">
              <w:rPr>
                <w:sz w:val="22"/>
                <w:szCs w:val="22"/>
              </w:rPr>
              <w:t>24</w:t>
            </w:r>
            <w:r w:rsidR="001149AC" w:rsidRPr="001149AC">
              <w:rPr>
                <w:sz w:val="22"/>
                <w:szCs w:val="22"/>
              </w:rPr>
              <w:t>/0</w:t>
            </w:r>
            <w:r w:rsidR="001149AC">
              <w:rPr>
                <w:sz w:val="22"/>
                <w:szCs w:val="22"/>
              </w:rPr>
              <w:t>7</w:t>
            </w:r>
            <w:r w:rsidR="001149AC" w:rsidRPr="001149AC">
              <w:rPr>
                <w:sz w:val="22"/>
                <w:szCs w:val="22"/>
              </w:rPr>
              <w:t>/200</w:t>
            </w:r>
            <w:r w:rsidR="001149AC">
              <w:rPr>
                <w:sz w:val="22"/>
                <w:szCs w:val="22"/>
              </w:rPr>
              <w:t>9</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2C26495C" w:rsidR="00F7219D" w:rsidRPr="00217028" w:rsidRDefault="001149AC" w:rsidP="00E509FF">
            <w:pPr>
              <w:jc w:val="left"/>
              <w:rPr>
                <w:sz w:val="22"/>
                <w:szCs w:val="22"/>
              </w:rPr>
            </w:pPr>
            <w:proofErr w:type="spellStart"/>
            <w:r w:rsidRPr="001149AC">
              <w:rPr>
                <w:sz w:val="22"/>
                <w:szCs w:val="22"/>
              </w:rPr>
              <w:t>Di.Co</w:t>
            </w:r>
            <w:proofErr w:type="spellEnd"/>
            <w:r w:rsidRPr="001149AC">
              <w:rPr>
                <w:sz w:val="22"/>
                <w:szCs w:val="22"/>
              </w:rPr>
              <w:t>. 03A del 08/04/2009</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22B4A76" w:rsidR="00F7219D" w:rsidRPr="00217028" w:rsidRDefault="00D80CFE" w:rsidP="00E509FF">
            <w:pPr>
              <w:jc w:val="left"/>
              <w:rPr>
                <w:sz w:val="22"/>
                <w:szCs w:val="22"/>
              </w:rPr>
            </w:pPr>
            <w:proofErr w:type="spellStart"/>
            <w:r>
              <w:rPr>
                <w:sz w:val="22"/>
                <w:szCs w:val="22"/>
              </w:rPr>
              <w:t>Di.Co</w:t>
            </w:r>
            <w:proofErr w:type="spellEnd"/>
            <w:r>
              <w:rPr>
                <w:sz w:val="22"/>
                <w:szCs w:val="22"/>
              </w:rPr>
              <w:t xml:space="preserve"> del 11/03/2024</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44C63EFF" w:rsidR="00F7219D" w:rsidRPr="00836B27" w:rsidRDefault="00F7219D" w:rsidP="00E509FF">
            <w:pPr>
              <w:jc w:val="left"/>
              <w:rPr>
                <w:sz w:val="22"/>
                <w:szCs w:val="22"/>
              </w:rPr>
            </w:pP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4A1939AB"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51E4626F" w:rsidR="00F7219D" w:rsidRDefault="00D80CFE" w:rsidP="00F7219D">
      <w:pPr>
        <w:jc w:val="center"/>
      </w:pPr>
      <w:r>
        <w:rPr>
          <w:noProof/>
        </w:rPr>
        <w:lastRenderedPageBreak/>
        <w:t>/</w:t>
      </w:r>
      <w:r w:rsidR="000D1455">
        <w:rPr>
          <w:noProof/>
        </w:rPr>
        <w:drawing>
          <wp:inline distT="0" distB="0" distL="0" distR="0" wp14:anchorId="13361F18" wp14:editId="3648AA9E">
            <wp:extent cx="8651967" cy="6120000"/>
            <wp:effectExtent l="0" t="0" r="0" b="0"/>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2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51967" cy="6120000"/>
                    </a:xfrm>
                    <a:prstGeom prst="rect">
                      <a:avLst/>
                    </a:prstGeom>
                  </pic:spPr>
                </pic:pic>
              </a:graphicData>
            </a:graphic>
          </wp:inline>
        </w:drawing>
      </w:r>
    </w:p>
    <w:p w14:paraId="3648321F" w14:textId="371F96AE" w:rsidR="00F7219D" w:rsidRPr="006843FB" w:rsidRDefault="00D80CFE" w:rsidP="00F7219D">
      <w:pPr>
        <w:jc w:val="center"/>
        <w:rPr>
          <w:sz w:val="10"/>
          <w:szCs w:val="10"/>
        </w:rPr>
      </w:pPr>
      <w:r>
        <w:rPr>
          <w:sz w:val="10"/>
          <w:szCs w:val="10"/>
        </w:rPr>
        <w:t>/</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4A8225AF" w:rsidR="00F7219D" w:rsidRDefault="00281B54" w:rsidP="00F7219D">
      <w:pPr>
        <w:jc w:val="center"/>
      </w:pPr>
      <w:r>
        <w:rPr>
          <w:rFonts w:cs="Arial"/>
          <w:b/>
          <w:noProof/>
        </w:rPr>
        <mc:AlternateContent>
          <mc:Choice Requires="wps">
            <w:drawing>
              <wp:anchor distT="0" distB="0" distL="114300" distR="114300" simplePos="0" relativeHeight="251666432" behindDoc="0" locked="0" layoutInCell="1" allowOverlap="1" wp14:anchorId="58ECE0B3" wp14:editId="27532C9E">
                <wp:simplePos x="0" y="0"/>
                <wp:positionH relativeFrom="column">
                  <wp:posOffset>5309768</wp:posOffset>
                </wp:positionH>
                <wp:positionV relativeFrom="paragraph">
                  <wp:posOffset>2492147</wp:posOffset>
                </wp:positionV>
                <wp:extent cx="233706" cy="551536"/>
                <wp:effectExtent l="19050" t="19050" r="90170" b="39370"/>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706" cy="551536"/>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41EFED" id="_x0000_t32" coordsize="21600,21600" o:spt="32" o:oned="t" path="m,l21600,21600e" filled="f">
                <v:path arrowok="t" fillok="f" o:connecttype="none"/>
                <o:lock v:ext="edit" shapetype="t"/>
              </v:shapetype>
              <v:shape id="Connettore 2 8" o:spid="_x0000_s1026" type="#_x0000_t32" style="position:absolute;margin-left:418.1pt;margin-top:196.25pt;width:18.4pt;height:43.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" strokecolor="red" strokeweight="3pt">
                <v:stroke dashstyle="dash" endarrow="open" endarrowwidth="wide"/>
              </v:shape>
            </w:pict>
          </mc:Fallback>
        </mc:AlternateContent>
      </w:r>
      <w:r>
        <w:rPr>
          <w:noProof/>
        </w:rPr>
        <mc:AlternateContent>
          <mc:Choice Requires="wps">
            <w:drawing>
              <wp:anchor distT="0" distB="0" distL="114300" distR="114300" simplePos="0" relativeHeight="251657216" behindDoc="0" locked="0" layoutInCell="1" allowOverlap="1" wp14:anchorId="7189DA1A" wp14:editId="6B2E1769">
                <wp:simplePos x="0" y="0"/>
                <wp:positionH relativeFrom="column">
                  <wp:posOffset>5086985</wp:posOffset>
                </wp:positionH>
                <wp:positionV relativeFrom="paragraph">
                  <wp:posOffset>2164689</wp:posOffset>
                </wp:positionV>
                <wp:extent cx="245110" cy="258445"/>
                <wp:effectExtent l="19050" t="38100" r="21590" b="825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9311194">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36D526"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400.55pt;margin-top:170.45pt;width:19.3pt;height:20.35pt;rotation:10170307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" adj="10243" fillcolor="red" strokecolor="red" strokeweight="2pt">
                <v:path arrowok="t"/>
              </v:shape>
            </w:pict>
          </mc:Fallback>
        </mc:AlternateContent>
      </w:r>
      <w:r>
        <w:rPr>
          <w:noProof/>
        </w:rPr>
        <w:drawing>
          <wp:anchor distT="0" distB="0" distL="114300" distR="114300" simplePos="0" relativeHeight="251651072" behindDoc="0" locked="0" layoutInCell="1" allowOverlap="1" wp14:anchorId="7F0E3FBE" wp14:editId="1B41E730">
            <wp:simplePos x="0" y="0"/>
            <wp:positionH relativeFrom="column">
              <wp:posOffset>5624043</wp:posOffset>
            </wp:positionH>
            <wp:positionV relativeFrom="paragraph">
              <wp:posOffset>3020238</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w:drawing>
          <wp:inline distT="0" distB="0" distL="0" distR="0" wp14:anchorId="10C0D1CA" wp14:editId="0FE0988A">
            <wp:extent cx="8939339" cy="4320000"/>
            <wp:effectExtent l="0" t="0" r="0" b="4445"/>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1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939339" cy="4320000"/>
                    </a:xfrm>
                    <a:prstGeom prst="rect">
                      <a:avLst/>
                    </a:prstGeom>
                  </pic:spPr>
                </pic:pic>
              </a:graphicData>
            </a:graphic>
          </wp:inline>
        </w:drawing>
      </w:r>
    </w:p>
    <w:p w14:paraId="3E60FDC1" w14:textId="77777777" w:rsidR="00F7219D" w:rsidRDefault="00F7219D" w:rsidP="00F7219D">
      <w:pPr>
        <w:tabs>
          <w:tab w:val="clear" w:pos="-189"/>
        </w:tabs>
        <w:jc w:val="center"/>
      </w:pPr>
    </w:p>
    <w:p w14:paraId="29F3B15A" w14:textId="4296772C" w:rsidR="00F7219D" w:rsidRPr="000F20C2" w:rsidRDefault="00F7219D" w:rsidP="00F7219D">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281B54">
        <w:rPr>
          <w:rFonts w:ascii="Swis721 BT" w:hAnsi="Swis721 BT"/>
          <w:sz w:val="22"/>
          <w:szCs w:val="22"/>
        </w:rPr>
        <w:t>Girolamo Lombardo – fronte agenzia</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D4109E" w:rsidRDefault="00D4109E" w:rsidP="00212665">
      <w:r>
        <w:separator/>
      </w:r>
    </w:p>
  </w:endnote>
  <w:endnote w:type="continuationSeparator" w:id="0">
    <w:p w14:paraId="2E83EB01" w14:textId="77777777" w:rsidR="00D4109E" w:rsidRDefault="00D4109E"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D4109E" w:rsidRPr="00353F7E" w:rsidRDefault="00D4109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002B9F">
          <w:fldChar w:fldCharType="begin"/>
        </w:r>
        <w:r w:rsidR="00002B9F">
          <w:instrText xml:space="preserve"> NUMPAGES   \* MERGEFORMAT </w:instrText>
        </w:r>
        <w:r w:rsidR="00002B9F">
          <w:fldChar w:fldCharType="separate"/>
        </w:r>
        <w:r w:rsidR="004E1888" w:rsidRPr="004E1888">
          <w:rPr>
            <w:rFonts w:ascii="Helvetica" w:hAnsi="Helvetica"/>
            <w:i/>
            <w:noProof/>
            <w:sz w:val="16"/>
            <w:szCs w:val="16"/>
          </w:rPr>
          <w:t>23</w:t>
        </w:r>
        <w:r w:rsidR="00002B9F">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D4109E" w:rsidRPr="002F3833" w:rsidRDefault="00D4109E">
        <w:pPr>
          <w:pStyle w:val="Pidipagina"/>
          <w:jc w:val="center"/>
          <w:rPr>
            <w:sz w:val="8"/>
            <w:szCs w:val="8"/>
          </w:rPr>
        </w:pPr>
      </w:p>
      <w:p w14:paraId="70EC75F6" w14:textId="77777777" w:rsidR="00D4109E" w:rsidRDefault="00D4109E">
        <w:pPr>
          <w:pStyle w:val="Pidipagina"/>
          <w:jc w:val="center"/>
        </w:pPr>
        <w:r>
          <w:fldChar w:fldCharType="begin"/>
        </w:r>
        <w:r>
          <w:instrText>PAGE   \* MERGEFORMAT</w:instrText>
        </w:r>
        <w:r>
          <w:fldChar w:fldCharType="separate"/>
        </w:r>
        <w:r w:rsidR="00DE5326">
          <w:rPr>
            <w:noProof/>
          </w:rPr>
          <w:t>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D4109E" w:rsidRPr="005B03CF" w:rsidRDefault="00D4109E"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D4109E" w:rsidRPr="005B03CF" w:rsidRDefault="00D4109E"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D4109E" w:rsidRPr="005B03CF" w:rsidRDefault="00D4109E"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D4109E" w:rsidRPr="00353F7E" w:rsidRDefault="00D4109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DE5326">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D4109E" w:rsidRPr="005B03CF" w:rsidRDefault="00D4109E"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D4109E" w:rsidRPr="00353F7E" w:rsidRDefault="00D4109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DE5326">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D4109E" w:rsidRPr="005B03CF" w:rsidRDefault="00D4109E"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D4109E" w:rsidRPr="00353F7E" w:rsidRDefault="00D4109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D4109E" w:rsidRPr="00D94D6A" w:rsidRDefault="00D4109E" w:rsidP="00212665">
        <w:pPr>
          <w:pStyle w:val="Pidipagina"/>
          <w:jc w:val="center"/>
          <w:rPr>
            <w:sz w:val="12"/>
            <w:szCs w:val="12"/>
          </w:rPr>
        </w:pPr>
      </w:p>
      <w:p w14:paraId="3B9FD149" w14:textId="77777777" w:rsidR="00D4109E" w:rsidRPr="00353F7E" w:rsidRDefault="00D4109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DE5326">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D4109E" w:rsidRDefault="00D4109E" w:rsidP="00212665">
      <w:r>
        <w:separator/>
      </w:r>
    </w:p>
  </w:footnote>
  <w:footnote w:type="continuationSeparator" w:id="0">
    <w:p w14:paraId="4C2BDD01" w14:textId="77777777" w:rsidR="00D4109E" w:rsidRDefault="00D4109E"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D4109E" w:rsidRDefault="00D4109E">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D4109E" w:rsidRPr="00026DE1" w14:paraId="5C8AC99F" w14:textId="77777777" w:rsidTr="00212665">
      <w:tc>
        <w:tcPr>
          <w:tcW w:w="809" w:type="dxa"/>
          <w:shd w:val="clear" w:color="auto" w:fill="D9D9D9" w:themeFill="background1" w:themeFillShade="D9"/>
          <w:vAlign w:val="center"/>
        </w:tcPr>
        <w:p w14:paraId="188EDBDC" w14:textId="77777777" w:rsidR="00D4109E" w:rsidRPr="00026DE1" w:rsidRDefault="00D4109E"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D4109E" w:rsidRPr="00026DE1" w:rsidRDefault="00D4109E"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D4109E" w:rsidRPr="00026DE1" w:rsidRDefault="00D4109E"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D4109E" w:rsidRPr="00026DE1" w:rsidRDefault="00D4109E"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D4109E" w:rsidRPr="00026DE1" w:rsidRDefault="00D4109E"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D4109E" w:rsidRPr="00026DE1" w:rsidRDefault="00D4109E" w:rsidP="00212665">
          <w:pPr>
            <w:tabs>
              <w:tab w:val="clear" w:pos="-189"/>
            </w:tabs>
            <w:jc w:val="left"/>
            <w:rPr>
              <w:sz w:val="24"/>
            </w:rPr>
          </w:pPr>
          <w:r w:rsidRPr="00026DE1">
            <w:rPr>
              <w:b/>
              <w:sz w:val="24"/>
            </w:rPr>
            <w:t>NOTE</w:t>
          </w:r>
        </w:p>
      </w:tc>
    </w:tr>
  </w:tbl>
  <w:p w14:paraId="5365D0B9" w14:textId="77777777" w:rsidR="00D4109E" w:rsidRPr="007A1BD5" w:rsidRDefault="00D4109E">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D4109E" w:rsidRDefault="00D4109E"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D4109E" w:rsidRDefault="00D4109E">
    <w:pPr>
      <w:pStyle w:val="Intestazione"/>
    </w:pPr>
  </w:p>
  <w:p w14:paraId="27C76A20" w14:textId="77777777" w:rsidR="00D4109E" w:rsidRPr="007A1BD5" w:rsidRDefault="00D4109E">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D4109E" w:rsidRPr="00026DE1" w14:paraId="5C8CF501" w14:textId="77777777" w:rsidTr="00212665">
      <w:tc>
        <w:tcPr>
          <w:tcW w:w="959" w:type="dxa"/>
          <w:shd w:val="clear" w:color="auto" w:fill="D9D9D9" w:themeFill="background1" w:themeFillShade="D9"/>
          <w:vAlign w:val="center"/>
        </w:tcPr>
        <w:p w14:paraId="63C71DD3" w14:textId="77777777" w:rsidR="00D4109E" w:rsidRPr="00026DE1" w:rsidRDefault="00D4109E"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D4109E" w:rsidRPr="00026DE1" w:rsidRDefault="00D4109E"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D4109E" w:rsidRPr="00026DE1" w:rsidRDefault="00D4109E"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D4109E" w:rsidRPr="00026DE1" w:rsidRDefault="00D4109E"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D4109E" w:rsidRPr="00026DE1" w:rsidRDefault="00D4109E"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D4109E" w:rsidRPr="00026DE1" w:rsidRDefault="00D4109E" w:rsidP="00212665">
          <w:pPr>
            <w:tabs>
              <w:tab w:val="clear" w:pos="-189"/>
            </w:tabs>
            <w:jc w:val="left"/>
            <w:rPr>
              <w:sz w:val="24"/>
            </w:rPr>
          </w:pPr>
          <w:r w:rsidRPr="00026DE1">
            <w:rPr>
              <w:b/>
              <w:sz w:val="24"/>
            </w:rPr>
            <w:t>NOTE</w:t>
          </w:r>
        </w:p>
      </w:tc>
    </w:tr>
  </w:tbl>
  <w:p w14:paraId="26A007F3" w14:textId="77777777" w:rsidR="00D4109E" w:rsidRPr="009429AB" w:rsidRDefault="00D4109E"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D4109E" w:rsidRPr="00026DE1" w14:paraId="6B3AB273" w14:textId="77777777" w:rsidTr="00212665">
      <w:tc>
        <w:tcPr>
          <w:tcW w:w="809" w:type="dxa"/>
          <w:shd w:val="clear" w:color="auto" w:fill="D9D9D9" w:themeFill="background1" w:themeFillShade="D9"/>
          <w:vAlign w:val="center"/>
        </w:tcPr>
        <w:p w14:paraId="78E61CDC" w14:textId="77777777" w:rsidR="00D4109E" w:rsidRPr="00026DE1" w:rsidRDefault="00D4109E"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D4109E" w:rsidRPr="00026DE1" w:rsidRDefault="00D4109E"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D4109E" w:rsidRPr="00026DE1" w:rsidRDefault="00D4109E"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D4109E" w:rsidRPr="00026DE1" w:rsidRDefault="00D4109E"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D4109E" w:rsidRPr="00026DE1" w:rsidRDefault="00D4109E"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D4109E" w:rsidRPr="00026DE1" w:rsidRDefault="00D4109E" w:rsidP="00212665">
          <w:pPr>
            <w:tabs>
              <w:tab w:val="clear" w:pos="-189"/>
            </w:tabs>
            <w:jc w:val="left"/>
            <w:rPr>
              <w:sz w:val="24"/>
            </w:rPr>
          </w:pPr>
          <w:r w:rsidRPr="00026DE1">
            <w:rPr>
              <w:b/>
              <w:sz w:val="24"/>
            </w:rPr>
            <w:t>NOTE</w:t>
          </w:r>
        </w:p>
      </w:tc>
    </w:tr>
  </w:tbl>
  <w:p w14:paraId="45DCD412" w14:textId="77777777" w:rsidR="00D4109E" w:rsidRPr="007A1BD5" w:rsidRDefault="00D4109E"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D4109E" w:rsidRDefault="00D4109E"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D4109E" w:rsidRDefault="00D4109E"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D4109E" w:rsidRDefault="00D4109E" w:rsidP="00212665">
    <w:pPr>
      <w:pStyle w:val="Intestazione"/>
      <w:tabs>
        <w:tab w:val="clear" w:pos="4819"/>
        <w:tab w:val="clear" w:pos="9638"/>
        <w:tab w:val="left" w:pos="188"/>
        <w:tab w:val="left" w:pos="11032"/>
      </w:tabs>
      <w:rPr>
        <w:sz w:val="8"/>
        <w:szCs w:val="8"/>
      </w:rPr>
    </w:pPr>
  </w:p>
  <w:p w14:paraId="3A5CC29D" w14:textId="77777777" w:rsidR="00D4109E" w:rsidRPr="007A1BD5" w:rsidRDefault="00D4109E"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D4109E" w14:paraId="353D1854" w14:textId="77777777" w:rsidTr="003275B2">
      <w:tc>
        <w:tcPr>
          <w:tcW w:w="777" w:type="pct"/>
          <w:vMerge w:val="restart"/>
          <w:shd w:val="clear" w:color="auto" w:fill="F2F2F2" w:themeFill="background1" w:themeFillShade="F2"/>
          <w:vAlign w:val="center"/>
        </w:tcPr>
        <w:p w14:paraId="385D8C44" w14:textId="77777777" w:rsidR="00D4109E" w:rsidRPr="00D95587" w:rsidRDefault="00D4109E"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D4109E" w:rsidRPr="00D95587" w:rsidRDefault="00D4109E"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D4109E" w:rsidRPr="00D95587" w:rsidRDefault="00D4109E"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D4109E" w:rsidRPr="00D95587" w:rsidRDefault="00D4109E"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D4109E" w:rsidRPr="00D95587" w:rsidRDefault="00D4109E"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D4109E" w:rsidRPr="00D95587" w:rsidRDefault="00D4109E"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4109E" w14:paraId="5A695C41" w14:textId="77777777" w:rsidTr="003275B2">
      <w:tc>
        <w:tcPr>
          <w:tcW w:w="777" w:type="pct"/>
          <w:vMerge/>
          <w:shd w:val="clear" w:color="auto" w:fill="EEECE1" w:themeFill="background2"/>
          <w:vAlign w:val="center"/>
        </w:tcPr>
        <w:p w14:paraId="03DB1CF8" w14:textId="77777777" w:rsidR="00D4109E" w:rsidRPr="00D95587" w:rsidRDefault="00D4109E"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D4109E" w:rsidRPr="00D95587" w:rsidRDefault="00D4109E"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D4109E" w:rsidRPr="00D95587" w:rsidRDefault="00D4109E"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D4109E" w:rsidRPr="00D95587" w:rsidRDefault="00D4109E"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D4109E" w:rsidRPr="00D95587" w:rsidRDefault="00D4109E"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D4109E" w:rsidRPr="00D95587" w:rsidRDefault="00D4109E"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D4109E" w:rsidRPr="00D95587" w:rsidRDefault="00D4109E"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D4109E" w:rsidRPr="00D95587" w:rsidRDefault="00D4109E" w:rsidP="00212665">
          <w:pPr>
            <w:adjustRightInd w:val="0"/>
            <w:spacing w:line="276" w:lineRule="auto"/>
            <w:jc w:val="center"/>
            <w:rPr>
              <w:rFonts w:eastAsia="Arial Unicode MS" w:cs="Arial"/>
              <w:b/>
              <w:sz w:val="18"/>
            </w:rPr>
          </w:pPr>
        </w:p>
      </w:tc>
    </w:tr>
  </w:tbl>
  <w:p w14:paraId="170512BE" w14:textId="77777777" w:rsidR="00D4109E" w:rsidRPr="00A96CC1" w:rsidRDefault="00D4109E"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D4109E" w:rsidRPr="00DA13BA" w:rsidRDefault="00D4109E"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D4109E" w:rsidRPr="00A96CC1" w:rsidRDefault="00D4109E"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73774814">
    <w:abstractNumId w:val="2"/>
  </w:num>
  <w:num w:numId="2" w16cid:durableId="1399664975">
    <w:abstractNumId w:val="30"/>
  </w:num>
  <w:num w:numId="3" w16cid:durableId="658506835">
    <w:abstractNumId w:val="14"/>
  </w:num>
  <w:num w:numId="4" w16cid:durableId="1915506944">
    <w:abstractNumId w:val="15"/>
  </w:num>
  <w:num w:numId="5" w16cid:durableId="2120947840">
    <w:abstractNumId w:val="1"/>
  </w:num>
  <w:num w:numId="6" w16cid:durableId="709304256">
    <w:abstractNumId w:val="9"/>
  </w:num>
  <w:num w:numId="7" w16cid:durableId="989555701">
    <w:abstractNumId w:val="21"/>
  </w:num>
  <w:num w:numId="8" w16cid:durableId="195585958">
    <w:abstractNumId w:val="19"/>
  </w:num>
  <w:num w:numId="9" w16cid:durableId="2124840028">
    <w:abstractNumId w:val="18"/>
  </w:num>
  <w:num w:numId="10" w16cid:durableId="458303984">
    <w:abstractNumId w:val="36"/>
  </w:num>
  <w:num w:numId="11" w16cid:durableId="1795949055">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53667046">
    <w:abstractNumId w:val="28"/>
  </w:num>
  <w:num w:numId="13" w16cid:durableId="1860125585">
    <w:abstractNumId w:val="25"/>
  </w:num>
  <w:num w:numId="14" w16cid:durableId="81345001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40449365">
    <w:abstractNumId w:val="12"/>
  </w:num>
  <w:num w:numId="16" w16cid:durableId="1800411796">
    <w:abstractNumId w:val="27"/>
  </w:num>
  <w:num w:numId="17" w16cid:durableId="543717837">
    <w:abstractNumId w:val="29"/>
  </w:num>
  <w:num w:numId="18" w16cid:durableId="36498996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0914608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56725488">
    <w:abstractNumId w:val="5"/>
  </w:num>
  <w:num w:numId="21" w16cid:durableId="194368193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6079294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94140978">
    <w:abstractNumId w:val="22"/>
  </w:num>
  <w:num w:numId="24" w16cid:durableId="69797652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59432276">
    <w:abstractNumId w:val="34"/>
  </w:num>
  <w:num w:numId="26" w16cid:durableId="1804272659">
    <w:abstractNumId w:val="24"/>
  </w:num>
  <w:num w:numId="27" w16cid:durableId="1902910399">
    <w:abstractNumId w:val="6"/>
  </w:num>
  <w:num w:numId="28" w16cid:durableId="219944964">
    <w:abstractNumId w:val="17"/>
  </w:num>
  <w:num w:numId="29" w16cid:durableId="701785726">
    <w:abstractNumId w:val="11"/>
  </w:num>
  <w:num w:numId="30" w16cid:durableId="93339335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075171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35370134">
    <w:abstractNumId w:val="33"/>
  </w:num>
  <w:num w:numId="33" w16cid:durableId="910235152">
    <w:abstractNumId w:val="13"/>
  </w:num>
  <w:num w:numId="34" w16cid:durableId="1050570793">
    <w:abstractNumId w:val="0"/>
  </w:num>
  <w:num w:numId="35" w16cid:durableId="1029255704">
    <w:abstractNumId w:val="26"/>
  </w:num>
  <w:num w:numId="36" w16cid:durableId="252865267">
    <w:abstractNumId w:val="3"/>
  </w:num>
  <w:num w:numId="37" w16cid:durableId="1586354">
    <w:abstractNumId w:val="20"/>
  </w:num>
  <w:num w:numId="38" w16cid:durableId="69149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2B9F"/>
    <w:rsid w:val="0000441A"/>
    <w:rsid w:val="0000606E"/>
    <w:rsid w:val="00040086"/>
    <w:rsid w:val="00047E64"/>
    <w:rsid w:val="00054B59"/>
    <w:rsid w:val="000815D9"/>
    <w:rsid w:val="000954F3"/>
    <w:rsid w:val="000A00FD"/>
    <w:rsid w:val="000C3379"/>
    <w:rsid w:val="000D1455"/>
    <w:rsid w:val="001149AC"/>
    <w:rsid w:val="00193070"/>
    <w:rsid w:val="001E0F2A"/>
    <w:rsid w:val="001F45F2"/>
    <w:rsid w:val="00201B4B"/>
    <w:rsid w:val="00212665"/>
    <w:rsid w:val="002175F3"/>
    <w:rsid w:val="00221EE5"/>
    <w:rsid w:val="00227926"/>
    <w:rsid w:val="00241AF3"/>
    <w:rsid w:val="00281B54"/>
    <w:rsid w:val="00281CD3"/>
    <w:rsid w:val="00311AA0"/>
    <w:rsid w:val="003275B2"/>
    <w:rsid w:val="00335831"/>
    <w:rsid w:val="00360B3A"/>
    <w:rsid w:val="003A6B06"/>
    <w:rsid w:val="003C01E2"/>
    <w:rsid w:val="003D2008"/>
    <w:rsid w:val="003D7BB1"/>
    <w:rsid w:val="00406C9A"/>
    <w:rsid w:val="00434C7F"/>
    <w:rsid w:val="00437935"/>
    <w:rsid w:val="00443BB5"/>
    <w:rsid w:val="00443E53"/>
    <w:rsid w:val="00490BB2"/>
    <w:rsid w:val="00497A21"/>
    <w:rsid w:val="004B7893"/>
    <w:rsid w:val="004E1888"/>
    <w:rsid w:val="00506B0B"/>
    <w:rsid w:val="00581DF1"/>
    <w:rsid w:val="0058659C"/>
    <w:rsid w:val="005E081C"/>
    <w:rsid w:val="00600851"/>
    <w:rsid w:val="006073A4"/>
    <w:rsid w:val="006104B1"/>
    <w:rsid w:val="00646F1D"/>
    <w:rsid w:val="00656D63"/>
    <w:rsid w:val="00676E85"/>
    <w:rsid w:val="006C191B"/>
    <w:rsid w:val="006E6D04"/>
    <w:rsid w:val="00713C48"/>
    <w:rsid w:val="007210C6"/>
    <w:rsid w:val="007475B4"/>
    <w:rsid w:val="007D7227"/>
    <w:rsid w:val="007E4A5A"/>
    <w:rsid w:val="00805407"/>
    <w:rsid w:val="00847779"/>
    <w:rsid w:val="0086339A"/>
    <w:rsid w:val="008C398F"/>
    <w:rsid w:val="008F6310"/>
    <w:rsid w:val="009130E3"/>
    <w:rsid w:val="00996099"/>
    <w:rsid w:val="009B34B2"/>
    <w:rsid w:val="00A1568A"/>
    <w:rsid w:val="00A4729D"/>
    <w:rsid w:val="00AF3DC4"/>
    <w:rsid w:val="00B31297"/>
    <w:rsid w:val="00B60B00"/>
    <w:rsid w:val="00B9626D"/>
    <w:rsid w:val="00BE1836"/>
    <w:rsid w:val="00C07629"/>
    <w:rsid w:val="00CA2524"/>
    <w:rsid w:val="00CE2A68"/>
    <w:rsid w:val="00D317BE"/>
    <w:rsid w:val="00D4109E"/>
    <w:rsid w:val="00D5283C"/>
    <w:rsid w:val="00D60E97"/>
    <w:rsid w:val="00D73A2D"/>
    <w:rsid w:val="00D80492"/>
    <w:rsid w:val="00D80CFE"/>
    <w:rsid w:val="00DB5703"/>
    <w:rsid w:val="00DC1924"/>
    <w:rsid w:val="00DE5326"/>
    <w:rsid w:val="00E11C41"/>
    <w:rsid w:val="00E509FF"/>
    <w:rsid w:val="00E73BFC"/>
    <w:rsid w:val="00EF543A"/>
    <w:rsid w:val="00F37F65"/>
    <w:rsid w:val="00F52C17"/>
    <w:rsid w:val="00F7219D"/>
    <w:rsid w:val="00F84D80"/>
    <w:rsid w:val="00FA760A"/>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25376BF1"/>
  <w15:docId w15:val="{B6FEFB88-F37F-43DB-B174-8C7803E4D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604</TotalTime>
  <Pages>24</Pages>
  <Words>8286</Words>
  <Characters>47235</Characters>
  <Application>Microsoft Office Word</Application>
  <DocSecurity>0</DocSecurity>
  <Lines>393</Lines>
  <Paragraphs>110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50</cp:revision>
  <cp:lastPrinted>2021-02-22T14:36:00Z</cp:lastPrinted>
  <dcterms:created xsi:type="dcterms:W3CDTF">2020-11-17T08:35:00Z</dcterms:created>
  <dcterms:modified xsi:type="dcterms:W3CDTF">2024-09-17T15:46:00Z</dcterms:modified>
</cp:coreProperties>
</file>