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36A7E8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83423">
        <w:rPr>
          <w:b/>
          <w:sz w:val="40"/>
          <w:szCs w:val="40"/>
        </w:rPr>
        <w:t>PORDENONE</w:t>
      </w:r>
    </w:p>
    <w:p w14:paraId="7FEC7141" w14:textId="04017AF6" w:rsidR="000A00FD" w:rsidRDefault="00FD293F" w:rsidP="000A00FD">
      <w:pPr>
        <w:tabs>
          <w:tab w:val="clear" w:pos="-189"/>
        </w:tabs>
        <w:jc w:val="center"/>
      </w:pPr>
      <w:r>
        <w:t>29</w:t>
      </w:r>
      <w:r w:rsidR="000A00FD" w:rsidRPr="00E81C54">
        <w:t xml:space="preserve"> </w:t>
      </w:r>
      <w:proofErr w:type="gramStart"/>
      <w:r>
        <w:t>Settembre</w:t>
      </w:r>
      <w:proofErr w:type="gramEnd"/>
      <w:r w:rsidR="000A00FD" w:rsidRPr="00E81C54">
        <w:t xml:space="preserve"> 202</w:t>
      </w:r>
      <w:r>
        <w:t>3</w:t>
      </w:r>
    </w:p>
    <w:p w14:paraId="3FD55975" w14:textId="76D5A415" w:rsidR="00E73971" w:rsidRDefault="00E73971" w:rsidP="000A00FD">
      <w:pPr>
        <w:tabs>
          <w:tab w:val="clear" w:pos="-189"/>
        </w:tabs>
        <w:jc w:val="center"/>
      </w:pPr>
    </w:p>
    <w:p w14:paraId="2CC1BDEE" w14:textId="1999770C" w:rsidR="000A00FD" w:rsidRDefault="000A00FD" w:rsidP="000A00FD">
      <w:pPr>
        <w:tabs>
          <w:tab w:val="clear" w:pos="-189"/>
        </w:tabs>
        <w:jc w:val="center"/>
        <w:rPr>
          <w:color w:val="FF0000"/>
          <w:sz w:val="32"/>
          <w:szCs w:val="32"/>
        </w:rPr>
      </w:pPr>
    </w:p>
    <w:p w14:paraId="2F78D86F" w14:textId="77777777" w:rsidR="008857E3" w:rsidRDefault="008857E3" w:rsidP="000A00FD">
      <w:pPr>
        <w:tabs>
          <w:tab w:val="clear" w:pos="-189"/>
        </w:tabs>
        <w:jc w:val="center"/>
      </w:pPr>
    </w:p>
    <w:p w14:paraId="1FA01BEB" w14:textId="77777777" w:rsidR="000A00FD" w:rsidRDefault="000A00FD" w:rsidP="000A00FD">
      <w:pPr>
        <w:tabs>
          <w:tab w:val="clear" w:pos="-189"/>
        </w:tabs>
        <w:jc w:val="center"/>
      </w:pPr>
    </w:p>
    <w:p w14:paraId="6AB017F4" w14:textId="77777777" w:rsidR="000A00FD" w:rsidRDefault="000A00FD" w:rsidP="00E73971">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FD293F">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FD293F">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FD293F">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846666" w:rsidRPr="005B03CF" w14:paraId="284A745D" w14:textId="77777777" w:rsidTr="00FD293F">
        <w:trPr>
          <w:cantSplit/>
          <w:trHeight w:val="277"/>
          <w:jc w:val="center"/>
        </w:trPr>
        <w:tc>
          <w:tcPr>
            <w:tcW w:w="742" w:type="dxa"/>
            <w:shd w:val="clear" w:color="auto" w:fill="FFFFFF"/>
            <w:vAlign w:val="center"/>
          </w:tcPr>
          <w:p w14:paraId="3292B138" w14:textId="77777777" w:rsidR="00846666" w:rsidRPr="005B03CF" w:rsidRDefault="00846666" w:rsidP="00846666">
            <w:pPr>
              <w:tabs>
                <w:tab w:val="clear" w:pos="-189"/>
              </w:tabs>
              <w:jc w:val="center"/>
              <w:rPr>
                <w:sz w:val="16"/>
                <w:szCs w:val="16"/>
              </w:rPr>
            </w:pPr>
          </w:p>
        </w:tc>
        <w:tc>
          <w:tcPr>
            <w:tcW w:w="425" w:type="dxa"/>
            <w:shd w:val="clear" w:color="auto" w:fill="FFFFFF"/>
            <w:vAlign w:val="center"/>
          </w:tcPr>
          <w:p w14:paraId="40A58184" w14:textId="25EA7D5A" w:rsidR="00846666" w:rsidRPr="005B03CF" w:rsidRDefault="00846666" w:rsidP="0084666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357C534B" w:rsidR="00846666" w:rsidRPr="005B03CF" w:rsidRDefault="00846666" w:rsidP="00846666">
            <w:pPr>
              <w:tabs>
                <w:tab w:val="clear" w:pos="-189"/>
              </w:tabs>
              <w:jc w:val="center"/>
              <w:rPr>
                <w:sz w:val="16"/>
              </w:rPr>
            </w:pPr>
            <w:r>
              <w:rPr>
                <w:sz w:val="16"/>
                <w:szCs w:val="16"/>
              </w:rPr>
              <w:t>08</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295B89F8" w:rsidR="00846666" w:rsidRPr="005B03CF" w:rsidRDefault="00846666" w:rsidP="00846666">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2EB89D25" w:rsidR="00846666" w:rsidRPr="005B03CF" w:rsidRDefault="00846666" w:rsidP="00846666">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28C958ED" w:rsidR="00846666" w:rsidRPr="005B03CF" w:rsidRDefault="00846666" w:rsidP="00846666">
            <w:pPr>
              <w:tabs>
                <w:tab w:val="clear" w:pos="-189"/>
              </w:tabs>
              <w:jc w:val="center"/>
              <w:rPr>
                <w:sz w:val="16"/>
              </w:rPr>
            </w:pPr>
            <w:r>
              <w:rPr>
                <w:sz w:val="16"/>
                <w:lang w:eastAsia="en-US"/>
              </w:rPr>
              <w:t>RSPP</w:t>
            </w:r>
          </w:p>
        </w:tc>
        <w:tc>
          <w:tcPr>
            <w:tcW w:w="1351" w:type="dxa"/>
            <w:shd w:val="clear" w:color="auto" w:fill="FFFFFF"/>
            <w:vAlign w:val="center"/>
          </w:tcPr>
          <w:p w14:paraId="563EA816" w14:textId="4F6544C7" w:rsidR="00846666" w:rsidRPr="005B03CF" w:rsidRDefault="00846666" w:rsidP="00846666">
            <w:pPr>
              <w:tabs>
                <w:tab w:val="clear" w:pos="-189"/>
              </w:tabs>
              <w:jc w:val="center"/>
              <w:rPr>
                <w:sz w:val="16"/>
              </w:rPr>
            </w:pPr>
            <w:r>
              <w:rPr>
                <w:sz w:val="16"/>
                <w:lang w:eastAsia="en-US"/>
              </w:rPr>
              <w:t>Datore di Lavoro</w:t>
            </w:r>
          </w:p>
        </w:tc>
        <w:tc>
          <w:tcPr>
            <w:tcW w:w="1352" w:type="dxa"/>
            <w:shd w:val="clear" w:color="auto" w:fill="FFFFFF"/>
          </w:tcPr>
          <w:p w14:paraId="3CC3380F" w14:textId="77777777" w:rsidR="00846666" w:rsidRPr="005B03CF" w:rsidRDefault="00846666" w:rsidP="00846666">
            <w:pPr>
              <w:tabs>
                <w:tab w:val="clear" w:pos="-189"/>
              </w:tabs>
              <w:jc w:val="center"/>
              <w:rPr>
                <w:sz w:val="16"/>
              </w:rPr>
            </w:pPr>
          </w:p>
        </w:tc>
      </w:tr>
      <w:tr w:rsidR="00FD293F" w:rsidRPr="005B03CF" w14:paraId="1B9D554E" w14:textId="77777777" w:rsidTr="00FD293F">
        <w:trPr>
          <w:cantSplit/>
          <w:trHeight w:val="253"/>
          <w:jc w:val="center"/>
        </w:trPr>
        <w:tc>
          <w:tcPr>
            <w:tcW w:w="742" w:type="dxa"/>
            <w:shd w:val="clear" w:color="auto" w:fill="FFFFFF"/>
            <w:vAlign w:val="center"/>
          </w:tcPr>
          <w:p w14:paraId="4B5ED040" w14:textId="77777777" w:rsidR="00FD293F" w:rsidRPr="005B03CF" w:rsidRDefault="00FD293F" w:rsidP="00FD293F">
            <w:pPr>
              <w:tabs>
                <w:tab w:val="clear" w:pos="-189"/>
              </w:tabs>
              <w:jc w:val="center"/>
              <w:rPr>
                <w:sz w:val="16"/>
                <w:szCs w:val="16"/>
              </w:rPr>
            </w:pPr>
          </w:p>
        </w:tc>
        <w:tc>
          <w:tcPr>
            <w:tcW w:w="425" w:type="dxa"/>
            <w:shd w:val="clear" w:color="auto" w:fill="FFFFFF"/>
            <w:vAlign w:val="center"/>
          </w:tcPr>
          <w:p w14:paraId="0F68177F" w14:textId="14175C5F" w:rsidR="00FD293F" w:rsidRPr="005B03CF" w:rsidRDefault="00FD293F" w:rsidP="00FD293F">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4D8796C7" w:rsidR="00FD293F" w:rsidRPr="00FD293F" w:rsidRDefault="00FD293F" w:rsidP="00FD293F">
            <w:pPr>
              <w:tabs>
                <w:tab w:val="clear" w:pos="-189"/>
              </w:tabs>
              <w:jc w:val="center"/>
              <w:rPr>
                <w:sz w:val="16"/>
                <w:szCs w:val="16"/>
              </w:rPr>
            </w:pPr>
            <w:r>
              <w:rPr>
                <w:sz w:val="16"/>
                <w:szCs w:val="16"/>
              </w:rPr>
              <w:t>29</w:t>
            </w:r>
            <w:r w:rsidRPr="00E81C54">
              <w:rPr>
                <w:sz w:val="16"/>
                <w:szCs w:val="16"/>
              </w:rPr>
              <w:t>-</w:t>
            </w:r>
            <w:r>
              <w:rPr>
                <w:sz w:val="16"/>
                <w:szCs w:val="16"/>
              </w:rPr>
              <w:t>09</w:t>
            </w:r>
            <w:r w:rsidRPr="00E81C54">
              <w:rPr>
                <w:sz w:val="16"/>
                <w:szCs w:val="16"/>
              </w:rPr>
              <w:t>-202</w:t>
            </w:r>
            <w:r>
              <w:rPr>
                <w:sz w:val="16"/>
                <w:szCs w:val="16"/>
              </w:rPr>
              <w:t>3</w:t>
            </w:r>
          </w:p>
        </w:tc>
        <w:tc>
          <w:tcPr>
            <w:tcW w:w="3544" w:type="dxa"/>
            <w:shd w:val="clear" w:color="auto" w:fill="FFFFFF"/>
            <w:vAlign w:val="center"/>
          </w:tcPr>
          <w:p w14:paraId="46B2103E" w14:textId="1E976A5E" w:rsidR="00FD293F" w:rsidRPr="005B03CF" w:rsidRDefault="00FD293F" w:rsidP="00FD293F">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1D85152" w:rsidR="00FD293F" w:rsidRPr="005B03CF" w:rsidRDefault="00FD293F" w:rsidP="00FD293F">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52B480F8" w:rsidR="00FD293F" w:rsidRPr="005B03CF" w:rsidRDefault="00FD293F" w:rsidP="00FD293F">
            <w:pPr>
              <w:tabs>
                <w:tab w:val="clear" w:pos="-189"/>
              </w:tabs>
              <w:jc w:val="center"/>
              <w:rPr>
                <w:sz w:val="16"/>
              </w:rPr>
            </w:pPr>
            <w:r>
              <w:rPr>
                <w:sz w:val="16"/>
                <w:lang w:eastAsia="en-US"/>
              </w:rPr>
              <w:t>RSPP</w:t>
            </w:r>
          </w:p>
        </w:tc>
        <w:tc>
          <w:tcPr>
            <w:tcW w:w="1351" w:type="dxa"/>
            <w:shd w:val="clear" w:color="auto" w:fill="FFFFFF"/>
            <w:vAlign w:val="center"/>
          </w:tcPr>
          <w:p w14:paraId="25840053" w14:textId="71C47D30" w:rsidR="00FD293F" w:rsidRPr="005B03CF" w:rsidRDefault="00FD293F" w:rsidP="00FD293F">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D293F" w:rsidRPr="005B03CF" w:rsidRDefault="00FD293F" w:rsidP="00FD293F">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7A5DA0BE" w14:textId="77777777" w:rsidR="00083423" w:rsidRDefault="00083423" w:rsidP="000A00FD">
      <w:pPr>
        <w:tabs>
          <w:tab w:val="clear" w:pos="-189"/>
        </w:tabs>
        <w:adjustRightInd w:val="0"/>
        <w:ind w:right="-147"/>
        <w:jc w:val="center"/>
        <w:rPr>
          <w:noProof/>
        </w:rPr>
      </w:pPr>
    </w:p>
    <w:p w14:paraId="014C82BC" w14:textId="77777777" w:rsidR="00083423" w:rsidRDefault="00083423" w:rsidP="000A00FD">
      <w:pPr>
        <w:tabs>
          <w:tab w:val="clear" w:pos="-189"/>
        </w:tabs>
        <w:adjustRightInd w:val="0"/>
        <w:ind w:right="-147"/>
        <w:jc w:val="center"/>
        <w:rPr>
          <w:noProof/>
        </w:rPr>
      </w:pPr>
    </w:p>
    <w:p w14:paraId="7D5CF6FA" w14:textId="5DC8F42E" w:rsidR="000A00FD" w:rsidRDefault="00083423" w:rsidP="000A00FD">
      <w:pPr>
        <w:tabs>
          <w:tab w:val="clear" w:pos="-189"/>
        </w:tabs>
        <w:adjustRightInd w:val="0"/>
        <w:ind w:right="-147"/>
        <w:jc w:val="center"/>
        <w:rPr>
          <w:rFonts w:eastAsia="Arial Unicode MS" w:cs="Arial"/>
          <w:sz w:val="22"/>
        </w:rPr>
      </w:pPr>
      <w:r>
        <w:rPr>
          <w:noProof/>
        </w:rPr>
        <w:drawing>
          <wp:inline distT="0" distB="0" distL="0" distR="0" wp14:anchorId="1D68D4E1" wp14:editId="00E17A58">
            <wp:extent cx="5657850" cy="4040276"/>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17" t="570" r="4785" b="20692"/>
                    <a:stretch/>
                  </pic:blipFill>
                  <pic:spPr bwMode="auto">
                    <a:xfrm>
                      <a:off x="0" y="0"/>
                      <a:ext cx="5661053" cy="4042563"/>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8A6D4C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83423">
              <w:rPr>
                <w:rFonts w:eastAsia="Arial Unicode MS" w:cs="Arial"/>
                <w:b/>
                <w:sz w:val="24"/>
                <w:szCs w:val="28"/>
              </w:rPr>
              <w:t>PORDENONE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7D8DB6B" w:rsidR="000A00FD" w:rsidRPr="00083423" w:rsidRDefault="00083423" w:rsidP="00212665">
            <w:pPr>
              <w:tabs>
                <w:tab w:val="clear" w:pos="-189"/>
              </w:tabs>
              <w:adjustRightInd w:val="0"/>
              <w:ind w:left="182"/>
              <w:jc w:val="left"/>
              <w:rPr>
                <w:rFonts w:eastAsia="Arial Unicode MS" w:cs="Arial"/>
                <w:b/>
                <w:sz w:val="24"/>
                <w:szCs w:val="28"/>
              </w:rPr>
            </w:pPr>
            <w:r w:rsidRPr="00083423">
              <w:rPr>
                <w:rFonts w:eastAsia="Arial Unicode MS" w:cs="Arial"/>
              </w:rPr>
              <w:t xml:space="preserve">V.le </w:t>
            </w:r>
            <w:proofErr w:type="spellStart"/>
            <w:r w:rsidRPr="00083423">
              <w:rPr>
                <w:rFonts w:eastAsia="Arial Unicode MS" w:cs="Arial"/>
              </w:rPr>
              <w:t>Cossetti</w:t>
            </w:r>
            <w:proofErr w:type="spellEnd"/>
            <w:r w:rsidRPr="00083423">
              <w:rPr>
                <w:rFonts w:eastAsia="Arial Unicode MS" w:cs="Arial"/>
              </w:rPr>
              <w:t xml:space="preserve"> 22/A</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3B95C46" w:rsidR="000A00FD" w:rsidRPr="00083423" w:rsidRDefault="00083423" w:rsidP="00212665">
            <w:pPr>
              <w:tabs>
                <w:tab w:val="clear" w:pos="-189"/>
              </w:tabs>
              <w:adjustRightInd w:val="0"/>
              <w:ind w:left="182"/>
              <w:jc w:val="left"/>
              <w:rPr>
                <w:rFonts w:eastAsia="Arial Unicode MS" w:cs="Arial"/>
              </w:rPr>
            </w:pPr>
            <w:r>
              <w:rPr>
                <w:rFonts w:eastAsia="Arial Unicode MS" w:cs="Arial"/>
              </w:rPr>
              <w:t>secondo</w:t>
            </w:r>
            <w:r w:rsidR="000A00FD" w:rsidRPr="00083423">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359B951" w:rsidR="000A00FD" w:rsidRPr="00083423" w:rsidRDefault="00083423" w:rsidP="00212665">
            <w:pPr>
              <w:tabs>
                <w:tab w:val="clear" w:pos="-189"/>
              </w:tabs>
              <w:adjustRightInd w:val="0"/>
              <w:ind w:left="182"/>
              <w:jc w:val="left"/>
              <w:rPr>
                <w:rFonts w:eastAsia="Arial Unicode MS" w:cs="Arial"/>
                <w:b/>
                <w:sz w:val="24"/>
                <w:szCs w:val="28"/>
              </w:rPr>
            </w:pPr>
            <w:r>
              <w:rPr>
                <w:rFonts w:eastAsia="Arial Unicode MS" w:cs="Arial"/>
              </w:rPr>
              <w:t>Pordenone (PD)</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0B9622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D540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00291">
        <w:rPr>
          <w:b/>
        </w:rPr>
        <w:lastRenderedPageBreak/>
        <w:t>DESCRIZIONE IMMOBILE:</w:t>
      </w:r>
    </w:p>
    <w:p w14:paraId="6EB56B62" w14:textId="52CBC403" w:rsidR="000A00FD" w:rsidRDefault="000A00FD" w:rsidP="000A00FD">
      <w:pPr>
        <w:tabs>
          <w:tab w:val="clear" w:pos="-189"/>
        </w:tabs>
      </w:pPr>
      <w:r>
        <w:t xml:space="preserve">L’agenzia si trova al </w:t>
      </w:r>
      <w:proofErr w:type="gramStart"/>
      <w:r w:rsidR="00D00291">
        <w:t>2</w:t>
      </w:r>
      <w:r>
        <w:t>°</w:t>
      </w:r>
      <w:proofErr w:type="gramEnd"/>
      <w:r>
        <w:t xml:space="preserve">piano di un fabbricato di </w:t>
      </w:r>
      <w:r w:rsidR="00D00291">
        <w:t>3</w:t>
      </w:r>
      <w:r>
        <w:t xml:space="preserve"> piani fuori terra</w:t>
      </w:r>
      <w:r w:rsidR="00D00291">
        <w:t>, e costituisce il corpo di fabbrica basso</w:t>
      </w:r>
      <w:r w:rsidR="007F3EFD">
        <w:t>,</w:t>
      </w:r>
      <w:r w:rsidR="00D00291">
        <w:t xml:space="preserve"> di un fabbricato di 8 piani fuori terra</w:t>
      </w:r>
      <w:r>
        <w:t xml:space="preserve"> e </w:t>
      </w:r>
      <w:r w:rsidR="00D00291">
        <w:t xml:space="preserve">n.1 </w:t>
      </w:r>
      <w:r>
        <w:t>piani interrati</w:t>
      </w:r>
      <w:r w:rsidR="00D00291">
        <w:t xml:space="preserve">, </w:t>
      </w:r>
      <w:r>
        <w:t>con affaccio su una delle principali arterie commerciali della città.</w:t>
      </w:r>
      <w:r w:rsidRPr="00F735EC">
        <w:t xml:space="preserve"> </w:t>
      </w:r>
      <w:r>
        <w:t xml:space="preserve">L’immobile, </w:t>
      </w:r>
      <w:r w:rsidR="00D00291">
        <w:t xml:space="preserve">unitamente a quelli contigui è parte della cortina edilizia. L’immobile edificato nel 1965 </w:t>
      </w:r>
      <w:r>
        <w:t>è costituit</w:t>
      </w:r>
      <w:r w:rsidR="00D00291">
        <w:t>o</w:t>
      </w:r>
      <w:r>
        <w:t xml:space="preserve"> da struttura in cemento armato</w:t>
      </w:r>
      <w:r w:rsidR="00D00291">
        <w:t>, con serramenti a nastro</w:t>
      </w:r>
      <w:r w:rsidR="007F3EFD">
        <w:t xml:space="preserve"> per il corpo di fabbrica basso all’interno del quale si trova la Sede.</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0FDBA5A1" w:rsidR="000A00FD" w:rsidRDefault="000A00FD" w:rsidP="000A00FD">
      <w:pPr>
        <w:tabs>
          <w:tab w:val="clear" w:pos="-189"/>
        </w:tabs>
      </w:pPr>
      <w:r w:rsidRPr="00473E51">
        <w:t xml:space="preserve">L’accesso allo stabile avviene </w:t>
      </w:r>
      <w:r w:rsidR="007F3EFD">
        <w:t xml:space="preserve">attraverso una galleria; </w:t>
      </w:r>
      <w:r w:rsidRPr="00473E51">
        <w:t xml:space="preserve">attraverso un </w:t>
      </w:r>
      <w:r>
        <w:t xml:space="preserve">serramento in metallo e vetro </w:t>
      </w:r>
      <w:r w:rsidR="007F3EFD">
        <w:t>si accede</w:t>
      </w:r>
      <w:r>
        <w:t xml:space="preserve"> </w:t>
      </w:r>
      <w:r w:rsidR="007F3EFD">
        <w:t>nell’</w:t>
      </w:r>
      <w:r w:rsidRPr="00473E51">
        <w:t xml:space="preserve">androne condominiale </w:t>
      </w:r>
      <w:r>
        <w:t xml:space="preserve">ove si trovano il vano scala </w:t>
      </w:r>
      <w:r w:rsidRPr="00473E51">
        <w:t xml:space="preserve">e </w:t>
      </w:r>
      <w:r>
        <w:t>l’</w:t>
      </w:r>
      <w:r w:rsidRPr="00473E51">
        <w:t>ascensor</w:t>
      </w:r>
      <w:r>
        <w:t>e, questi</w:t>
      </w:r>
      <w:r w:rsidRPr="00473E51">
        <w:t>, posti</w:t>
      </w:r>
      <w:r w:rsidR="007F3EFD">
        <w:t xml:space="preserve"> in posizione rialzata rispetto all’ingresso </w:t>
      </w:r>
      <w:r w:rsidRPr="00473E51">
        <w:t xml:space="preserve">si raggiungono mediante </w:t>
      </w:r>
      <w:r w:rsidR="007F3EFD">
        <w:t>alcuni scalini</w:t>
      </w:r>
      <w:r>
        <w:t xml:space="preserve">. Il vano scala è costituito da struttura in cemento armato e le rampe sono delimitate da </w:t>
      </w:r>
      <w:r w:rsidR="007F3EFD">
        <w:t>muratura</w:t>
      </w:r>
      <w:r>
        <w:t xml:space="preserve"> con corrimano.</w:t>
      </w:r>
      <w:r w:rsidR="007F3EFD">
        <w:t xml:space="preserve"> l’ascensore è posizionato al centro del vano scala.</w:t>
      </w:r>
    </w:p>
    <w:p w14:paraId="695521F8" w14:textId="020515D8" w:rsidR="00D467EE" w:rsidRPr="00674AB5" w:rsidRDefault="000A00FD" w:rsidP="00D467EE">
      <w:pPr>
        <w:tabs>
          <w:tab w:val="clear" w:pos="-189"/>
        </w:tabs>
        <w:rPr>
          <w:sz w:val="10"/>
          <w:szCs w:val="10"/>
        </w:rPr>
      </w:pPr>
      <w:r>
        <w:t>Nel vano scala sono inoltre posizionati i naspi.</w:t>
      </w:r>
    </w:p>
    <w:p w14:paraId="49151696" w14:textId="5D50D2F8" w:rsidR="000A00FD" w:rsidRDefault="000A00FD" w:rsidP="000A00FD">
      <w:pPr>
        <w:jc w:val="center"/>
      </w:pPr>
      <w:r>
        <w:rPr>
          <w:noProof/>
        </w:rPr>
        <w:drawing>
          <wp:inline distT="0" distB="0" distL="0" distR="0" wp14:anchorId="7DC42B7F" wp14:editId="6C6192F1">
            <wp:extent cx="7394725" cy="4464097"/>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7394725" cy="4464097"/>
                    </a:xfrm>
                    <a:prstGeom prst="rect">
                      <a:avLst/>
                    </a:prstGeom>
                  </pic:spPr>
                </pic:pic>
              </a:graphicData>
            </a:graphic>
          </wp:inline>
        </w:drawing>
      </w:r>
    </w:p>
    <w:p w14:paraId="7900168A" w14:textId="77777777" w:rsidR="00D467EE" w:rsidRDefault="00D467EE" w:rsidP="000A00FD">
      <w:pPr>
        <w:jc w:val="center"/>
      </w:pPr>
    </w:p>
    <w:p w14:paraId="18239E6B" w14:textId="77777777" w:rsidR="00D467EE" w:rsidRDefault="00D467EE"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71ED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43D2FA1F" w14:textId="77777777" w:rsidR="00027580" w:rsidRDefault="00027580" w:rsidP="00212665">
            <w:pPr>
              <w:jc w:val="left"/>
              <w:rPr>
                <w:color w:val="FF0000"/>
              </w:rPr>
            </w:pPr>
          </w:p>
          <w:p w14:paraId="12C5A4E0" w14:textId="77777777" w:rsidR="00027580" w:rsidRDefault="00027580" w:rsidP="00212665">
            <w:pPr>
              <w:jc w:val="left"/>
              <w:rPr>
                <w:color w:val="FF0000"/>
              </w:rPr>
            </w:pPr>
          </w:p>
          <w:p w14:paraId="6F635AF1" w14:textId="51847B6E" w:rsidR="000A00FD" w:rsidRPr="00C063A5" w:rsidRDefault="00DC1924" w:rsidP="00212665">
            <w:pPr>
              <w:jc w:val="left"/>
            </w:pPr>
            <w:r>
              <w:t>Visionata e verificata documentazione</w:t>
            </w:r>
          </w:p>
          <w:p w14:paraId="51A4B887" w14:textId="1185B52F"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31A0B98" w:rsidR="000A00FD" w:rsidRPr="00765852" w:rsidRDefault="00A71ED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CEEFF2" w14:textId="7DFF46E3" w:rsidR="000A00FD"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8BD47F6" w14:textId="065CEC18" w:rsidR="0000606E" w:rsidRPr="007D7227" w:rsidRDefault="0000606E" w:rsidP="00212665">
            <w:pPr>
              <w:tabs>
                <w:tab w:val="clear" w:pos="-189"/>
              </w:tabs>
              <w:jc w:val="left"/>
              <w:rPr>
                <w:color w:val="FF0000"/>
              </w:rPr>
            </w:pPr>
          </w:p>
        </w:tc>
      </w:tr>
      <w:tr w:rsidR="000A00FD" w14:paraId="476CF394" w14:textId="77777777" w:rsidTr="00EB59F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EB49077" w:rsidR="000A00FD" w:rsidRPr="0006143E" w:rsidRDefault="0077252D" w:rsidP="00212665">
            <w:pPr>
              <w:jc w:val="left"/>
            </w:pPr>
            <w:r w:rsidRPr="00C063A5">
              <w:t xml:space="preserve"> </w:t>
            </w:r>
            <w:r w:rsidR="00EB59FA" w:rsidRPr="00EB59FA">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3F175AB2" w:rsidR="000A00FD" w:rsidRPr="00765852" w:rsidRDefault="00A71ED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769C5971" w:rsidR="0000606E" w:rsidRPr="00202D79" w:rsidRDefault="00EB59FA" w:rsidP="00A71EDE">
            <w:pPr>
              <w:tabs>
                <w:tab w:val="clear" w:pos="-189"/>
              </w:tabs>
              <w:jc w:val="left"/>
            </w:pPr>
            <w:r w:rsidRPr="00EB59FA">
              <w:t>Gli interventi svolti all'interno della sede non hanno compromesso le parti strutturali e la stabilità dell'edifico.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573F053C"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28B41925"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w:t>
            </w:r>
            <w:r w:rsidR="00AB1B57">
              <w:t xml:space="preserve"> </w:t>
            </w:r>
            <w:r w:rsidRPr="00673074">
              <w:t>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7B8A06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0EE151C"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816688F" w:rsidR="000A00FD" w:rsidRDefault="000A00FD" w:rsidP="00212665">
            <w:pPr>
              <w:jc w:val="left"/>
            </w:pPr>
            <w:r>
              <w:t>L’agenzia non ha</w:t>
            </w:r>
            <w:r w:rsidRPr="0006143E">
              <w:t xml:space="preserve"> cantina di pertinenza</w:t>
            </w:r>
            <w:r>
              <w:t>.</w:t>
            </w:r>
          </w:p>
          <w:p w14:paraId="77DD21AE" w14:textId="78ACCBE1" w:rsidR="000A00FD" w:rsidRPr="0006143E" w:rsidRDefault="000A00FD" w:rsidP="00212665">
            <w:pPr>
              <w:jc w:val="left"/>
            </w:pPr>
          </w:p>
        </w:tc>
      </w:tr>
      <w:tr w:rsidR="000A00FD" w14:paraId="79CA22A0" w14:textId="77777777" w:rsidTr="00846666">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4952E979" w:rsidR="000A00FD" w:rsidRPr="00202D79" w:rsidRDefault="00846666"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0EB9FD4" w:rsidR="000A00FD" w:rsidRPr="00765852" w:rsidRDefault="0084666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BB05CA8" w:rsidR="00406C9A" w:rsidRPr="008B6041" w:rsidRDefault="000A00FD" w:rsidP="00212665">
            <w:pPr>
              <w:jc w:val="left"/>
            </w:pPr>
            <w:r w:rsidRPr="00FA5765">
              <w:t>Presente dislivello</w:t>
            </w:r>
            <w:r>
              <w:t>/gradino</w:t>
            </w:r>
            <w:r w:rsidRPr="00FA5765">
              <w:t xml:space="preserve"> </w:t>
            </w:r>
            <w:r>
              <w:t>all’interno dei bagni</w:t>
            </w:r>
            <w:r w:rsidR="00846666">
              <w:t>, adeguatamente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84666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3C0C3368" w:rsidR="000A00FD" w:rsidRPr="00202D79" w:rsidRDefault="00B3034F" w:rsidP="00212665">
            <w:pPr>
              <w:jc w:val="left"/>
            </w:pPr>
            <w:r>
              <w:t>All’interno della sede sono presenti porte con porzioni vetrate e sopraluce vetrate nel loc</w:t>
            </w:r>
            <w:r w:rsidR="00846666">
              <w:t>ale</w:t>
            </w:r>
            <w:r>
              <w:t xml:space="preserve"> bagno</w:t>
            </w:r>
            <w:r w:rsidR="00846666">
              <w:t xml:space="preserve">, adeguatamente </w:t>
            </w:r>
            <w:proofErr w:type="spellStart"/>
            <w:r w:rsidR="00846666">
              <w:t>pellicolate</w:t>
            </w:r>
            <w:proofErr w:type="spellEnd"/>
            <w:r w:rsidR="00846666">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5FE1BE0" w:rsidR="000A00FD" w:rsidRPr="00765852" w:rsidRDefault="0084666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1AAB0B0" w:rsidR="000A00FD" w:rsidRDefault="000A00FD" w:rsidP="00212665">
            <w:pPr>
              <w:jc w:val="left"/>
            </w:pPr>
            <w:r>
              <w:t xml:space="preserve">L’accesso al condominio avviene tramite serramento vetrato </w:t>
            </w:r>
            <w:r w:rsidRPr="00B3034F">
              <w:t>adeguatamente segnalato</w:t>
            </w:r>
          </w:p>
          <w:p w14:paraId="5AA7A563" w14:textId="30804AC6" w:rsidR="000A00FD" w:rsidRDefault="000A00FD" w:rsidP="00212665">
            <w:pPr>
              <w:jc w:val="left"/>
            </w:pPr>
            <w:r>
              <w:t>Nel vano scala sono presenti finestre con vetro</w:t>
            </w:r>
            <w:r w:rsidR="00B3034F">
              <w:t>, (in corso di approfondimento la tipologia</w:t>
            </w:r>
            <w:r w:rsidR="00846666">
              <w:t>)</w:t>
            </w:r>
            <w:r w:rsidR="00B3034F">
              <w:t>.</w:t>
            </w:r>
          </w:p>
          <w:p w14:paraId="6C80B45C" w14:textId="7BE33F56"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1A483412" w14:textId="77777777" w:rsidR="000A00FD" w:rsidRDefault="000A00FD" w:rsidP="00212665">
            <w:pPr>
              <w:jc w:val="left"/>
            </w:pPr>
            <w:r>
              <w:t>La pulizia può essere effettuata dall’interno dei locali senza necessità di sporgersi all’esterno</w:t>
            </w:r>
            <w:r w:rsidR="00F63874">
              <w:t>.</w:t>
            </w:r>
          </w:p>
          <w:p w14:paraId="089508D9" w14:textId="22FC720F" w:rsidR="00F63874" w:rsidRPr="00577468" w:rsidRDefault="00F63874" w:rsidP="00212665">
            <w:pPr>
              <w:jc w:val="left"/>
              <w:rPr>
                <w:highlight w:val="yellow"/>
              </w:rPr>
            </w:pPr>
            <w:r>
              <w:t>Serramenti con anta apertura a compasso.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230F080" w:rsidR="000A00FD" w:rsidRDefault="000A00FD" w:rsidP="00212665">
            <w:pPr>
              <w:tabs>
                <w:tab w:val="clear" w:pos="-189"/>
                <w:tab w:val="left" w:pos="-144"/>
              </w:tabs>
              <w:jc w:val="left"/>
            </w:pPr>
            <w:r>
              <w:t xml:space="preserve">L’ufficio si trova </w:t>
            </w:r>
            <w:r w:rsidRPr="00F63874">
              <w:t xml:space="preserve">al </w:t>
            </w:r>
            <w:proofErr w:type="gramStart"/>
            <w:r w:rsidR="00F63874" w:rsidRPr="00F63874">
              <w:t>2</w:t>
            </w:r>
            <w:r w:rsidRPr="00F63874">
              <w:t>°</w:t>
            </w:r>
            <w:proofErr w:type="gramEnd"/>
            <w:r w:rsidRPr="00F63874">
              <w:t xml:space="preserve"> piano.</w:t>
            </w:r>
          </w:p>
          <w:p w14:paraId="3F76DE92" w14:textId="0D605B1D" w:rsidR="000A00FD" w:rsidRPr="0079680C" w:rsidRDefault="00F63874" w:rsidP="00212665">
            <w:pPr>
              <w:tabs>
                <w:tab w:val="clear" w:pos="-189"/>
                <w:tab w:val="left" w:pos="-144"/>
              </w:tabs>
              <w:jc w:val="left"/>
              <w:rPr>
                <w:color w:val="FF0000"/>
              </w:rPr>
            </w:pPr>
            <w:r w:rsidRPr="00F63874">
              <w:t>Sono presenti alcuni scalini</w:t>
            </w:r>
            <w:r w:rsidR="000A00FD" w:rsidRPr="00F63874">
              <w:t xml:space="preserve"> dal portone d’ingresso fino al raggiungimento dell’ascensore priv</w:t>
            </w:r>
            <w:r w:rsidRPr="00F63874">
              <w:t>i</w:t>
            </w:r>
            <w:r w:rsidR="000A00FD" w:rsidRPr="00F63874">
              <w:t xml:space="preser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4942F2B"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C7E0146" w:rsidR="000A00FD" w:rsidRPr="00202D79" w:rsidRDefault="000A00FD" w:rsidP="00212665">
            <w:pPr>
              <w:tabs>
                <w:tab w:val="clear" w:pos="-189"/>
                <w:tab w:val="left" w:pos="-144"/>
              </w:tabs>
              <w:jc w:val="left"/>
            </w:pPr>
            <w:r>
              <w:lastRenderedPageBreak/>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B19023C" w:rsidR="000A00FD" w:rsidRPr="00F63874" w:rsidRDefault="000A00FD" w:rsidP="00212665">
            <w:pPr>
              <w:tabs>
                <w:tab w:val="clear" w:pos="-189"/>
                <w:tab w:val="left" w:pos="-144"/>
              </w:tabs>
              <w:jc w:val="left"/>
            </w:pPr>
            <w:r>
              <w:t>L’accesso è esclusivamente pedonale</w:t>
            </w:r>
            <w:r w:rsidR="00F63874">
              <w:t xml:space="preserve"> da </w:t>
            </w:r>
            <w:r w:rsidR="00F63874">
              <w:lastRenderedPageBreak/>
              <w:t>galleria.</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9FB6C77"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75F175EE" w:rsidR="00F63874" w:rsidRDefault="00F63874" w:rsidP="00F63874">
            <w:pPr>
              <w:tabs>
                <w:tab w:val="clear" w:pos="-189"/>
                <w:tab w:val="left" w:pos="-144"/>
              </w:tabs>
              <w:jc w:val="left"/>
            </w:pPr>
            <w:r>
              <w:t>L’accesso è esclusivamente pedonale da galleria.</w:t>
            </w:r>
          </w:p>
          <w:p w14:paraId="496B0563" w14:textId="79039C5D"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B461915"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B3D0A93"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FCBA256"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21F9D86"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0731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53E2BBC8" w:rsidR="000A00FD" w:rsidRPr="00210662" w:rsidRDefault="000A00FD" w:rsidP="00212665">
            <w:pPr>
              <w:jc w:val="left"/>
            </w:pPr>
            <w:r w:rsidRPr="00210662">
              <w:lastRenderedPageBreak/>
              <w:t>La porta d’ingresso apre verso l’interno dei locali.</w:t>
            </w:r>
          </w:p>
          <w:p w14:paraId="2F29B023" w14:textId="3C4AC17F"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07521DA7" w:rsidR="000A00FD" w:rsidRPr="00765852" w:rsidRDefault="000073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44966062" w:rsidR="000A00FD" w:rsidRDefault="00007316" w:rsidP="00212665">
            <w:pPr>
              <w:jc w:val="left"/>
            </w:pPr>
            <w:r>
              <w:t>_</w:t>
            </w:r>
            <w:r w:rsidR="000A00FD" w:rsidRPr="00210662">
              <w:t>La porta d’ingresso alla Sede</w:t>
            </w:r>
            <w:r w:rsidR="000A00FD">
              <w:t>,</w:t>
            </w:r>
            <w:r w:rsidR="000A00FD" w:rsidRPr="00210662">
              <w:t xml:space="preserve"> durante l’apertura degli uffici</w:t>
            </w:r>
            <w:r w:rsidR="000A00FD">
              <w:t xml:space="preserve">, deve restare aperta </w:t>
            </w:r>
            <w:r w:rsidR="000A00FD" w:rsidRPr="00007316">
              <w:t>ed è apribile tramite sistema meccanico.</w:t>
            </w:r>
          </w:p>
          <w:p w14:paraId="3DD218C8" w14:textId="5A7B3B14" w:rsidR="000A00FD" w:rsidRPr="00122C58" w:rsidRDefault="000A00FD" w:rsidP="00212665">
            <w:pPr>
              <w:jc w:val="left"/>
              <w:rPr>
                <w:color w:val="FF0000"/>
              </w:rPr>
            </w:pPr>
            <w:r w:rsidRPr="00007316">
              <w:t>_ 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D7248B4" w:rsidR="000A00FD" w:rsidRDefault="000A00FD" w:rsidP="00212665">
            <w:pPr>
              <w:jc w:val="left"/>
            </w:pPr>
            <w:proofErr w:type="gramStart"/>
            <w:r>
              <w:t>La porta di accesso alla Sede,</w:t>
            </w:r>
            <w:proofErr w:type="gramEnd"/>
            <w:r>
              <w:t xml:space="preserve"> è apribile manualmente dall’interno tramite sistema meccanico.</w:t>
            </w:r>
          </w:p>
          <w:p w14:paraId="44F3D126" w14:textId="7F883342" w:rsidR="000A00FD" w:rsidRPr="00202D79" w:rsidRDefault="000A00FD" w:rsidP="00007316">
            <w:pPr>
              <w:jc w:val="left"/>
            </w:pPr>
            <w:r w:rsidRPr="00765852">
              <w:t>Le vie di fuga per le parti comuni corrispondono all’uscita condominiale su strada.</w:t>
            </w:r>
          </w:p>
        </w:tc>
      </w:tr>
      <w:tr w:rsidR="000A00FD" w14:paraId="08520837" w14:textId="77777777" w:rsidTr="00007316">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1F70E455"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14523B5B" w:rsidR="000A00FD" w:rsidRPr="00765852" w:rsidRDefault="000073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A6A9EAE" w14:textId="62308E6E" w:rsidR="00007316" w:rsidRPr="00007316" w:rsidRDefault="00007316" w:rsidP="00212665">
            <w:pPr>
              <w:jc w:val="left"/>
            </w:pPr>
            <w:r>
              <w:rPr>
                <w:rFonts w:eastAsiaTheme="minorHAnsi"/>
                <w:lang w:eastAsia="en-US"/>
              </w:rPr>
              <w:t>_</w:t>
            </w:r>
            <w:r w:rsidR="000A00FD">
              <w:rPr>
                <w:rFonts w:eastAsiaTheme="minorHAnsi"/>
                <w:lang w:eastAsia="en-US"/>
              </w:rPr>
              <w:t>A</w:t>
            </w:r>
            <w:r w:rsidR="000A00FD" w:rsidRPr="00AA1487">
              <w:rPr>
                <w:rFonts w:eastAsiaTheme="minorHAnsi"/>
                <w:lang w:eastAsia="en-US"/>
              </w:rPr>
              <w:t>ll’interno della Sede</w:t>
            </w:r>
            <w:r w:rsidR="000A00FD">
              <w:t xml:space="preserve"> le vie di esodo sono dotate di adeguata cartellonistica di emergenza.</w:t>
            </w:r>
          </w:p>
          <w:p w14:paraId="29324371" w14:textId="7ED23B0E" w:rsidR="000A00FD" w:rsidRPr="00202D79" w:rsidRDefault="00007316" w:rsidP="00212665">
            <w:pPr>
              <w:jc w:val="left"/>
            </w:pPr>
            <w:r>
              <w:t>_P</w:t>
            </w:r>
            <w:r w:rsidR="000A00FD" w:rsidRPr="0006143E">
              <w:t>resente negli spazi condominiali comuni.</w:t>
            </w:r>
          </w:p>
        </w:tc>
      </w:tr>
      <w:tr w:rsidR="000A00FD" w14:paraId="4295ED69" w14:textId="77777777" w:rsidTr="00007316">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48F443FB"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8B2D3B7" w:rsidR="000A00FD" w:rsidRPr="00765852" w:rsidRDefault="000073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0C0EBF5D" w:rsidR="000A00FD" w:rsidRDefault="00007316" w:rsidP="00212665">
            <w:pPr>
              <w:jc w:val="left"/>
              <w:rPr>
                <w:rFonts w:eastAsiaTheme="minorHAnsi"/>
                <w:lang w:eastAsia="en-US"/>
              </w:rPr>
            </w:pPr>
            <w:r>
              <w:rPr>
                <w:rFonts w:eastAsiaTheme="minorHAnsi"/>
                <w:lang w:eastAsia="en-US"/>
              </w:rPr>
              <w:t>_</w:t>
            </w:r>
            <w:r w:rsidR="000A00FD">
              <w:rPr>
                <w:rFonts w:eastAsiaTheme="minorHAnsi"/>
                <w:lang w:eastAsia="en-US"/>
              </w:rPr>
              <w:t>Illuminazione di emergenza minima prevista dal DM.22.02.06 (2 lux percorsi 5 lux porte di uscita).</w:t>
            </w:r>
          </w:p>
          <w:p w14:paraId="4BA2E0C6" w14:textId="2CD006C9" w:rsidR="000A00FD" w:rsidRPr="00202D79" w:rsidRDefault="00007316" w:rsidP="00212665">
            <w:pPr>
              <w:jc w:val="left"/>
            </w:pPr>
            <w:r>
              <w:t>_P</w:t>
            </w:r>
            <w:r w:rsidR="000A00FD" w:rsidRPr="0006143E">
              <w:t>resente negli spazi condominiali comuni.</w:t>
            </w:r>
            <w:r w:rsidR="000A00FD">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D0C5CDB" w:rsidR="000A00FD" w:rsidRPr="00202D79" w:rsidRDefault="000A00FD" w:rsidP="00212665">
            <w:pPr>
              <w:jc w:val="left"/>
            </w:pPr>
            <w:r>
              <w:t>Conforme</w:t>
            </w:r>
            <w:r w:rsidR="006146A4">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39A55DF"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43B50C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6146A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A18BF0C" w:rsidR="000A00FD" w:rsidRPr="00765852" w:rsidRDefault="006146A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265FDAA" w:rsidR="000A00FD" w:rsidRPr="009B044C" w:rsidRDefault="000A00FD" w:rsidP="00212665">
            <w:pPr>
              <w:jc w:val="left"/>
            </w:pPr>
            <w:r>
              <w:t xml:space="preserve"> </w:t>
            </w:r>
          </w:p>
        </w:tc>
      </w:tr>
      <w:tr w:rsidR="000A00FD" w14:paraId="45EBE179" w14:textId="77777777" w:rsidTr="0084666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F96BDB4" w:rsidR="000A00FD" w:rsidRPr="009A3C2B" w:rsidRDefault="00846666" w:rsidP="006146A4">
            <w:pPr>
              <w:jc w:val="left"/>
              <w:rPr>
                <w:color w:val="FF0000"/>
              </w:rPr>
            </w:pPr>
            <w:r>
              <w:t>Conforme all’interno della Sede</w:t>
            </w:r>
            <w:r w:rsidR="006146A4" w:rsidRPr="006146A4">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60DAA72F" w:rsidR="000A00FD" w:rsidRPr="00765852" w:rsidRDefault="00846666"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77F1F11E" w14:textId="196452E9" w:rsidR="000A00FD" w:rsidRPr="009A3C2B" w:rsidRDefault="000A00FD" w:rsidP="00212665">
            <w:pPr>
              <w:jc w:val="left"/>
            </w:pPr>
            <w:r>
              <w:t>I</w:t>
            </w:r>
            <w:r w:rsidRPr="009A3C2B">
              <w:t>n fase di adeguamento</w:t>
            </w:r>
            <w:r>
              <w:t xml:space="preserve"> all’interno della sede </w:t>
            </w:r>
          </w:p>
          <w:p w14:paraId="5064CBD1" w14:textId="06D5A17B" w:rsidR="000A00FD" w:rsidRDefault="000A00FD" w:rsidP="00212665">
            <w:pPr>
              <w:jc w:val="left"/>
            </w:pPr>
            <w:r w:rsidRPr="00D04B3E">
              <w:t>In corso di approfondimento per le parti comuni.</w:t>
            </w:r>
            <w:r>
              <w:rPr>
                <w:color w:val="FF0000"/>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FD293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B1C7AE2" w:rsidR="000A00FD" w:rsidRPr="00765852" w:rsidRDefault="00FD293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690D0B7" w:rsidR="000A00FD" w:rsidRDefault="000A00FD" w:rsidP="00212665">
            <w:pPr>
              <w:jc w:val="left"/>
            </w:pPr>
            <w:r>
              <w:t>Le porte dei bagni sono</w:t>
            </w:r>
            <w:r w:rsidR="00FD293F">
              <w:t xml:space="preserve"> dotate</w:t>
            </w:r>
            <w:r>
              <w:t xml:space="preserve"> di nottolino per apertura in caso di emergenza</w:t>
            </w:r>
            <w:r w:rsidR="006146A4">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 xml:space="preserve">quando in uno stesso locale i lavoratori normalmente ivi occupati siano in numero compreso tra 26 e 50, il locale deve essere dotato di una porta avente larghezza </w:t>
            </w:r>
            <w:r w:rsidRPr="00B00FA8">
              <w:lastRenderedPageBreak/>
              <w:t>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3F1B285" w:rsidR="000A00FD" w:rsidRPr="00035A4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4DA7405"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884F06">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598A52D" w:rsidR="000A00FD" w:rsidRPr="0082217A" w:rsidRDefault="000A00FD" w:rsidP="00212665">
            <w:pPr>
              <w:jc w:val="left"/>
            </w:pPr>
            <w:r w:rsidRPr="0082217A">
              <w:t xml:space="preserve">Conforme </w:t>
            </w:r>
          </w:p>
          <w:p w14:paraId="2944FBCD" w14:textId="4E470506" w:rsidR="000A00FD" w:rsidRPr="00415D2A" w:rsidRDefault="000A00FD" w:rsidP="00212665">
            <w:pPr>
              <w:jc w:val="left"/>
            </w:pPr>
            <w:r w:rsidRPr="0082217A">
              <w:t xml:space="preserve">In ambito </w:t>
            </w:r>
            <w:r w:rsidR="00FA760A" w:rsidRPr="0082217A">
              <w:t>della S</w:t>
            </w:r>
            <w:r w:rsidRPr="0082217A">
              <w:t>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663200F" w:rsidR="000A00FD" w:rsidRPr="00884F06" w:rsidRDefault="00884F06" w:rsidP="00212665">
            <w:pPr>
              <w:jc w:val="center"/>
              <w:rPr>
                <w:b/>
                <w:sz w:val="22"/>
                <w:szCs w:val="22"/>
                <w:highlight w:val="yellow"/>
              </w:rPr>
            </w:pPr>
            <w:r w:rsidRPr="00884F06">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7BD3C211" w14:textId="5B2FA7D9" w:rsidR="000A00FD" w:rsidRDefault="0082217A" w:rsidP="00212665">
            <w:pPr>
              <w:jc w:val="left"/>
            </w:pPr>
            <w:r>
              <w:t>In corso di approfondimento nelle parti comuni</w:t>
            </w:r>
          </w:p>
          <w:p w14:paraId="0B6B4FF9" w14:textId="0BA1B198"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0874A72"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A5F8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38F234C9" w:rsidR="00F84D80" w:rsidRPr="00765852" w:rsidRDefault="005A5F8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23B0172B" w:rsidR="00F84D80" w:rsidRPr="00202D79" w:rsidRDefault="00F84D80"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325618E"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A8BD08C" w:rsidR="00713C48" w:rsidRDefault="00713C48" w:rsidP="00212665">
            <w:pPr>
              <w:jc w:val="left"/>
            </w:pPr>
            <w:r>
              <w:rPr>
                <w:rFonts w:eastAsiaTheme="minorHAnsi"/>
                <w:lang w:eastAsia="en-US"/>
              </w:rPr>
              <w:t xml:space="preserve">Le scale sono chiuse entro muri </w:t>
            </w:r>
            <w:r w:rsidRPr="005A5F8F">
              <w:rPr>
                <w:rFonts w:eastAsiaTheme="minorHAnsi"/>
                <w:lang w:eastAsia="en-US"/>
              </w:rPr>
              <w:t>completi</w:t>
            </w:r>
            <w:r>
              <w:rPr>
                <w:rFonts w:eastAsiaTheme="minorHAnsi"/>
                <w:lang w:eastAsia="en-US"/>
              </w:rPr>
              <w:t xml:space="preserve">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C1C470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557C76" w:rsidR="00F84D80" w:rsidRPr="00604212" w:rsidRDefault="00F84D80" w:rsidP="00212665">
            <w:pPr>
              <w:jc w:val="left"/>
              <w:rPr>
                <w:rFonts w:eastAsiaTheme="minorHAnsi"/>
                <w:lang w:eastAsia="en-US"/>
              </w:rPr>
            </w:pPr>
            <w:r>
              <w:rPr>
                <w:rFonts w:eastAsiaTheme="minorHAnsi"/>
                <w:lang w:eastAsia="en-US"/>
              </w:rPr>
              <w:t>Le scale sono chiuse entro muri</w:t>
            </w:r>
            <w:r w:rsidR="005A5F8F">
              <w:rPr>
                <w:rFonts w:eastAsiaTheme="minorHAnsi"/>
                <w:lang w:eastAsia="en-US"/>
              </w:rPr>
              <w:t>.</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594C59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3837CAF1" w:rsidR="005A5F8F" w:rsidRDefault="00F84D80" w:rsidP="005A5F8F">
            <w:pPr>
              <w:tabs>
                <w:tab w:val="clear" w:pos="-189"/>
              </w:tabs>
              <w:jc w:val="left"/>
            </w:pPr>
            <w:r>
              <w:t>L’aerazione è garantita da finestre apribili (ricambio d’aria naturale)</w:t>
            </w:r>
            <w:r w:rsidR="005A5F8F">
              <w:t>.</w:t>
            </w:r>
          </w:p>
          <w:p w14:paraId="4183D209" w14:textId="576BE12E" w:rsidR="00F84D80" w:rsidRDefault="00F84D80" w:rsidP="00212665">
            <w:pPr>
              <w:tabs>
                <w:tab w:val="clear" w:pos="-189"/>
              </w:tabs>
              <w:jc w:val="left"/>
            </w:pPr>
          </w:p>
        </w:tc>
      </w:tr>
      <w:tr w:rsidR="00F84D80" w14:paraId="4249A87F" w14:textId="77777777" w:rsidTr="005A5F8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4A714D1"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B0DE460" w:rsidR="00F84D80" w:rsidRPr="00765852" w:rsidRDefault="005A5F8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09C00B9"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BD495B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36FF29A" w:rsidR="00F84D80" w:rsidRPr="005A5F8F" w:rsidRDefault="00F84D80" w:rsidP="00212665">
            <w:pPr>
              <w:tabs>
                <w:tab w:val="clear" w:pos="-189"/>
              </w:tabs>
              <w:jc w:val="left"/>
              <w:rPr>
                <w:color w:val="FF0000"/>
              </w:rPr>
            </w:pPr>
            <w:r w:rsidRPr="005A5F8F">
              <w:t>Il sistema è dotato di dispositivi orientabili e velocità variabile &lt;0.2m/s – split a parete</w:t>
            </w:r>
            <w:r w:rsidR="005A5F8F" w:rsidRPr="005A5F8F">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8BAC2C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FD02FE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6D1D7E7" w:rsidR="00F84D80" w:rsidRDefault="00F84D80" w:rsidP="00212665">
            <w:pPr>
              <w:jc w:val="left"/>
            </w:pPr>
            <w:r>
              <w:t xml:space="preserve">L’impianto di riscaldamento è costituito da radiatori facenti capo a </w:t>
            </w:r>
            <w:r w:rsidR="00BB11C8">
              <w:t>Centrale Termica condominiale in vano dedicato.</w:t>
            </w:r>
          </w:p>
          <w:p w14:paraId="5262A32F" w14:textId="1D3129F5" w:rsidR="00F84D80" w:rsidRPr="00BB11C8" w:rsidRDefault="00F84D80" w:rsidP="00212665">
            <w:pPr>
              <w:jc w:val="left"/>
              <w:rPr>
                <w:strike/>
              </w:rPr>
            </w:pPr>
            <w:r>
              <w:t xml:space="preserve">L’impianto di raffrescamento è costituito </w:t>
            </w:r>
            <w:r w:rsidRPr="00BB11C8">
              <w:t>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2235E05"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B53F68A" w:rsidR="00F84D80" w:rsidRPr="00496068" w:rsidRDefault="00F84D80" w:rsidP="00212665">
            <w:pPr>
              <w:jc w:val="left"/>
            </w:pPr>
            <w:r w:rsidRPr="00496068">
              <w:t xml:space="preserve">Sono presenti termosifoni collegati all’impianto di riscaldamento </w:t>
            </w:r>
            <w:r w:rsidR="00D82F5B">
              <w:t>condominiale.</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79BE52D"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2B3DEB2"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D82F5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C46AA2E" w:rsidR="00F84D80" w:rsidRPr="00765852" w:rsidRDefault="00D82F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7E9F9328" w:rsidR="00F84D80" w:rsidRDefault="00D82F5B" w:rsidP="00212665">
            <w:pPr>
              <w:jc w:val="left"/>
            </w:pPr>
            <w:r>
              <w:t>P</w:t>
            </w:r>
            <w:r w:rsidR="00F84D80" w:rsidRPr="006152E7">
              <w:t>resente illuminazione di emergenza nelle parti comuni.</w:t>
            </w:r>
            <w:r w:rsidR="00F84D80">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D82F5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88E47D7" w:rsidR="00F84D80" w:rsidRPr="00765852" w:rsidRDefault="00D82F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AE52B6D" w:rsidR="00F84D80" w:rsidRPr="00D82F5B"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D82F5B">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16A15CCE" w:rsidR="00F84D80" w:rsidRPr="00765852" w:rsidRDefault="00D82F5B"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771FED6" w:rsidR="00F84D80" w:rsidRDefault="00F84D80" w:rsidP="00212665">
            <w:pPr>
              <w:jc w:val="left"/>
            </w:pPr>
          </w:p>
        </w:tc>
      </w:tr>
      <w:tr w:rsidR="00F84D80" w14:paraId="021AE72D" w14:textId="77777777" w:rsidTr="00D82F5B">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D1BE495" w:rsidR="00F84D80" w:rsidRPr="00765852" w:rsidRDefault="00D82F5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2AC5485C" w:rsidR="00F84D80" w:rsidRDefault="00F84D80" w:rsidP="00212665">
            <w:pPr>
              <w:jc w:val="left"/>
            </w:pPr>
            <w:r>
              <w:t>Manutenzione erogatori lavabi.</w:t>
            </w:r>
          </w:p>
          <w:p w14:paraId="6D75BD79" w14:textId="5B44FC19" w:rsidR="00D82F5B" w:rsidRDefault="00D82F5B" w:rsidP="00212665">
            <w:pPr>
              <w:jc w:val="left"/>
            </w:pPr>
            <w:r>
              <w:t>Non presente Autoclave.</w:t>
            </w:r>
          </w:p>
          <w:p w14:paraId="44F4E5A6" w14:textId="7B4A33D3" w:rsidR="00F84D80" w:rsidRDefault="00F84D80" w:rsidP="00212665">
            <w:pPr>
              <w:jc w:val="left"/>
            </w:pP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00B30EF"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58613197" w:rsidR="00F84D80" w:rsidRDefault="00F84D80" w:rsidP="00212665">
            <w:r>
              <w:t>Non sono presenti attività che producono polveri.</w:t>
            </w:r>
          </w:p>
          <w:p w14:paraId="5C866D17" w14:textId="503D6EF7" w:rsidR="00B31297" w:rsidRDefault="00F84D80" w:rsidP="00B31297">
            <w:r>
              <w:t>Le stampanti sono posizionate in idonee aree senza permanenza di persone</w:t>
            </w:r>
            <w:r w:rsidR="00B31297">
              <w:t>.</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F6E554C" w:rsidR="00212665" w:rsidRPr="00787A83" w:rsidRDefault="00212665" w:rsidP="00212665">
            <w:pPr>
              <w:jc w:val="left"/>
              <w:rPr>
                <w:rFonts w:cs="Tahoma"/>
                <w:color w:val="FF0000"/>
                <w:sz w:val="16"/>
                <w:szCs w:val="16"/>
              </w:rPr>
            </w:pPr>
            <w:r w:rsidRPr="00787A83">
              <w:rPr>
                <w:rFonts w:cs="Tahoma"/>
                <w:sz w:val="16"/>
                <w:szCs w:val="16"/>
              </w:rPr>
              <w:t xml:space="preserve">_L'ampiezza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77777777" w:rsidR="00212665" w:rsidRPr="0082217A" w:rsidRDefault="00212665" w:rsidP="00212665">
            <w:pPr>
              <w:jc w:val="left"/>
              <w:rPr>
                <w:rFonts w:cs="Tahoma"/>
                <w:color w:val="000000"/>
                <w:sz w:val="16"/>
                <w:szCs w:val="16"/>
              </w:rPr>
            </w:pPr>
            <w:r w:rsidRPr="0082217A">
              <w:rPr>
                <w:rFonts w:cs="Tahoma"/>
                <w:color w:val="000000"/>
                <w:sz w:val="16"/>
                <w:szCs w:val="16"/>
              </w:rPr>
              <w:t>_ La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79025636" w:rsidR="00212665" w:rsidRPr="00787A83" w:rsidRDefault="00212665" w:rsidP="00212665">
            <w:pPr>
              <w:jc w:val="left"/>
              <w:rPr>
                <w:rFonts w:cs="Tahoma"/>
                <w:color w:val="000000"/>
                <w:sz w:val="16"/>
                <w:szCs w:val="16"/>
                <w:highlight w:val="cyan"/>
              </w:rPr>
            </w:pPr>
            <w:r w:rsidRPr="00787A83">
              <w:rPr>
                <w:rFonts w:cs="Tahoma"/>
                <w:color w:val="000000"/>
                <w:sz w:val="16"/>
                <w:szCs w:val="16"/>
              </w:rPr>
              <w:t>_ La porta di uscita dal Condominio è dotata di sistema elettro meccanico (1-1-1)</w:t>
            </w:r>
          </w:p>
        </w:tc>
      </w:tr>
      <w:tr w:rsidR="00846666" w:rsidRPr="00CA0217" w14:paraId="3D8C00CD" w14:textId="77777777" w:rsidTr="00846666">
        <w:tc>
          <w:tcPr>
            <w:tcW w:w="813" w:type="pct"/>
            <w:gridSpan w:val="2"/>
            <w:tcBorders>
              <w:top w:val="dotted" w:sz="4" w:space="0" w:color="auto"/>
              <w:bottom w:val="dotted" w:sz="4" w:space="0" w:color="auto"/>
              <w:right w:val="dotted" w:sz="4" w:space="0" w:color="auto"/>
            </w:tcBorders>
            <w:vAlign w:val="center"/>
          </w:tcPr>
          <w:p w14:paraId="0B86F096" w14:textId="77777777" w:rsidR="00846666" w:rsidRPr="00CA0217" w:rsidRDefault="00846666" w:rsidP="00846666">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846666" w:rsidRPr="001F4437" w:rsidRDefault="00846666" w:rsidP="00846666">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846666" w:rsidRPr="00CA0217" w:rsidRDefault="00846666" w:rsidP="00846666">
            <w:pPr>
              <w:jc w:val="left"/>
              <w:rPr>
                <w:rFonts w:cs="Tahoma"/>
                <w:color w:val="000000"/>
                <w:sz w:val="16"/>
                <w:szCs w:val="16"/>
              </w:rPr>
            </w:pPr>
            <w:r w:rsidRPr="00CA0217">
              <w:rPr>
                <w:rFonts w:cs="Tahoma"/>
                <w:color w:val="000000"/>
                <w:sz w:val="16"/>
                <w:szCs w:val="16"/>
              </w:rPr>
              <w:t>Urti, schiacciamento</w:t>
            </w:r>
          </w:p>
          <w:p w14:paraId="0773ADC8" w14:textId="77777777" w:rsidR="00846666" w:rsidRPr="00CA0217" w:rsidRDefault="00846666" w:rsidP="00846666">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846666" w:rsidRPr="001F4437" w:rsidRDefault="00846666" w:rsidP="00846666">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A78360B" w:rsidR="00846666" w:rsidRDefault="00846666" w:rsidP="0084666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9886109" w:rsidR="00846666" w:rsidRDefault="00846666" w:rsidP="0084666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2D092A0" w:rsidR="00846666" w:rsidRDefault="00846666" w:rsidP="00846666">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45D1EFE" w14:textId="0C9A29CD" w:rsidR="00846666" w:rsidRDefault="00846666" w:rsidP="00846666">
            <w:pPr>
              <w:jc w:val="left"/>
              <w:rPr>
                <w:rFonts w:cs="Tahoma"/>
                <w:color w:val="000000"/>
                <w:sz w:val="16"/>
                <w:szCs w:val="16"/>
              </w:rPr>
            </w:pPr>
            <w:r w:rsidRPr="0082217A">
              <w:rPr>
                <w:rFonts w:cs="Tahoma"/>
                <w:color w:val="000000"/>
                <w:sz w:val="16"/>
                <w:szCs w:val="16"/>
              </w:rPr>
              <w:t>_Porte interne in legno con</w:t>
            </w:r>
            <w:r w:rsidR="00A65443">
              <w:rPr>
                <w:rFonts w:cs="Tahoma"/>
                <w:color w:val="000000"/>
                <w:sz w:val="16"/>
                <w:szCs w:val="16"/>
              </w:rPr>
              <w:t xml:space="preserve"> vetro </w:t>
            </w:r>
            <w:proofErr w:type="spellStart"/>
            <w:r>
              <w:rPr>
                <w:rFonts w:cs="Tahoma"/>
                <w:color w:val="000000"/>
                <w:sz w:val="16"/>
                <w:szCs w:val="16"/>
              </w:rPr>
              <w:t>pellicolato</w:t>
            </w:r>
            <w:proofErr w:type="spellEnd"/>
            <w:r>
              <w:rPr>
                <w:rFonts w:cs="Tahoma"/>
                <w:color w:val="000000"/>
                <w:sz w:val="16"/>
                <w:szCs w:val="16"/>
              </w:rPr>
              <w:t xml:space="preserve"> </w:t>
            </w:r>
            <w:r w:rsidRPr="0082217A">
              <w:rPr>
                <w:rFonts w:cs="Tahoma"/>
                <w:color w:val="000000"/>
                <w:sz w:val="16"/>
                <w:szCs w:val="16"/>
              </w:rPr>
              <w:t xml:space="preserve"> (</w:t>
            </w:r>
            <w:r>
              <w:rPr>
                <w:rFonts w:cs="Tahoma"/>
                <w:color w:val="000000"/>
                <w:sz w:val="16"/>
                <w:szCs w:val="16"/>
              </w:rPr>
              <w:t>1</w:t>
            </w:r>
            <w:r w:rsidRPr="0082217A">
              <w:rPr>
                <w:rFonts w:cs="Tahoma"/>
                <w:color w:val="000000"/>
                <w:sz w:val="16"/>
                <w:szCs w:val="16"/>
              </w:rPr>
              <w:t>-</w:t>
            </w:r>
            <w:r>
              <w:rPr>
                <w:rFonts w:cs="Tahoma"/>
                <w:color w:val="000000"/>
                <w:sz w:val="16"/>
                <w:szCs w:val="16"/>
              </w:rPr>
              <w:t>1</w:t>
            </w:r>
            <w:r w:rsidRPr="0082217A">
              <w:rPr>
                <w:rFonts w:cs="Tahoma"/>
                <w:color w:val="000000"/>
                <w:sz w:val="16"/>
                <w:szCs w:val="16"/>
              </w:rPr>
              <w:t>-</w:t>
            </w:r>
            <w:r>
              <w:rPr>
                <w:rFonts w:cs="Tahoma"/>
                <w:color w:val="000000"/>
                <w:sz w:val="16"/>
                <w:szCs w:val="16"/>
              </w:rPr>
              <w:t>1</w:t>
            </w:r>
            <w:r w:rsidRPr="0082217A">
              <w:rPr>
                <w:rFonts w:cs="Tahoma"/>
                <w:color w:val="000000"/>
                <w:sz w:val="16"/>
                <w:szCs w:val="16"/>
              </w:rPr>
              <w:t>)</w:t>
            </w:r>
          </w:p>
          <w:p w14:paraId="68CB0B8A" w14:textId="77777777" w:rsidR="00846666" w:rsidRDefault="00846666" w:rsidP="00846666">
            <w:pPr>
              <w:jc w:val="left"/>
              <w:rPr>
                <w:rFonts w:cs="Tahoma"/>
                <w:color w:val="000000"/>
                <w:sz w:val="16"/>
                <w:szCs w:val="16"/>
              </w:rPr>
            </w:pPr>
          </w:p>
          <w:p w14:paraId="58C29895" w14:textId="77777777" w:rsidR="00846666" w:rsidRDefault="00846666" w:rsidP="00846666">
            <w:pPr>
              <w:jc w:val="left"/>
              <w:rPr>
                <w:rFonts w:cs="Tahoma"/>
                <w:color w:val="000000"/>
                <w:sz w:val="16"/>
                <w:szCs w:val="16"/>
              </w:rPr>
            </w:pPr>
            <w:r w:rsidRPr="0082217A">
              <w:rPr>
                <w:rFonts w:cs="Tahoma"/>
                <w:color w:val="000000"/>
                <w:sz w:val="16"/>
                <w:szCs w:val="16"/>
              </w:rPr>
              <w:t>_Porte accesso al Condominio vetro a norma (1-1-1)</w:t>
            </w:r>
          </w:p>
          <w:p w14:paraId="15A38758" w14:textId="3ECBC5E6" w:rsidR="00FD293F" w:rsidRPr="00CA0217" w:rsidRDefault="00FD293F" w:rsidP="00846666">
            <w:pPr>
              <w:jc w:val="left"/>
              <w:rPr>
                <w:rFonts w:cs="Tahoma"/>
                <w:color w:val="000000"/>
                <w:sz w:val="16"/>
                <w:szCs w:val="16"/>
              </w:rPr>
            </w:pPr>
            <w:r>
              <w:rPr>
                <w:rFonts w:cs="Tahoma"/>
                <w:color w:val="000000"/>
                <w:sz w:val="16"/>
                <w:szCs w:val="16"/>
              </w:rPr>
              <w:t>Le porte dei bagni sono dotate di nottolino di apertura in caso di emergenza</w:t>
            </w:r>
          </w:p>
        </w:tc>
      </w:tr>
      <w:tr w:rsidR="00212665" w:rsidRPr="00CA0217" w14:paraId="7E01EBDE" w14:textId="77777777" w:rsidTr="00787A83">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458C40EB" w:rsidR="00212665" w:rsidRDefault="00787A83"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D557F13" w:rsidR="00212665" w:rsidRDefault="00787A8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8C622D1" w14:textId="0378216A" w:rsidR="00212665" w:rsidRDefault="00787A83"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0531CFCB"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w:t>
            </w:r>
            <w:proofErr w:type="gramStart"/>
            <w:r w:rsidR="00787A83">
              <w:rPr>
                <w:rFonts w:cs="Tahoma"/>
                <w:color w:val="000000"/>
                <w:sz w:val="16"/>
                <w:szCs w:val="16"/>
              </w:rPr>
              <w:t xml:space="preserve">con </w:t>
            </w:r>
            <w:r>
              <w:rPr>
                <w:rFonts w:cs="Tahoma"/>
                <w:color w:val="000000"/>
                <w:sz w:val="16"/>
                <w:szCs w:val="16"/>
              </w:rPr>
              <w:t>di</w:t>
            </w:r>
            <w:proofErr w:type="gramEnd"/>
            <w:r>
              <w:rPr>
                <w:rFonts w:cs="Tahoma"/>
                <w:color w:val="000000"/>
                <w:sz w:val="16"/>
                <w:szCs w:val="16"/>
              </w:rPr>
              <w:t xml:space="preserve"> strisce </w:t>
            </w:r>
            <w:r w:rsidRPr="003D7BB1">
              <w:rPr>
                <w:rFonts w:cs="Tahoma"/>
                <w:color w:val="000000"/>
                <w:sz w:val="16"/>
                <w:szCs w:val="16"/>
              </w:rPr>
              <w:t xml:space="preserve">antiscivolo </w:t>
            </w:r>
            <w:r w:rsidR="00787A83">
              <w:rPr>
                <w:rFonts w:cs="Tahoma"/>
                <w:color w:val="000000"/>
                <w:sz w:val="16"/>
                <w:szCs w:val="16"/>
              </w:rPr>
              <w:t>molto ammalorate</w:t>
            </w:r>
            <w:r w:rsidR="0082217A">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6FC4AAC"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787A83">
              <w:rPr>
                <w:rFonts w:cs="Tahoma"/>
                <w:sz w:val="16"/>
                <w:szCs w:val="16"/>
              </w:rPr>
              <w:t xml:space="preserve">Sono disponibili </w:t>
            </w:r>
            <w:proofErr w:type="spellStart"/>
            <w:r w:rsidRPr="00787A83">
              <w:rPr>
                <w:rFonts w:cs="Tahoma"/>
                <w:sz w:val="16"/>
                <w:szCs w:val="16"/>
              </w:rPr>
              <w:t>nn</w:t>
            </w:r>
            <w:proofErr w:type="spellEnd"/>
            <w:r w:rsidRPr="00787A8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787A8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BF94B02" w:rsidR="00B60B00" w:rsidRDefault="00787A83"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5BF6352" w:rsidR="00B60B00" w:rsidRDefault="00787A8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A52013B" w:rsidR="00B60B00" w:rsidRDefault="00787A8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2FD61F4" w:rsidR="00B60B00" w:rsidRPr="00787A83" w:rsidRDefault="00B60B00" w:rsidP="00E509FF">
            <w:pPr>
              <w:jc w:val="left"/>
              <w:rPr>
                <w:rFonts w:cs="Tahoma"/>
                <w:color w:val="000000"/>
                <w:sz w:val="16"/>
                <w:szCs w:val="16"/>
                <w:highlight w:val="cyan"/>
              </w:rPr>
            </w:pPr>
            <w:r w:rsidRPr="00787A83">
              <w:rPr>
                <w:rFonts w:cs="Tahoma"/>
                <w:color w:val="000000"/>
                <w:sz w:val="16"/>
                <w:szCs w:val="16"/>
              </w:rPr>
              <w:t xml:space="preserve">Ci sono manutenzioni in facciata per insegne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787A83" w:rsidRDefault="00F7219D" w:rsidP="00E509FF">
            <w:pPr>
              <w:jc w:val="left"/>
              <w:rPr>
                <w:rFonts w:cs="Tahoma"/>
                <w:sz w:val="16"/>
                <w:szCs w:val="16"/>
              </w:rPr>
            </w:pPr>
            <w:r w:rsidRPr="00787A83">
              <w:rPr>
                <w:rFonts w:cs="Tahoma"/>
                <w:sz w:val="16"/>
                <w:szCs w:val="16"/>
              </w:rPr>
              <w:t>Le stampanti si trovano in vano dedicato.</w:t>
            </w:r>
          </w:p>
          <w:p w14:paraId="49BD4EBF" w14:textId="77777777" w:rsidR="00F7219D" w:rsidRPr="00787A83" w:rsidRDefault="00F7219D" w:rsidP="00E509FF">
            <w:pPr>
              <w:jc w:val="left"/>
              <w:rPr>
                <w:rFonts w:cs="Tahoma"/>
                <w:sz w:val="16"/>
                <w:szCs w:val="16"/>
              </w:rPr>
            </w:pPr>
            <w:r w:rsidRPr="00787A8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2DA3CB39" w:rsidR="00F7219D" w:rsidRPr="00787A83" w:rsidRDefault="00F7219D" w:rsidP="00E509FF">
            <w:pPr>
              <w:jc w:val="left"/>
              <w:rPr>
                <w:rFonts w:cs="Tahoma"/>
                <w:color w:val="000000"/>
                <w:sz w:val="16"/>
                <w:szCs w:val="16"/>
              </w:rPr>
            </w:pPr>
            <w:r w:rsidRPr="00787A83">
              <w:rPr>
                <w:rFonts w:cs="Tahoma"/>
                <w:color w:val="000000"/>
                <w:sz w:val="16"/>
                <w:szCs w:val="16"/>
              </w:rPr>
              <w:t xml:space="preserve">Le stampanti si trovano in luogo idoneo ad esse dedicato </w:t>
            </w:r>
          </w:p>
          <w:p w14:paraId="74825D3C" w14:textId="24332138"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C455BF0" w14:textId="2BE4C4C1" w:rsidR="00787A83" w:rsidRPr="00787A83" w:rsidRDefault="00506B0B" w:rsidP="00996099">
            <w:pPr>
              <w:jc w:val="left"/>
              <w:rPr>
                <w:rFonts w:cs="Tahoma"/>
                <w:sz w:val="16"/>
                <w:szCs w:val="16"/>
              </w:rPr>
            </w:pPr>
            <w:r w:rsidRPr="00787A83">
              <w:rPr>
                <w:rFonts w:cs="Tahoma"/>
                <w:sz w:val="16"/>
                <w:szCs w:val="16"/>
              </w:rPr>
              <w:t>L’impianto elettrico, per quanto visibile, si trova in buono stato di manutenzione.</w:t>
            </w:r>
            <w:r w:rsidR="00996099" w:rsidRPr="00787A83">
              <w:rPr>
                <w:rFonts w:cs="Tahoma"/>
                <w:sz w:val="16"/>
                <w:szCs w:val="16"/>
              </w:rPr>
              <w:t xml:space="preserve"> </w:t>
            </w:r>
          </w:p>
          <w:p w14:paraId="41AE4AFF" w14:textId="588E2108" w:rsidR="00996099" w:rsidRPr="00996099" w:rsidRDefault="00996099" w:rsidP="0082217A">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25CED4B"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77252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5A168666" w:rsidR="00506B0B" w:rsidRPr="0082217A" w:rsidRDefault="0082217A" w:rsidP="00E509FF">
            <w:pPr>
              <w:jc w:val="left"/>
              <w:rPr>
                <w:rFonts w:cs="Tahoma"/>
                <w:sz w:val="16"/>
                <w:szCs w:val="16"/>
                <w:highlight w:val="green"/>
              </w:rPr>
            </w:pPr>
            <w:r w:rsidRPr="0082217A">
              <w:rPr>
                <w:rFonts w:cs="Tahoma"/>
                <w:sz w:val="16"/>
                <w:szCs w:val="16"/>
              </w:rPr>
              <w:t>I</w:t>
            </w:r>
            <w:r w:rsidR="00506B0B" w:rsidRPr="0082217A">
              <w:rPr>
                <w:rFonts w:cs="Tahoma"/>
                <w:sz w:val="16"/>
                <w:szCs w:val="16"/>
              </w:rPr>
              <w:t>mpianti a</w:t>
            </w:r>
            <w:r w:rsidRPr="0082217A">
              <w:rPr>
                <w:rFonts w:cs="Tahoma"/>
                <w:sz w:val="16"/>
                <w:szCs w:val="16"/>
              </w:rPr>
              <w:t xml:space="preserve"> gas condominiale </w:t>
            </w:r>
          </w:p>
          <w:p w14:paraId="73F8BC4B" w14:textId="5E177D7F"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500A5A1" w:rsidR="00506B0B" w:rsidRPr="00F074C3" w:rsidRDefault="0077252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050E1D2D" w:rsidR="00506B0B" w:rsidRPr="00F074C3" w:rsidRDefault="0077252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716ACB91" w:rsidR="0086339A" w:rsidRDefault="0086339A" w:rsidP="00E509FF">
            <w:pPr>
              <w:jc w:val="left"/>
              <w:rPr>
                <w:rFonts w:cs="Tahoma"/>
                <w:sz w:val="16"/>
                <w:szCs w:val="16"/>
              </w:rPr>
            </w:pPr>
            <w:r w:rsidRPr="0082217A">
              <w:rPr>
                <w:rFonts w:cs="Tahoma"/>
                <w:sz w:val="16"/>
                <w:szCs w:val="16"/>
              </w:rPr>
              <w:t xml:space="preserve">_ </w:t>
            </w:r>
            <w:r w:rsidR="00506B0B" w:rsidRPr="0082217A">
              <w:rPr>
                <w:rFonts w:cs="Tahoma"/>
                <w:sz w:val="16"/>
                <w:szCs w:val="16"/>
              </w:rPr>
              <w:t>Impianto a gas condominiale</w:t>
            </w:r>
            <w:r w:rsidR="009130E3" w:rsidRPr="0082217A">
              <w:rPr>
                <w:rFonts w:cs="Tahoma"/>
                <w:sz w:val="16"/>
                <w:szCs w:val="16"/>
              </w:rPr>
              <w:t xml:space="preserve"> (</w:t>
            </w:r>
            <w:r w:rsidR="0082217A" w:rsidRPr="0082217A">
              <w:rPr>
                <w:rFonts w:cs="Tahoma"/>
                <w:sz w:val="16"/>
                <w:szCs w:val="16"/>
              </w:rPr>
              <w:t xml:space="preserve">CT in </w:t>
            </w:r>
            <w:r w:rsidR="009130E3" w:rsidRPr="0082217A">
              <w:rPr>
                <w:rFonts w:cs="Tahoma"/>
                <w:sz w:val="16"/>
                <w:szCs w:val="16"/>
              </w:rPr>
              <w:t>locale tecnico condominial</w:t>
            </w:r>
            <w:r w:rsidRPr="0082217A">
              <w:rPr>
                <w:rFonts w:cs="Tahoma"/>
                <w:sz w:val="16"/>
                <w:szCs w:val="16"/>
              </w:rPr>
              <w:t>e</w:t>
            </w:r>
            <w:r w:rsidR="0082217A">
              <w:rPr>
                <w:rFonts w:cs="Tahoma"/>
                <w:sz w:val="16"/>
                <w:szCs w:val="16"/>
              </w:rPr>
              <w:t>)</w:t>
            </w:r>
          </w:p>
          <w:p w14:paraId="13EA4C97" w14:textId="066CB7E1"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68591F">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3C4B0EC1" w:rsidR="00506B0B" w:rsidRPr="00F074C3" w:rsidRDefault="0068591F"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607DDEB0" w:rsidR="00506B0B" w:rsidRPr="00F074C3" w:rsidRDefault="0068591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EE4A090" w:rsidR="00311AA0" w:rsidRPr="00135DBB" w:rsidRDefault="00311AA0"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68400E4"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50A01BB"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C0F3F25"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3266787"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3866D0D"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F96F5A6"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57D4F3B5"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05C630F"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DB8D5B1"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62D13209"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sidR="003D7BB1">
              <w:rPr>
                <w:rFonts w:cs="Tahoma"/>
                <w:color w:val="000000"/>
                <w:sz w:val="16"/>
                <w:szCs w:val="16"/>
              </w:rPr>
              <w:t xml:space="preserve"> </w:t>
            </w:r>
          </w:p>
          <w:p w14:paraId="0B95A72C" w14:textId="0E79686D"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9985606"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06BC53ED"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6F613BC3"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7D712EF2"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B403D2" w14:textId="6404A5E2"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215CAAAB" w14:textId="77777777" w:rsidR="0068591F" w:rsidRDefault="0068591F"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B0C143F"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6874175" w:rsidR="00506B0B" w:rsidRDefault="00FD293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41AC1E8" w:rsidR="00506B0B" w:rsidRDefault="00FD293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971A296" w:rsidR="00506B0B" w:rsidRPr="009B70E4" w:rsidRDefault="00506B0B" w:rsidP="00E509FF">
            <w:pPr>
              <w:rPr>
                <w:rFonts w:cs="Tahoma"/>
                <w:sz w:val="16"/>
                <w:szCs w:val="16"/>
              </w:rPr>
            </w:pPr>
            <w:r w:rsidRPr="0068591F">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68591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6C068BF0" w:rsidR="00506B0B" w:rsidRPr="0068591F" w:rsidRDefault="00506B0B" w:rsidP="00E509FF">
            <w:pPr>
              <w:jc w:val="left"/>
              <w:rPr>
                <w:rFonts w:ascii="Arial" w:hAnsi="Arial" w:cs="Arial"/>
                <w:sz w:val="16"/>
              </w:rPr>
            </w:pPr>
            <w:r w:rsidRPr="0068591F">
              <w:rPr>
                <w:rFonts w:cs="Tahoma"/>
                <w:sz w:val="16"/>
                <w:szCs w:val="16"/>
              </w:rPr>
              <w:t>Rischio non presente nell’attività, nessun adempimento previst</w:t>
            </w:r>
            <w:r w:rsidR="00E11C41" w:rsidRPr="0068591F">
              <w:rPr>
                <w:rFonts w:cs="Tahoma"/>
                <w:sz w:val="16"/>
                <w:szCs w:val="16"/>
              </w:rPr>
              <w:t>o</w:t>
            </w:r>
            <w:r w:rsidR="00E11C41" w:rsidRPr="0068591F">
              <w:rPr>
                <w:rFonts w:ascii="Arial" w:hAnsi="Arial" w:cs="Arial"/>
                <w:sz w:val="16"/>
              </w:rPr>
              <w:t>.</w:t>
            </w:r>
          </w:p>
          <w:p w14:paraId="2645DC85" w14:textId="377704F9"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7359B69" w:rsidR="00506B0B" w:rsidRPr="00F074C3" w:rsidRDefault="0068591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1446B3C" w:rsidR="00506B0B" w:rsidRPr="00F074C3" w:rsidRDefault="0068591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C8E9F39" w14:textId="77777777" w:rsidR="0068591F" w:rsidRPr="0082217A" w:rsidRDefault="00506B0B" w:rsidP="00E509FF">
            <w:pPr>
              <w:jc w:val="left"/>
              <w:rPr>
                <w:rFonts w:cs="Tahoma"/>
                <w:color w:val="000000"/>
                <w:sz w:val="16"/>
                <w:szCs w:val="16"/>
              </w:rPr>
            </w:pPr>
            <w:r w:rsidRPr="0082217A">
              <w:rPr>
                <w:rFonts w:cs="Tahoma"/>
                <w:sz w:val="16"/>
                <w:szCs w:val="16"/>
              </w:rPr>
              <w:t xml:space="preserve">Presente Caldaia a gas </w:t>
            </w:r>
            <w:r w:rsidR="0068591F" w:rsidRPr="0082217A">
              <w:rPr>
                <w:rFonts w:cs="Tahoma"/>
                <w:sz w:val="16"/>
                <w:szCs w:val="16"/>
              </w:rPr>
              <w:t>Condominiale</w:t>
            </w:r>
            <w:r w:rsidRPr="0082217A">
              <w:rPr>
                <w:rFonts w:cs="Tahoma"/>
                <w:color w:val="000000"/>
                <w:sz w:val="16"/>
                <w:szCs w:val="16"/>
              </w:rPr>
              <w:t xml:space="preserve"> </w:t>
            </w:r>
          </w:p>
          <w:p w14:paraId="5C27CFF8" w14:textId="485F7C65" w:rsidR="00506B0B" w:rsidRPr="00A916C5" w:rsidRDefault="00506B0B" w:rsidP="0068591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7784D1A" w:rsidR="00506B0B" w:rsidRPr="00F074C3" w:rsidRDefault="00FD293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FEB4223" w:rsidR="00506B0B" w:rsidRPr="00F074C3" w:rsidRDefault="00FD293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61905D03" w:rsidR="00506B0B" w:rsidRPr="0068591F" w:rsidRDefault="00506B0B" w:rsidP="00E509FF">
            <w:pPr>
              <w:jc w:val="left"/>
              <w:rPr>
                <w:rFonts w:cs="Tahoma"/>
                <w:sz w:val="16"/>
                <w:szCs w:val="16"/>
              </w:rPr>
            </w:pPr>
            <w:r w:rsidRPr="0068591F">
              <w:rPr>
                <w:rFonts w:cs="Tahoma"/>
                <w:sz w:val="16"/>
                <w:szCs w:val="16"/>
              </w:rPr>
              <w:t xml:space="preserve">La sede si trova al </w:t>
            </w:r>
            <w:proofErr w:type="gramStart"/>
            <w:r w:rsidR="0068591F" w:rsidRPr="0068591F">
              <w:rPr>
                <w:rFonts w:cs="Tahoma"/>
                <w:sz w:val="16"/>
                <w:szCs w:val="16"/>
              </w:rPr>
              <w:t>2</w:t>
            </w:r>
            <w:r w:rsidRPr="0068591F">
              <w:rPr>
                <w:rFonts w:cs="Tahoma"/>
                <w:sz w:val="16"/>
                <w:szCs w:val="16"/>
              </w:rPr>
              <w:t>°</w:t>
            </w:r>
            <w:proofErr w:type="gramEnd"/>
            <w:r w:rsidRPr="0068591F">
              <w:rPr>
                <w:rFonts w:cs="Tahoma"/>
                <w:sz w:val="16"/>
                <w:szCs w:val="16"/>
              </w:rPr>
              <w:t xml:space="preserve"> piano, senza locali di pertinenza ai piani interrati e/o terra; rischio non presente nell’attività.</w:t>
            </w:r>
          </w:p>
          <w:p w14:paraId="54AE3C23" w14:textId="3DE057C8"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DC122BD" w:rsidR="00506B0B" w:rsidRPr="00F074C3" w:rsidRDefault="00FD293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990C930" w:rsidR="00506B0B" w:rsidRPr="00F074C3" w:rsidRDefault="00FD293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29463E7"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4DB7617" w:rsidR="00506B0B" w:rsidRPr="00F074C3" w:rsidRDefault="00FD293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1DE338C0" w:rsidR="00506B0B" w:rsidRPr="00F074C3" w:rsidRDefault="00FD293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1B5E5EA" w:rsidR="00506B0B" w:rsidRPr="00F074C3" w:rsidRDefault="00FD293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4307125" w:rsidR="00506B0B" w:rsidRPr="00F074C3" w:rsidRDefault="00FD293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6401C97" w:rsidR="00506B0B" w:rsidRPr="00F074C3" w:rsidRDefault="00FD293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0B8D9353" w:rsidR="00506B0B" w:rsidRPr="00F074C3" w:rsidRDefault="00FD293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AE265C">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AE265C">
              <w:rPr>
                <w:sz w:val="22"/>
              </w:rPr>
              <w:t>RISCHIO IDROGEOLOGICO</w:t>
            </w:r>
          </w:p>
        </w:tc>
        <w:tc>
          <w:tcPr>
            <w:tcW w:w="11443" w:type="dxa"/>
          </w:tcPr>
          <w:p w14:paraId="63DAF795" w14:textId="7CC19590" w:rsidR="00F7219D" w:rsidRPr="00AE265C" w:rsidRDefault="00AE265C" w:rsidP="00AE265C">
            <w:pPr>
              <w:jc w:val="left"/>
              <w:rPr>
                <w:sz w:val="22"/>
                <w:szCs w:val="22"/>
              </w:rPr>
            </w:pPr>
            <w:r>
              <w:rPr>
                <w:sz w:val="22"/>
                <w:szCs w:val="22"/>
              </w:rPr>
              <w:t xml:space="preserve">Pericolosità </w:t>
            </w:r>
            <w:proofErr w:type="spellStart"/>
            <w:r>
              <w:rPr>
                <w:sz w:val="22"/>
                <w:szCs w:val="22"/>
              </w:rPr>
              <w:t>Idrogeo</w:t>
            </w:r>
            <w:proofErr w:type="spellEnd"/>
            <w:r>
              <w:rPr>
                <w:sz w:val="22"/>
                <w:szCs w:val="22"/>
              </w:rPr>
              <w:t>: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AE265C">
              <w:rPr>
                <w:sz w:val="22"/>
              </w:rPr>
              <w:t>RISCHIO AMBIENTALE</w:t>
            </w:r>
          </w:p>
        </w:tc>
        <w:tc>
          <w:tcPr>
            <w:tcW w:w="11443" w:type="dxa"/>
          </w:tcPr>
          <w:p w14:paraId="6E2BECA8" w14:textId="3B65AD07" w:rsidR="00AE265C" w:rsidRPr="008A7E00" w:rsidRDefault="00F7219D" w:rsidP="00AE265C">
            <w:pPr>
              <w:jc w:val="left"/>
              <w:rPr>
                <w:sz w:val="22"/>
              </w:rPr>
            </w:pPr>
            <w:r w:rsidRPr="008A7E00">
              <w:rPr>
                <w:sz w:val="22"/>
              </w:rPr>
              <w:t>(in fase di verifica)</w:t>
            </w:r>
            <w:r>
              <w:rPr>
                <w:sz w:val="22"/>
              </w:rPr>
              <w:t xml:space="preserve"> </w:t>
            </w:r>
          </w:p>
          <w:p w14:paraId="227A6A11" w14:textId="31BF814C"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9AB73B6"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w:t>
            </w:r>
            <w:r w:rsidR="0068591F">
              <w:rPr>
                <w:rFonts w:cs="Arial"/>
                <w:lang w:eastAsia="ar-SA"/>
              </w:rPr>
              <w:t xml:space="preserve"> ripristino </w:t>
            </w:r>
            <w:r w:rsidRPr="00A22328">
              <w:rPr>
                <w:rFonts w:cs="Arial"/>
                <w:lang w:eastAsia="ar-SA"/>
              </w:rPr>
              <w:t xml:space="preserve">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4734E0">
              <w:rPr>
                <w:rFonts w:cs="Arial"/>
              </w:rPr>
              <w:t xml:space="preserve">Dicembre 2020 - </w:t>
            </w:r>
            <w:proofErr w:type="gramStart"/>
            <w:r w:rsidR="00646F1D" w:rsidRPr="004734E0">
              <w:rPr>
                <w:rFonts w:cs="Arial"/>
              </w:rPr>
              <w:t>Marzo</w:t>
            </w:r>
            <w:proofErr w:type="gramEnd"/>
            <w:r w:rsidRPr="004734E0">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3BB5DDEB" w:rsidR="00F7219D" w:rsidRDefault="00F7219D" w:rsidP="00E509FF">
            <w:pPr>
              <w:tabs>
                <w:tab w:val="clear" w:pos="-189"/>
              </w:tabs>
              <w:jc w:val="left"/>
              <w:rPr>
                <w:rFonts w:cs="Arial"/>
                <w:lang w:eastAsia="ar-SA"/>
              </w:rPr>
            </w:pPr>
            <w:r w:rsidRPr="0082217A">
              <w:rPr>
                <w:rFonts w:cs="Arial"/>
                <w:lang w:eastAsia="ar-SA"/>
              </w:rPr>
              <w:t xml:space="preserve">Interventi </w:t>
            </w:r>
            <w:r w:rsidR="0082217A" w:rsidRPr="0082217A">
              <w:rPr>
                <w:rFonts w:cs="Arial"/>
                <w:lang w:eastAsia="ar-SA"/>
              </w:rPr>
              <w:t>per verifica e messa in sicurezza</w:t>
            </w:r>
            <w:r w:rsidRPr="0082217A">
              <w:rPr>
                <w:rFonts w:cs="Arial"/>
                <w:lang w:eastAsia="ar-SA"/>
              </w:rPr>
              <w:t xml:space="preserve">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4734E0">
              <w:rPr>
                <w:rFonts w:cs="Arial"/>
              </w:rPr>
              <w:t xml:space="preserve">Dicembre 2020 - </w:t>
            </w:r>
            <w:proofErr w:type="gramStart"/>
            <w:r w:rsidRPr="004734E0">
              <w:rPr>
                <w:rFonts w:cs="Arial"/>
              </w:rPr>
              <w:t>Marzo</w:t>
            </w:r>
            <w:proofErr w:type="gramEnd"/>
            <w:r w:rsidRPr="004734E0">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9F67496" w:rsidR="00F7219D" w:rsidRPr="00F013FD" w:rsidRDefault="00FD293F" w:rsidP="00E509FF">
            <w:pPr>
              <w:tabs>
                <w:tab w:val="clear" w:pos="-189"/>
              </w:tabs>
              <w:suppressAutoHyphens/>
              <w:rPr>
                <w:rFonts w:cs="Arial"/>
                <w:highlight w:val="yellow"/>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418EAD41"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w:t>
            </w:r>
            <w:r w:rsidR="008857E3">
              <w:rPr>
                <w:rFonts w:cs="Arial"/>
                <w:lang w:eastAsia="ar-SA"/>
              </w:rPr>
              <w:t>.</w:t>
            </w:r>
            <w:r>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01274014" w:rsidR="00F7219D" w:rsidRPr="00F013FD" w:rsidRDefault="00A65443"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sidRPr="008857E3">
              <w:rPr>
                <w:rFonts w:cs="Arial"/>
                <w:lang w:eastAsia="ar-SA"/>
              </w:rPr>
              <w:t>L’agenzia sarà oggetto di riqualificazione interna</w:t>
            </w:r>
            <w:r>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2BA5F6EA" w:rsidR="00F7219D" w:rsidRPr="007001EE" w:rsidRDefault="000A7846" w:rsidP="00E509FF">
            <w:pPr>
              <w:tabs>
                <w:tab w:val="clear" w:pos="-189"/>
              </w:tabs>
              <w:suppressAutoHyphens/>
              <w:rPr>
                <w:rFonts w:cs="Arial"/>
                <w:highlight w:val="yellow"/>
              </w:rPr>
            </w:pPr>
            <w:r>
              <w:rPr>
                <w:rFonts w:cs="Arial"/>
              </w:rPr>
              <w:t>ESEGUITO</w:t>
            </w:r>
          </w:p>
        </w:tc>
      </w:tr>
      <w:tr w:rsidR="00F7219D" w14:paraId="31F65AA9" w14:textId="77777777" w:rsidTr="008857E3">
        <w:trPr>
          <w:trHeight w:hRule="exact" w:val="547"/>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52C6F22C" w:rsidR="00F7219D" w:rsidRDefault="00F7219D" w:rsidP="00E509FF">
            <w:pPr>
              <w:tabs>
                <w:tab w:val="clear" w:pos="-189"/>
              </w:tabs>
              <w:suppressAutoHyphens/>
              <w:jc w:val="left"/>
              <w:rPr>
                <w:rFonts w:cs="Arial"/>
                <w:lang w:eastAsia="ar-SA"/>
              </w:rPr>
            </w:pPr>
            <w:r w:rsidRPr="008857E3">
              <w:rPr>
                <w:rFonts w:cs="Arial"/>
                <w:lang w:eastAsia="ar-SA"/>
              </w:rPr>
              <w:t>Applicazione di pellicole di sicurezza su specchiature vetrate</w:t>
            </w:r>
            <w:r w:rsidR="008857E3">
              <w:rPr>
                <w:rFonts w:cs="Arial"/>
                <w:lang w:eastAsia="ar-SA"/>
              </w:rPr>
              <w:t xml:space="preserve"> delle porte e vetrate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172C7AA9" w:rsidR="00F7219D" w:rsidRPr="001A2F51" w:rsidRDefault="00A65443" w:rsidP="00E509FF">
            <w:pPr>
              <w:tabs>
                <w:tab w:val="clear" w:pos="-189"/>
              </w:tabs>
              <w:suppressAutoHyphens/>
              <w:rPr>
                <w:rFonts w:cs="Arial"/>
                <w:highlight w:val="yellow"/>
              </w:rPr>
            </w:pPr>
            <w:r>
              <w:rPr>
                <w:rFonts w:cs="Arial"/>
              </w:rPr>
              <w:t>ESEGUITO</w:t>
            </w:r>
          </w:p>
        </w:tc>
      </w:tr>
      <w:tr w:rsidR="00443BB5" w:rsidRPr="002055C4" w14:paraId="6B42E563" w14:textId="77777777" w:rsidTr="003D7BB1">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0F6098EA" w:rsidR="00443BB5" w:rsidRDefault="00443BB5" w:rsidP="00443BB5">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dislivelli interni </w:t>
            </w:r>
            <w:r w:rsidR="004734E0">
              <w:rPr>
                <w:rFonts w:cs="Arial"/>
                <w:lang w:eastAsia="ar-SA"/>
              </w:rPr>
              <w:t xml:space="preserve">(bagni) </w:t>
            </w:r>
            <w:r>
              <w:rPr>
                <w:rFonts w:cs="Arial"/>
                <w:lang w:eastAsia="ar-SA"/>
              </w:rPr>
              <w:t>non segnalat</w:t>
            </w:r>
            <w:r w:rsidR="003D7BB1">
              <w:rPr>
                <w:rFonts w:cs="Arial"/>
                <w:lang w:eastAsia="ar-SA"/>
              </w:rPr>
              <w:t>o</w:t>
            </w:r>
            <w:r w:rsidR="004734E0">
              <w:rPr>
                <w:rFonts w:cs="Arial"/>
                <w:lang w:eastAsia="ar-SA"/>
              </w:rPr>
              <w:t>.</w:t>
            </w:r>
            <w:r w:rsidR="003D7BB1">
              <w:rPr>
                <w:rFonts w:cs="Arial"/>
                <w:lang w:eastAsia="ar-SA"/>
              </w:rPr>
              <w:t xml:space="preserve"> </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4B6D317D" w:rsidR="00443BB5" w:rsidRPr="00A4729D" w:rsidRDefault="00A65443" w:rsidP="00443BB5">
            <w:pPr>
              <w:tabs>
                <w:tab w:val="clear" w:pos="-189"/>
              </w:tabs>
              <w:suppressAutoHyphens/>
              <w:rPr>
                <w:rFonts w:cs="Arial"/>
                <w:highlight w:val="yellow"/>
              </w:rPr>
            </w:pPr>
            <w:r>
              <w:rPr>
                <w:rFonts w:cs="Arial"/>
              </w:rPr>
              <w:t>ESEGUITO</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085EAEE5"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084839F"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CF723A5" w:rsidR="00F7219D" w:rsidRPr="00882B0E" w:rsidRDefault="0041405E" w:rsidP="00E509FF">
            <w:pPr>
              <w:jc w:val="left"/>
              <w:rPr>
                <w:sz w:val="22"/>
                <w:szCs w:val="22"/>
              </w:rPr>
            </w:pPr>
            <w:r>
              <w:rPr>
                <w:sz w:val="22"/>
                <w:szCs w:val="22"/>
              </w:rPr>
              <w:t>Autorizzazione di Abitabilità dell’intero stabile rilasciata dal Municipio di Pordenone n.Prot.29310 del 13/01/1965</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01F4E99"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D7F304D" w:rsidR="00F7219D" w:rsidRPr="0041405E" w:rsidRDefault="00F7219D" w:rsidP="00847779">
            <w:pPr>
              <w:jc w:val="left"/>
              <w:rPr>
                <w:sz w:val="22"/>
                <w:szCs w:val="22"/>
              </w:rPr>
            </w:pPr>
            <w:proofErr w:type="spellStart"/>
            <w:r w:rsidRPr="0041405E">
              <w:rPr>
                <w:sz w:val="22"/>
                <w:szCs w:val="22"/>
              </w:rPr>
              <w:t>Di.Co</w:t>
            </w:r>
            <w:proofErr w:type="spellEnd"/>
            <w:r w:rsidRPr="0041405E">
              <w:rPr>
                <w:sz w:val="22"/>
                <w:szCs w:val="22"/>
              </w:rPr>
              <w:t xml:space="preserve">. </w:t>
            </w:r>
            <w:r w:rsidR="0041405E">
              <w:rPr>
                <w:sz w:val="22"/>
                <w:szCs w:val="22"/>
              </w:rPr>
              <w:t xml:space="preserve">del 20/09/1994 – </w:t>
            </w:r>
            <w:proofErr w:type="spellStart"/>
            <w:r w:rsidR="0041405E">
              <w:rPr>
                <w:sz w:val="22"/>
                <w:szCs w:val="22"/>
              </w:rPr>
              <w:t>Di.Co</w:t>
            </w:r>
            <w:proofErr w:type="spellEnd"/>
            <w:r w:rsidR="0041405E">
              <w:rPr>
                <w:sz w:val="22"/>
                <w:szCs w:val="22"/>
              </w:rPr>
              <w:t xml:space="preserve">. del 17/02/1995 –  </w:t>
            </w:r>
            <w:proofErr w:type="spellStart"/>
            <w:r w:rsidR="0041405E">
              <w:rPr>
                <w:sz w:val="22"/>
                <w:szCs w:val="22"/>
              </w:rPr>
              <w:t>Di.Co</w:t>
            </w:r>
            <w:proofErr w:type="spellEnd"/>
            <w:r w:rsidR="0041405E">
              <w:rPr>
                <w:sz w:val="22"/>
                <w:szCs w:val="22"/>
              </w:rPr>
              <w:t xml:space="preserve">. 15/06/1998 - </w:t>
            </w:r>
            <w:proofErr w:type="spellStart"/>
            <w:r w:rsidR="0041405E">
              <w:rPr>
                <w:sz w:val="22"/>
                <w:szCs w:val="22"/>
              </w:rPr>
              <w:t>Di.Co</w:t>
            </w:r>
            <w:proofErr w:type="spellEnd"/>
            <w:r w:rsidR="0041405E">
              <w:rPr>
                <w:sz w:val="22"/>
                <w:szCs w:val="22"/>
              </w:rPr>
              <w:t xml:space="preserve">. del 28/11/2008 </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88A9A0B" w:rsidR="00F7219D" w:rsidRPr="00217028" w:rsidRDefault="0041405E" w:rsidP="00E509FF">
            <w:pPr>
              <w:jc w:val="left"/>
              <w:rPr>
                <w:sz w:val="22"/>
                <w:szCs w:val="22"/>
              </w:rPr>
            </w:pPr>
            <w:proofErr w:type="spellStart"/>
            <w:r>
              <w:rPr>
                <w:sz w:val="22"/>
                <w:szCs w:val="22"/>
              </w:rPr>
              <w:t>Di.Co</w:t>
            </w:r>
            <w:proofErr w:type="spellEnd"/>
            <w:r>
              <w:rPr>
                <w:sz w:val="22"/>
                <w:szCs w:val="22"/>
              </w:rPr>
              <w:t>. Impianto CDZ – Senza data</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2163497" w:rsidR="00F7219D" w:rsidRPr="00836B27" w:rsidRDefault="0041405E" w:rsidP="00E509FF">
            <w:pPr>
              <w:jc w:val="left"/>
              <w:rPr>
                <w:sz w:val="22"/>
                <w:szCs w:val="22"/>
              </w:rPr>
            </w:pPr>
            <w:proofErr w:type="spellStart"/>
            <w:r>
              <w:rPr>
                <w:sz w:val="22"/>
                <w:szCs w:val="22"/>
              </w:rPr>
              <w:t>Di.Co</w:t>
            </w:r>
            <w:proofErr w:type="spellEnd"/>
            <w:r>
              <w:rPr>
                <w:sz w:val="22"/>
                <w:szCs w:val="22"/>
              </w:rPr>
              <w:t>. del 30/06/1997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47390BD"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9812306" w:rsidR="00F7219D" w:rsidRDefault="00F7219D" w:rsidP="00F7219D">
      <w:pPr>
        <w:jc w:val="center"/>
      </w:pPr>
      <w:r>
        <w:rPr>
          <w:noProof/>
        </w:rPr>
        <w:drawing>
          <wp:inline distT="0" distB="0" distL="0" distR="0" wp14:anchorId="4341C1D2" wp14:editId="50B5C27C">
            <wp:extent cx="8429675" cy="5979919"/>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29675" cy="59799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7267668F" w:rsidR="00F7219D" w:rsidRDefault="00F7219D" w:rsidP="00F7219D">
      <w:pPr>
        <w:jc w:val="center"/>
      </w:pPr>
      <w:r>
        <w:rPr>
          <w:noProof/>
        </w:rPr>
        <w:drawing>
          <wp:inline distT="0" distB="0" distL="0" distR="0" wp14:anchorId="6A69FC65" wp14:editId="22BE2138">
            <wp:extent cx="8986741" cy="4314825"/>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994949" cy="4318766"/>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01EFCE1B" w:rsidR="008C398F" w:rsidRDefault="00C72D23" w:rsidP="00C72D23">
      <w:pPr>
        <w:jc w:val="center"/>
      </w:pPr>
      <w:r>
        <w:rPr>
          <w:rFonts w:ascii="Swis721 BT" w:hAnsi="Swis721 BT"/>
          <w:sz w:val="22"/>
          <w:szCs w:val="22"/>
        </w:rPr>
        <w:t xml:space="preserve">Via </w:t>
      </w:r>
      <w:proofErr w:type="spellStart"/>
      <w:r>
        <w:rPr>
          <w:rFonts w:ascii="Swis721 BT" w:hAnsi="Swis721 BT"/>
          <w:sz w:val="22"/>
          <w:szCs w:val="22"/>
        </w:rPr>
        <w:t>Cossetti</w:t>
      </w:r>
      <w:proofErr w:type="spellEnd"/>
      <w:r>
        <w:rPr>
          <w:rFonts w:ascii="Swis721 BT" w:hAnsi="Swis721 BT"/>
          <w:sz w:val="22"/>
          <w:szCs w:val="22"/>
        </w:rPr>
        <w:t xml:space="preserve"> – Area parcheggio</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28AEC" w14:textId="77777777" w:rsidR="00723654" w:rsidRDefault="00723654" w:rsidP="00212665">
      <w:r>
        <w:separator/>
      </w:r>
    </w:p>
  </w:endnote>
  <w:endnote w:type="continuationSeparator" w:id="0">
    <w:p w14:paraId="4125AE97" w14:textId="77777777" w:rsidR="00723654" w:rsidRDefault="0072365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84F06" w:rsidRPr="00353F7E" w:rsidRDefault="00884F0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84F06" w:rsidRPr="002F3833" w:rsidRDefault="00884F06">
        <w:pPr>
          <w:pStyle w:val="Pidipagina"/>
          <w:jc w:val="center"/>
          <w:rPr>
            <w:sz w:val="8"/>
            <w:szCs w:val="8"/>
          </w:rPr>
        </w:pPr>
      </w:p>
      <w:p w14:paraId="70EC75F6" w14:textId="77777777" w:rsidR="00884F06" w:rsidRDefault="00884F06">
        <w:pPr>
          <w:pStyle w:val="Pidipagina"/>
          <w:jc w:val="center"/>
        </w:pPr>
        <w:r>
          <w:fldChar w:fldCharType="begin"/>
        </w:r>
        <w:r>
          <w:instrText>PAGE   \* MERGEFORMAT</w:instrText>
        </w:r>
        <w:r>
          <w:fldChar w:fldCharType="separate"/>
        </w:r>
        <w:r w:rsidR="00D467EE">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84F06" w:rsidRPr="005B03CF" w:rsidRDefault="00884F0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84F06" w:rsidRPr="005B03CF" w:rsidRDefault="00884F0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84F06" w:rsidRPr="005B03CF" w:rsidRDefault="00884F06"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84F06" w:rsidRPr="00353F7E" w:rsidRDefault="00884F0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467EE">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84F06" w:rsidRPr="005B03CF" w:rsidRDefault="00884F06"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84F06" w:rsidRPr="00353F7E" w:rsidRDefault="00884F0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467EE">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84F06" w:rsidRPr="005B03CF" w:rsidRDefault="00884F06"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84F06" w:rsidRPr="00353F7E" w:rsidRDefault="00884F0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84F06" w:rsidRPr="00D94D6A" w:rsidRDefault="00884F06" w:rsidP="00212665">
        <w:pPr>
          <w:pStyle w:val="Pidipagina"/>
          <w:jc w:val="center"/>
          <w:rPr>
            <w:sz w:val="12"/>
            <w:szCs w:val="12"/>
          </w:rPr>
        </w:pPr>
      </w:p>
      <w:p w14:paraId="3B9FD149" w14:textId="77777777" w:rsidR="00884F06" w:rsidRPr="00353F7E" w:rsidRDefault="00884F0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467EE">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0BDB7" w14:textId="77777777" w:rsidR="00723654" w:rsidRDefault="00723654" w:rsidP="00212665">
      <w:r>
        <w:separator/>
      </w:r>
    </w:p>
  </w:footnote>
  <w:footnote w:type="continuationSeparator" w:id="0">
    <w:p w14:paraId="2760946A" w14:textId="77777777" w:rsidR="00723654" w:rsidRDefault="0072365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84F06" w:rsidRDefault="00884F0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84F06" w:rsidRPr="00026DE1" w14:paraId="5C8AC99F" w14:textId="77777777" w:rsidTr="00212665">
      <w:tc>
        <w:tcPr>
          <w:tcW w:w="809" w:type="dxa"/>
          <w:shd w:val="clear" w:color="auto" w:fill="D9D9D9" w:themeFill="background1" w:themeFillShade="D9"/>
          <w:vAlign w:val="center"/>
        </w:tcPr>
        <w:p w14:paraId="188EDBDC" w14:textId="77777777" w:rsidR="00884F06" w:rsidRPr="00026DE1" w:rsidRDefault="00884F0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84F06" w:rsidRPr="00026DE1" w:rsidRDefault="00884F0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84F06" w:rsidRPr="00026DE1" w:rsidRDefault="00884F0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84F06" w:rsidRPr="00026DE1" w:rsidRDefault="00884F0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84F06" w:rsidRPr="00026DE1" w:rsidRDefault="00884F0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84F06" w:rsidRPr="00026DE1" w:rsidRDefault="00884F06" w:rsidP="00212665">
          <w:pPr>
            <w:tabs>
              <w:tab w:val="clear" w:pos="-189"/>
            </w:tabs>
            <w:jc w:val="left"/>
            <w:rPr>
              <w:sz w:val="24"/>
            </w:rPr>
          </w:pPr>
          <w:r w:rsidRPr="00026DE1">
            <w:rPr>
              <w:b/>
              <w:sz w:val="24"/>
            </w:rPr>
            <w:t>NOTE</w:t>
          </w:r>
        </w:p>
      </w:tc>
    </w:tr>
  </w:tbl>
  <w:p w14:paraId="5365D0B9" w14:textId="77777777" w:rsidR="00884F06" w:rsidRPr="007A1BD5" w:rsidRDefault="00884F0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84F06" w:rsidRDefault="00884F0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84F06" w:rsidRDefault="00884F06">
    <w:pPr>
      <w:pStyle w:val="Intestazione"/>
    </w:pPr>
  </w:p>
  <w:p w14:paraId="27C76A20" w14:textId="77777777" w:rsidR="00884F06" w:rsidRPr="007A1BD5" w:rsidRDefault="00884F0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84F06" w:rsidRPr="00026DE1" w14:paraId="5C8CF501" w14:textId="77777777" w:rsidTr="00212665">
      <w:tc>
        <w:tcPr>
          <w:tcW w:w="959" w:type="dxa"/>
          <w:shd w:val="clear" w:color="auto" w:fill="D9D9D9" w:themeFill="background1" w:themeFillShade="D9"/>
          <w:vAlign w:val="center"/>
        </w:tcPr>
        <w:p w14:paraId="63C71DD3" w14:textId="77777777" w:rsidR="00884F06" w:rsidRPr="00026DE1" w:rsidRDefault="00884F0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84F06" w:rsidRPr="00026DE1" w:rsidRDefault="00884F0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84F06" w:rsidRPr="00026DE1" w:rsidRDefault="00884F0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84F06" w:rsidRPr="00026DE1" w:rsidRDefault="00884F0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84F06" w:rsidRPr="00026DE1" w:rsidRDefault="00884F0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84F06" w:rsidRPr="00026DE1" w:rsidRDefault="00884F06" w:rsidP="00212665">
          <w:pPr>
            <w:tabs>
              <w:tab w:val="clear" w:pos="-189"/>
            </w:tabs>
            <w:jc w:val="left"/>
            <w:rPr>
              <w:sz w:val="24"/>
            </w:rPr>
          </w:pPr>
          <w:r w:rsidRPr="00026DE1">
            <w:rPr>
              <w:b/>
              <w:sz w:val="24"/>
            </w:rPr>
            <w:t>NOTE</w:t>
          </w:r>
        </w:p>
      </w:tc>
    </w:tr>
  </w:tbl>
  <w:p w14:paraId="26A007F3" w14:textId="77777777" w:rsidR="00884F06" w:rsidRPr="009429AB" w:rsidRDefault="00884F0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84F06" w:rsidRPr="00026DE1" w14:paraId="6B3AB273" w14:textId="77777777" w:rsidTr="00212665">
      <w:tc>
        <w:tcPr>
          <w:tcW w:w="809" w:type="dxa"/>
          <w:shd w:val="clear" w:color="auto" w:fill="D9D9D9" w:themeFill="background1" w:themeFillShade="D9"/>
          <w:vAlign w:val="center"/>
        </w:tcPr>
        <w:p w14:paraId="78E61CDC" w14:textId="77777777" w:rsidR="00884F06" w:rsidRPr="00026DE1" w:rsidRDefault="00884F0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84F06" w:rsidRPr="00026DE1" w:rsidRDefault="00884F0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84F06" w:rsidRPr="00026DE1" w:rsidRDefault="00884F0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84F06" w:rsidRPr="00026DE1" w:rsidRDefault="00884F0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84F06" w:rsidRPr="00026DE1" w:rsidRDefault="00884F0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84F06" w:rsidRPr="00026DE1" w:rsidRDefault="00884F06" w:rsidP="00212665">
          <w:pPr>
            <w:tabs>
              <w:tab w:val="clear" w:pos="-189"/>
            </w:tabs>
            <w:jc w:val="left"/>
            <w:rPr>
              <w:sz w:val="24"/>
            </w:rPr>
          </w:pPr>
          <w:r w:rsidRPr="00026DE1">
            <w:rPr>
              <w:b/>
              <w:sz w:val="24"/>
            </w:rPr>
            <w:t>NOTE</w:t>
          </w:r>
        </w:p>
      </w:tc>
    </w:tr>
  </w:tbl>
  <w:p w14:paraId="45DCD412" w14:textId="77777777" w:rsidR="00884F06" w:rsidRPr="007A1BD5" w:rsidRDefault="00884F0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84F06" w:rsidRDefault="00884F0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84F06" w:rsidRDefault="00884F0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84F06" w:rsidRDefault="00884F06" w:rsidP="00212665">
    <w:pPr>
      <w:pStyle w:val="Intestazione"/>
      <w:tabs>
        <w:tab w:val="clear" w:pos="4819"/>
        <w:tab w:val="clear" w:pos="9638"/>
        <w:tab w:val="left" w:pos="188"/>
        <w:tab w:val="left" w:pos="11032"/>
      </w:tabs>
      <w:rPr>
        <w:sz w:val="8"/>
        <w:szCs w:val="8"/>
      </w:rPr>
    </w:pPr>
  </w:p>
  <w:p w14:paraId="3A5CC29D" w14:textId="77777777" w:rsidR="00884F06" w:rsidRPr="007A1BD5" w:rsidRDefault="00884F0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84F06" w14:paraId="353D1854" w14:textId="77777777" w:rsidTr="003275B2">
      <w:tc>
        <w:tcPr>
          <w:tcW w:w="777" w:type="pct"/>
          <w:vMerge w:val="restart"/>
          <w:shd w:val="clear" w:color="auto" w:fill="F2F2F2" w:themeFill="background1" w:themeFillShade="F2"/>
          <w:vAlign w:val="center"/>
        </w:tcPr>
        <w:p w14:paraId="385D8C44" w14:textId="77777777" w:rsidR="00884F06" w:rsidRPr="00D95587" w:rsidRDefault="00884F0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84F06" w:rsidRPr="00D95587" w:rsidRDefault="00884F0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84F06" w:rsidRPr="00D95587" w:rsidRDefault="00884F0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84F06" w14:paraId="5A695C41" w14:textId="77777777" w:rsidTr="003275B2">
      <w:tc>
        <w:tcPr>
          <w:tcW w:w="777" w:type="pct"/>
          <w:vMerge/>
          <w:shd w:val="clear" w:color="auto" w:fill="EEECE1" w:themeFill="background2"/>
          <w:vAlign w:val="center"/>
        </w:tcPr>
        <w:p w14:paraId="03DB1CF8" w14:textId="77777777" w:rsidR="00884F06" w:rsidRPr="00D95587" w:rsidRDefault="00884F0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84F06" w:rsidRPr="00D95587" w:rsidRDefault="00884F0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84F06" w:rsidRPr="00D95587" w:rsidRDefault="00884F0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84F06" w:rsidRPr="00D95587" w:rsidRDefault="00884F0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84F06" w:rsidRPr="00D95587" w:rsidRDefault="00884F0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84F06" w:rsidRPr="00D95587" w:rsidRDefault="00884F06" w:rsidP="00212665">
          <w:pPr>
            <w:adjustRightInd w:val="0"/>
            <w:spacing w:line="276" w:lineRule="auto"/>
            <w:jc w:val="center"/>
            <w:rPr>
              <w:rFonts w:eastAsia="Arial Unicode MS" w:cs="Arial"/>
              <w:b/>
              <w:sz w:val="18"/>
            </w:rPr>
          </w:pPr>
        </w:p>
      </w:tc>
    </w:tr>
  </w:tbl>
  <w:p w14:paraId="170512BE" w14:textId="77777777" w:rsidR="00884F06" w:rsidRPr="00A96CC1" w:rsidRDefault="00884F0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84F06" w:rsidRPr="00DA13BA" w:rsidRDefault="00884F0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84F06" w:rsidRPr="00A96CC1" w:rsidRDefault="00884F0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81544744">
    <w:abstractNumId w:val="2"/>
  </w:num>
  <w:num w:numId="2" w16cid:durableId="354112290">
    <w:abstractNumId w:val="30"/>
  </w:num>
  <w:num w:numId="3" w16cid:durableId="1311594287">
    <w:abstractNumId w:val="14"/>
  </w:num>
  <w:num w:numId="4" w16cid:durableId="107817268">
    <w:abstractNumId w:val="15"/>
  </w:num>
  <w:num w:numId="5" w16cid:durableId="808129342">
    <w:abstractNumId w:val="1"/>
  </w:num>
  <w:num w:numId="6" w16cid:durableId="606279489">
    <w:abstractNumId w:val="9"/>
  </w:num>
  <w:num w:numId="7" w16cid:durableId="280958891">
    <w:abstractNumId w:val="21"/>
  </w:num>
  <w:num w:numId="8" w16cid:durableId="1012338067">
    <w:abstractNumId w:val="19"/>
  </w:num>
  <w:num w:numId="9" w16cid:durableId="781997933">
    <w:abstractNumId w:val="18"/>
  </w:num>
  <w:num w:numId="10" w16cid:durableId="2075469996">
    <w:abstractNumId w:val="36"/>
  </w:num>
  <w:num w:numId="11" w16cid:durableId="95618024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0547660">
    <w:abstractNumId w:val="28"/>
  </w:num>
  <w:num w:numId="13" w16cid:durableId="512260208">
    <w:abstractNumId w:val="25"/>
  </w:num>
  <w:num w:numId="14" w16cid:durableId="151029266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6754235">
    <w:abstractNumId w:val="12"/>
  </w:num>
  <w:num w:numId="16" w16cid:durableId="1233350963">
    <w:abstractNumId w:val="27"/>
  </w:num>
  <w:num w:numId="17" w16cid:durableId="844588320">
    <w:abstractNumId w:val="29"/>
  </w:num>
  <w:num w:numId="18" w16cid:durableId="19101431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073455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8190703">
    <w:abstractNumId w:val="5"/>
  </w:num>
  <w:num w:numId="21" w16cid:durableId="111046649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792959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5869752">
    <w:abstractNumId w:val="22"/>
  </w:num>
  <w:num w:numId="24" w16cid:durableId="6482166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481346">
    <w:abstractNumId w:val="34"/>
  </w:num>
  <w:num w:numId="26" w16cid:durableId="2142769058">
    <w:abstractNumId w:val="24"/>
  </w:num>
  <w:num w:numId="27" w16cid:durableId="365101278">
    <w:abstractNumId w:val="6"/>
  </w:num>
  <w:num w:numId="28" w16cid:durableId="149450403">
    <w:abstractNumId w:val="17"/>
  </w:num>
  <w:num w:numId="29" w16cid:durableId="471753228">
    <w:abstractNumId w:val="11"/>
  </w:num>
  <w:num w:numId="30" w16cid:durableId="8609740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010454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5702848">
    <w:abstractNumId w:val="33"/>
  </w:num>
  <w:num w:numId="33" w16cid:durableId="6637074">
    <w:abstractNumId w:val="13"/>
  </w:num>
  <w:num w:numId="34" w16cid:durableId="920916949">
    <w:abstractNumId w:val="0"/>
  </w:num>
  <w:num w:numId="35" w16cid:durableId="1698500429">
    <w:abstractNumId w:val="26"/>
  </w:num>
  <w:num w:numId="36" w16cid:durableId="369116549">
    <w:abstractNumId w:val="3"/>
  </w:num>
  <w:num w:numId="37" w16cid:durableId="880366528">
    <w:abstractNumId w:val="20"/>
  </w:num>
  <w:num w:numId="38" w16cid:durableId="378285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07316"/>
    <w:rsid w:val="00027580"/>
    <w:rsid w:val="00040086"/>
    <w:rsid w:val="00047E64"/>
    <w:rsid w:val="00054B59"/>
    <w:rsid w:val="00083423"/>
    <w:rsid w:val="000954F3"/>
    <w:rsid w:val="000A00FD"/>
    <w:rsid w:val="000A7846"/>
    <w:rsid w:val="000C3379"/>
    <w:rsid w:val="00193070"/>
    <w:rsid w:val="001E0F2A"/>
    <w:rsid w:val="00212665"/>
    <w:rsid w:val="002175F3"/>
    <w:rsid w:val="00221EE5"/>
    <w:rsid w:val="00227926"/>
    <w:rsid w:val="00311AA0"/>
    <w:rsid w:val="003275B2"/>
    <w:rsid w:val="00335831"/>
    <w:rsid w:val="003A6B06"/>
    <w:rsid w:val="003D2008"/>
    <w:rsid w:val="003D7BB1"/>
    <w:rsid w:val="00406C9A"/>
    <w:rsid w:val="0041405E"/>
    <w:rsid w:val="00435BB9"/>
    <w:rsid w:val="00437935"/>
    <w:rsid w:val="00443BB5"/>
    <w:rsid w:val="00443E53"/>
    <w:rsid w:val="004734E0"/>
    <w:rsid w:val="00490BB2"/>
    <w:rsid w:val="00497A21"/>
    <w:rsid w:val="004B7893"/>
    <w:rsid w:val="004E7A56"/>
    <w:rsid w:val="00506B0B"/>
    <w:rsid w:val="005A5F8F"/>
    <w:rsid w:val="006073A4"/>
    <w:rsid w:val="006104B1"/>
    <w:rsid w:val="006146A4"/>
    <w:rsid w:val="00620435"/>
    <w:rsid w:val="00646F1D"/>
    <w:rsid w:val="00656D63"/>
    <w:rsid w:val="00676E85"/>
    <w:rsid w:val="0068591F"/>
    <w:rsid w:val="006C191B"/>
    <w:rsid w:val="006E6D04"/>
    <w:rsid w:val="00713C48"/>
    <w:rsid w:val="007210C6"/>
    <w:rsid w:val="00723654"/>
    <w:rsid w:val="007475B4"/>
    <w:rsid w:val="0077252D"/>
    <w:rsid w:val="00787A83"/>
    <w:rsid w:val="007D7227"/>
    <w:rsid w:val="007E4A5A"/>
    <w:rsid w:val="007F3EFD"/>
    <w:rsid w:val="00805407"/>
    <w:rsid w:val="0082217A"/>
    <w:rsid w:val="00846666"/>
    <w:rsid w:val="00847779"/>
    <w:rsid w:val="0086339A"/>
    <w:rsid w:val="00884F06"/>
    <w:rsid w:val="008857E3"/>
    <w:rsid w:val="008B4869"/>
    <w:rsid w:val="008C398F"/>
    <w:rsid w:val="008F6310"/>
    <w:rsid w:val="009130E3"/>
    <w:rsid w:val="00996099"/>
    <w:rsid w:val="009B34B2"/>
    <w:rsid w:val="00A1568A"/>
    <w:rsid w:val="00A4729D"/>
    <w:rsid w:val="00A65443"/>
    <w:rsid w:val="00A71EDE"/>
    <w:rsid w:val="00AB1B57"/>
    <w:rsid w:val="00AB53B1"/>
    <w:rsid w:val="00AD5404"/>
    <w:rsid w:val="00AE265C"/>
    <w:rsid w:val="00AF3DC4"/>
    <w:rsid w:val="00B3034F"/>
    <w:rsid w:val="00B31297"/>
    <w:rsid w:val="00B60B00"/>
    <w:rsid w:val="00B9626D"/>
    <w:rsid w:val="00BB11C8"/>
    <w:rsid w:val="00BE1836"/>
    <w:rsid w:val="00C07629"/>
    <w:rsid w:val="00C72D23"/>
    <w:rsid w:val="00D00291"/>
    <w:rsid w:val="00D1690E"/>
    <w:rsid w:val="00D317BE"/>
    <w:rsid w:val="00D467EE"/>
    <w:rsid w:val="00D5283C"/>
    <w:rsid w:val="00D73A2D"/>
    <w:rsid w:val="00D80492"/>
    <w:rsid w:val="00D82F5B"/>
    <w:rsid w:val="00DB5703"/>
    <w:rsid w:val="00DC1924"/>
    <w:rsid w:val="00E11C41"/>
    <w:rsid w:val="00E509FF"/>
    <w:rsid w:val="00E73971"/>
    <w:rsid w:val="00E73BFC"/>
    <w:rsid w:val="00EB59FA"/>
    <w:rsid w:val="00F37F65"/>
    <w:rsid w:val="00F52C17"/>
    <w:rsid w:val="00F63874"/>
    <w:rsid w:val="00F7219D"/>
    <w:rsid w:val="00F76B6F"/>
    <w:rsid w:val="00F84D80"/>
    <w:rsid w:val="00FA760A"/>
    <w:rsid w:val="00FD293F"/>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DA34A545-DDE5-4126-A4B9-00F144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8329</Words>
  <Characters>47476</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64</cp:revision>
  <cp:lastPrinted>2022-02-28T11:03:00Z</cp:lastPrinted>
  <dcterms:created xsi:type="dcterms:W3CDTF">2020-11-17T08:35:00Z</dcterms:created>
  <dcterms:modified xsi:type="dcterms:W3CDTF">2024-07-03T09:27:00Z</dcterms:modified>
</cp:coreProperties>
</file>