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C718AA" w14:textId="77777777" w:rsidR="00B5034E" w:rsidRDefault="00B5034E" w:rsidP="000A00FD">
      <w:pPr>
        <w:jc w:val="center"/>
        <w:rPr>
          <w:b/>
          <w:sz w:val="44"/>
          <w:szCs w:val="24"/>
        </w:rPr>
      </w:pPr>
    </w:p>
    <w:p w14:paraId="541E150F" w14:textId="787B570A" w:rsidR="000A00FD" w:rsidRPr="005B03CF" w:rsidRDefault="000A00FD" w:rsidP="000A00FD">
      <w:pPr>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jc w:val="center"/>
        <w:rPr>
          <w:szCs w:val="24"/>
        </w:rPr>
      </w:pPr>
      <w:r w:rsidRPr="00026DE1">
        <w:rPr>
          <w:szCs w:val="24"/>
        </w:rPr>
        <w:t>redatto secondo le procedure standardizzate</w:t>
      </w:r>
    </w:p>
    <w:p w14:paraId="18D9C106" w14:textId="77777777" w:rsidR="000A00FD" w:rsidRPr="00026DE1" w:rsidRDefault="000A00FD" w:rsidP="000A00FD">
      <w:pPr>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jc w:val="center"/>
        <w:rPr>
          <w:szCs w:val="24"/>
        </w:rPr>
      </w:pPr>
      <w:r w:rsidRPr="00026DE1">
        <w:rPr>
          <w:szCs w:val="24"/>
        </w:rPr>
        <w:t>D.lgs. n. 106/2009 disposizioni integrative e correttive del D.lgs. n. 81/2008</w:t>
      </w:r>
    </w:p>
    <w:p w14:paraId="3B5304E8" w14:textId="77777777" w:rsidR="000A00FD" w:rsidRDefault="000A00FD" w:rsidP="000A00FD">
      <w:pPr>
        <w:tabs>
          <w:tab w:val="left" w:leader="underscore" w:pos="8640"/>
        </w:tabs>
        <w:spacing w:afterLines="120" w:after="288"/>
        <w:jc w:val="center"/>
        <w:rPr>
          <w:b/>
          <w:i/>
          <w:sz w:val="18"/>
        </w:rPr>
      </w:pPr>
    </w:p>
    <w:p w14:paraId="7AF01ACF" w14:textId="77777777" w:rsidR="000A00FD" w:rsidRDefault="000A00FD" w:rsidP="000A00FD">
      <w:pPr>
        <w:tabs>
          <w:tab w:val="left" w:leader="underscore" w:pos="8640"/>
        </w:tabs>
        <w:spacing w:afterLines="120" w:after="288"/>
        <w:jc w:val="center"/>
        <w:rPr>
          <w:b/>
          <w:i/>
          <w:sz w:val="18"/>
        </w:rPr>
      </w:pPr>
    </w:p>
    <w:p w14:paraId="684171EE" w14:textId="77777777" w:rsidR="000A00FD" w:rsidRDefault="000A00FD" w:rsidP="000A00FD">
      <w:pPr>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spacing w:afterLines="120" w:after="288"/>
        <w:jc w:val="center"/>
        <w:rPr>
          <w:b/>
          <w:i/>
          <w:sz w:val="18"/>
        </w:rPr>
      </w:pPr>
    </w:p>
    <w:p w14:paraId="2D2CE578" w14:textId="77777777" w:rsidR="000A00FD" w:rsidRPr="00026DE1" w:rsidRDefault="000A00FD" w:rsidP="000A00FD">
      <w:pPr>
        <w:spacing w:afterLines="120" w:after="288"/>
        <w:jc w:val="center"/>
        <w:rPr>
          <w:b/>
          <w:i/>
          <w:sz w:val="18"/>
        </w:rPr>
      </w:pPr>
    </w:p>
    <w:p w14:paraId="2E6BFD98" w14:textId="364B321B" w:rsidR="000A00FD" w:rsidRPr="00026DE1" w:rsidRDefault="000A00FD" w:rsidP="000A00FD">
      <w:pPr>
        <w:spacing w:afterLines="120" w:after="288"/>
        <w:jc w:val="center"/>
        <w:rPr>
          <w:b/>
          <w:sz w:val="40"/>
          <w:szCs w:val="40"/>
        </w:rPr>
      </w:pPr>
      <w:r w:rsidRPr="00026DE1">
        <w:rPr>
          <w:b/>
          <w:sz w:val="40"/>
          <w:szCs w:val="40"/>
        </w:rPr>
        <w:t xml:space="preserve">SEDE ALLEANZA </w:t>
      </w:r>
      <w:r>
        <w:rPr>
          <w:b/>
          <w:sz w:val="40"/>
          <w:szCs w:val="40"/>
        </w:rPr>
        <w:t xml:space="preserve">di </w:t>
      </w:r>
      <w:r w:rsidR="00D5384B">
        <w:rPr>
          <w:b/>
          <w:sz w:val="40"/>
          <w:szCs w:val="40"/>
        </w:rPr>
        <w:t>PISTOIA</w:t>
      </w:r>
    </w:p>
    <w:p w14:paraId="0D009711" w14:textId="0AB536BF" w:rsidR="000A00FD" w:rsidRDefault="0039249A" w:rsidP="00897EF9">
      <w:pPr>
        <w:jc w:val="center"/>
      </w:pPr>
      <w:r>
        <w:t xml:space="preserve">09 </w:t>
      </w:r>
      <w:proofErr w:type="gramStart"/>
      <w:r>
        <w:t>Aprile</w:t>
      </w:r>
      <w:proofErr w:type="gramEnd"/>
      <w:r>
        <w:t xml:space="preserve"> 2024</w:t>
      </w:r>
    </w:p>
    <w:p w14:paraId="6AB017F4" w14:textId="77777777" w:rsidR="000A00FD" w:rsidRDefault="000A00FD" w:rsidP="000A00FD">
      <w:pPr>
        <w:jc w:val="center"/>
      </w:pPr>
    </w:p>
    <w:p w14:paraId="0093CF00" w14:textId="77777777" w:rsidR="000A00FD" w:rsidRPr="00026DE1" w:rsidRDefault="000A00FD" w:rsidP="000A00FD">
      <w:pPr>
        <w:jc w:val="center"/>
      </w:pPr>
    </w:p>
    <w:p w14:paraId="4178E0EE" w14:textId="77777777" w:rsidR="000A00FD" w:rsidRDefault="000A00FD" w:rsidP="000A00FD">
      <w:pPr>
        <w:spacing w:line="360" w:lineRule="auto"/>
        <w:jc w:val="center"/>
        <w:rPr>
          <w:b/>
          <w:u w:val="single"/>
        </w:rPr>
      </w:pPr>
      <w:r w:rsidRPr="005B03CF">
        <w:rPr>
          <w:b/>
          <w:u w:val="single"/>
        </w:rPr>
        <w:t>SOMMARIO DELLE REVISIONI</w:t>
      </w:r>
    </w:p>
    <w:tbl>
      <w:tblPr>
        <w:tblpPr w:leftFromText="141" w:rightFromText="141" w:vertAnchor="text" w:horzAnchor="margin" w:tblpXSpec="center" w:tblpY="102"/>
        <w:tblW w:w="11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39249A" w:rsidRPr="005B03CF" w14:paraId="55355FAA" w14:textId="77777777" w:rsidTr="0039249A">
        <w:trPr>
          <w:cantSplit/>
          <w:trHeight w:val="352"/>
        </w:trPr>
        <w:tc>
          <w:tcPr>
            <w:tcW w:w="1167" w:type="dxa"/>
            <w:gridSpan w:val="2"/>
            <w:tcBorders>
              <w:bottom w:val="single" w:sz="6" w:space="0" w:color="auto"/>
            </w:tcBorders>
            <w:shd w:val="pct10" w:color="auto" w:fill="auto"/>
            <w:vAlign w:val="center"/>
          </w:tcPr>
          <w:p w14:paraId="7DEC858A" w14:textId="77777777" w:rsidR="0039249A" w:rsidRPr="005B03CF" w:rsidRDefault="0039249A" w:rsidP="0039249A">
            <w:pPr>
              <w:jc w:val="center"/>
              <w:rPr>
                <w:b/>
                <w:sz w:val="16"/>
              </w:rPr>
            </w:pPr>
            <w:r w:rsidRPr="005B03CF">
              <w:rPr>
                <w:b/>
                <w:sz w:val="16"/>
              </w:rPr>
              <w:t>Indice di Revisione</w:t>
            </w:r>
          </w:p>
        </w:tc>
        <w:tc>
          <w:tcPr>
            <w:tcW w:w="1134" w:type="dxa"/>
            <w:vMerge w:val="restart"/>
            <w:shd w:val="pct10" w:color="auto" w:fill="auto"/>
            <w:vAlign w:val="center"/>
          </w:tcPr>
          <w:p w14:paraId="75CBF511" w14:textId="77777777" w:rsidR="0039249A" w:rsidRPr="005B03CF" w:rsidRDefault="0039249A" w:rsidP="0039249A">
            <w:pPr>
              <w:jc w:val="center"/>
              <w:rPr>
                <w:b/>
                <w:sz w:val="16"/>
                <w:szCs w:val="16"/>
              </w:rPr>
            </w:pPr>
            <w:r w:rsidRPr="005B03CF">
              <w:rPr>
                <w:b/>
                <w:sz w:val="16"/>
                <w:szCs w:val="16"/>
              </w:rPr>
              <w:t>Data</w:t>
            </w:r>
          </w:p>
        </w:tc>
        <w:tc>
          <w:tcPr>
            <w:tcW w:w="3544" w:type="dxa"/>
            <w:vMerge w:val="restart"/>
            <w:shd w:val="pct10" w:color="auto" w:fill="auto"/>
            <w:vAlign w:val="center"/>
          </w:tcPr>
          <w:p w14:paraId="2C8589C8" w14:textId="77777777" w:rsidR="0039249A" w:rsidRPr="005B03CF" w:rsidRDefault="0039249A" w:rsidP="0039249A">
            <w:pPr>
              <w:jc w:val="center"/>
              <w:rPr>
                <w:i/>
                <w:sz w:val="16"/>
              </w:rPr>
            </w:pPr>
            <w:r w:rsidRPr="005B03CF">
              <w:rPr>
                <w:b/>
                <w:sz w:val="16"/>
              </w:rPr>
              <w:t>Descrizione Revisione</w:t>
            </w:r>
          </w:p>
        </w:tc>
        <w:tc>
          <w:tcPr>
            <w:tcW w:w="1351" w:type="dxa"/>
            <w:vMerge w:val="restart"/>
            <w:shd w:val="pct10" w:color="auto" w:fill="auto"/>
            <w:vAlign w:val="center"/>
          </w:tcPr>
          <w:p w14:paraId="1A039A32" w14:textId="77777777" w:rsidR="0039249A" w:rsidRPr="005B03CF" w:rsidRDefault="0039249A" w:rsidP="0039249A">
            <w:pPr>
              <w:jc w:val="center"/>
              <w:rPr>
                <w:i/>
                <w:sz w:val="16"/>
              </w:rPr>
            </w:pPr>
            <w:r w:rsidRPr="005B03CF">
              <w:rPr>
                <w:b/>
                <w:sz w:val="16"/>
              </w:rPr>
              <w:t>Preparato da</w:t>
            </w:r>
          </w:p>
        </w:tc>
        <w:tc>
          <w:tcPr>
            <w:tcW w:w="1351" w:type="dxa"/>
            <w:vMerge w:val="restart"/>
            <w:shd w:val="pct10" w:color="auto" w:fill="auto"/>
            <w:vAlign w:val="center"/>
          </w:tcPr>
          <w:p w14:paraId="173F3028" w14:textId="77777777" w:rsidR="0039249A" w:rsidRPr="005B03CF" w:rsidRDefault="0039249A" w:rsidP="0039249A">
            <w:pPr>
              <w:jc w:val="center"/>
              <w:rPr>
                <w:i/>
                <w:sz w:val="16"/>
              </w:rPr>
            </w:pPr>
            <w:r w:rsidRPr="005B03CF">
              <w:rPr>
                <w:b/>
                <w:sz w:val="16"/>
              </w:rPr>
              <w:t>Controllato da</w:t>
            </w:r>
          </w:p>
        </w:tc>
        <w:tc>
          <w:tcPr>
            <w:tcW w:w="1351" w:type="dxa"/>
            <w:vMerge w:val="restart"/>
            <w:shd w:val="pct10" w:color="auto" w:fill="auto"/>
            <w:vAlign w:val="center"/>
          </w:tcPr>
          <w:p w14:paraId="6E2726A6" w14:textId="77777777" w:rsidR="0039249A" w:rsidRPr="005B03CF" w:rsidRDefault="0039249A" w:rsidP="0039249A">
            <w:pPr>
              <w:jc w:val="center"/>
              <w:rPr>
                <w:i/>
                <w:sz w:val="16"/>
              </w:rPr>
            </w:pPr>
            <w:r w:rsidRPr="005B03CF">
              <w:rPr>
                <w:b/>
                <w:sz w:val="16"/>
              </w:rPr>
              <w:t>Approvato da</w:t>
            </w:r>
          </w:p>
        </w:tc>
        <w:tc>
          <w:tcPr>
            <w:tcW w:w="1352" w:type="dxa"/>
            <w:vMerge w:val="restart"/>
            <w:shd w:val="pct10" w:color="auto" w:fill="auto"/>
            <w:vAlign w:val="center"/>
          </w:tcPr>
          <w:p w14:paraId="6F02B061" w14:textId="77777777" w:rsidR="0039249A" w:rsidRPr="005B03CF" w:rsidRDefault="0039249A" w:rsidP="0039249A">
            <w:pPr>
              <w:jc w:val="center"/>
              <w:rPr>
                <w:b/>
                <w:sz w:val="16"/>
              </w:rPr>
            </w:pPr>
            <w:r>
              <w:rPr>
                <w:b/>
                <w:sz w:val="16"/>
              </w:rPr>
              <w:t>Firma datore di lavoro</w:t>
            </w:r>
          </w:p>
        </w:tc>
      </w:tr>
      <w:tr w:rsidR="0039249A" w:rsidRPr="005B03CF" w14:paraId="6F325348" w14:textId="77777777" w:rsidTr="0039249A">
        <w:trPr>
          <w:cantSplit/>
          <w:trHeight w:val="381"/>
        </w:trPr>
        <w:tc>
          <w:tcPr>
            <w:tcW w:w="742" w:type="dxa"/>
            <w:shd w:val="clear" w:color="auto" w:fill="E6E6E6"/>
            <w:vAlign w:val="center"/>
          </w:tcPr>
          <w:p w14:paraId="7BA3E248" w14:textId="77777777" w:rsidR="0039249A" w:rsidRPr="005B03CF" w:rsidRDefault="0039249A" w:rsidP="0039249A">
            <w:pPr>
              <w:jc w:val="center"/>
              <w:rPr>
                <w:b/>
                <w:sz w:val="15"/>
              </w:rPr>
            </w:pPr>
            <w:r w:rsidRPr="005B03CF">
              <w:rPr>
                <w:b/>
                <w:sz w:val="15"/>
              </w:rPr>
              <w:t>Stato</w:t>
            </w:r>
          </w:p>
          <w:p w14:paraId="592CE914" w14:textId="77777777" w:rsidR="0039249A" w:rsidRPr="005B03CF" w:rsidRDefault="0039249A" w:rsidP="0039249A">
            <w:pPr>
              <w:ind w:right="-71"/>
              <w:jc w:val="center"/>
              <w:rPr>
                <w:b/>
                <w:sz w:val="15"/>
              </w:rPr>
            </w:pPr>
            <w:r w:rsidRPr="005B03CF">
              <w:rPr>
                <w:b/>
                <w:sz w:val="15"/>
              </w:rPr>
              <w:t>validità</w:t>
            </w:r>
          </w:p>
        </w:tc>
        <w:tc>
          <w:tcPr>
            <w:tcW w:w="425" w:type="dxa"/>
            <w:shd w:val="clear" w:color="auto" w:fill="E6E6E6"/>
            <w:vAlign w:val="center"/>
          </w:tcPr>
          <w:p w14:paraId="2AF68719" w14:textId="77777777" w:rsidR="0039249A" w:rsidRPr="005B03CF" w:rsidRDefault="0039249A" w:rsidP="0039249A">
            <w:pPr>
              <w:jc w:val="center"/>
              <w:rPr>
                <w:b/>
                <w:sz w:val="15"/>
              </w:rPr>
            </w:pPr>
            <w:r w:rsidRPr="005B03CF">
              <w:rPr>
                <w:b/>
                <w:sz w:val="15"/>
              </w:rPr>
              <w:t>N° rev.</w:t>
            </w:r>
          </w:p>
        </w:tc>
        <w:tc>
          <w:tcPr>
            <w:tcW w:w="1134" w:type="dxa"/>
            <w:vMerge/>
            <w:shd w:val="clear" w:color="auto" w:fill="FFFFFF"/>
            <w:vAlign w:val="center"/>
          </w:tcPr>
          <w:p w14:paraId="4EA993F6" w14:textId="77777777" w:rsidR="0039249A" w:rsidRPr="005B03CF" w:rsidRDefault="0039249A" w:rsidP="0039249A">
            <w:pPr>
              <w:jc w:val="center"/>
              <w:rPr>
                <w:sz w:val="16"/>
              </w:rPr>
            </w:pPr>
          </w:p>
        </w:tc>
        <w:tc>
          <w:tcPr>
            <w:tcW w:w="3544" w:type="dxa"/>
            <w:vMerge/>
            <w:shd w:val="clear" w:color="auto" w:fill="FFFFFF"/>
            <w:vAlign w:val="center"/>
          </w:tcPr>
          <w:p w14:paraId="5A9E21F4" w14:textId="77777777" w:rsidR="0039249A" w:rsidRPr="005B03CF" w:rsidRDefault="0039249A" w:rsidP="0039249A">
            <w:pPr>
              <w:jc w:val="center"/>
              <w:rPr>
                <w:bCs/>
                <w:sz w:val="16"/>
              </w:rPr>
            </w:pPr>
          </w:p>
        </w:tc>
        <w:tc>
          <w:tcPr>
            <w:tcW w:w="1351" w:type="dxa"/>
            <w:vMerge/>
            <w:shd w:val="clear" w:color="auto" w:fill="FFFFFF"/>
            <w:vAlign w:val="center"/>
          </w:tcPr>
          <w:p w14:paraId="7F896275" w14:textId="77777777" w:rsidR="0039249A" w:rsidRPr="005B03CF" w:rsidRDefault="0039249A" w:rsidP="0039249A">
            <w:pPr>
              <w:jc w:val="center"/>
              <w:rPr>
                <w:sz w:val="16"/>
              </w:rPr>
            </w:pPr>
          </w:p>
        </w:tc>
        <w:tc>
          <w:tcPr>
            <w:tcW w:w="1351" w:type="dxa"/>
            <w:vMerge/>
            <w:shd w:val="clear" w:color="auto" w:fill="FFFFFF"/>
            <w:vAlign w:val="center"/>
          </w:tcPr>
          <w:p w14:paraId="54931405" w14:textId="77777777" w:rsidR="0039249A" w:rsidRPr="005B03CF" w:rsidRDefault="0039249A" w:rsidP="0039249A">
            <w:pPr>
              <w:jc w:val="center"/>
              <w:rPr>
                <w:sz w:val="16"/>
              </w:rPr>
            </w:pPr>
          </w:p>
        </w:tc>
        <w:tc>
          <w:tcPr>
            <w:tcW w:w="1351" w:type="dxa"/>
            <w:vMerge/>
            <w:shd w:val="clear" w:color="auto" w:fill="FFFFFF"/>
            <w:vAlign w:val="center"/>
          </w:tcPr>
          <w:p w14:paraId="2973E4DA" w14:textId="77777777" w:rsidR="0039249A" w:rsidRPr="005B03CF" w:rsidRDefault="0039249A" w:rsidP="0039249A">
            <w:pPr>
              <w:jc w:val="center"/>
              <w:rPr>
                <w:sz w:val="16"/>
              </w:rPr>
            </w:pPr>
          </w:p>
        </w:tc>
        <w:tc>
          <w:tcPr>
            <w:tcW w:w="1352" w:type="dxa"/>
            <w:vMerge/>
            <w:shd w:val="clear" w:color="auto" w:fill="FFFFFF"/>
          </w:tcPr>
          <w:p w14:paraId="5E1F3B49" w14:textId="77777777" w:rsidR="0039249A" w:rsidRPr="005B03CF" w:rsidRDefault="0039249A" w:rsidP="0039249A">
            <w:pPr>
              <w:jc w:val="center"/>
              <w:rPr>
                <w:sz w:val="16"/>
              </w:rPr>
            </w:pPr>
          </w:p>
        </w:tc>
      </w:tr>
      <w:tr w:rsidR="0039249A" w:rsidRPr="005B03CF" w14:paraId="35CE133F" w14:textId="77777777" w:rsidTr="0039249A">
        <w:trPr>
          <w:cantSplit/>
          <w:trHeight w:val="273"/>
        </w:trPr>
        <w:tc>
          <w:tcPr>
            <w:tcW w:w="742" w:type="dxa"/>
            <w:shd w:val="clear" w:color="auto" w:fill="FFFFFF"/>
            <w:vAlign w:val="center"/>
          </w:tcPr>
          <w:p w14:paraId="78B1E358" w14:textId="77777777" w:rsidR="0039249A" w:rsidRPr="005B03CF" w:rsidRDefault="0039249A" w:rsidP="0039249A">
            <w:pPr>
              <w:jc w:val="center"/>
              <w:rPr>
                <w:sz w:val="16"/>
                <w:szCs w:val="16"/>
              </w:rPr>
            </w:pPr>
          </w:p>
        </w:tc>
        <w:tc>
          <w:tcPr>
            <w:tcW w:w="425" w:type="dxa"/>
            <w:shd w:val="clear" w:color="auto" w:fill="FFFFFF"/>
            <w:vAlign w:val="center"/>
          </w:tcPr>
          <w:p w14:paraId="5B6BA047" w14:textId="77777777" w:rsidR="0039249A" w:rsidRPr="005B03CF" w:rsidRDefault="0039249A" w:rsidP="0039249A">
            <w:pPr>
              <w:jc w:val="center"/>
              <w:rPr>
                <w:sz w:val="16"/>
                <w:szCs w:val="16"/>
              </w:rPr>
            </w:pPr>
            <w:r w:rsidRPr="005B03CF">
              <w:rPr>
                <w:sz w:val="16"/>
                <w:szCs w:val="16"/>
              </w:rPr>
              <w:t>00</w:t>
            </w:r>
          </w:p>
        </w:tc>
        <w:tc>
          <w:tcPr>
            <w:tcW w:w="1134" w:type="dxa"/>
            <w:shd w:val="clear" w:color="auto" w:fill="FFFFFF"/>
            <w:vAlign w:val="center"/>
          </w:tcPr>
          <w:p w14:paraId="4AF0A0A1" w14:textId="77777777" w:rsidR="0039249A" w:rsidRPr="005B03CF" w:rsidRDefault="0039249A" w:rsidP="0039249A">
            <w:pPr>
              <w:jc w:val="center"/>
              <w:rPr>
                <w:sz w:val="16"/>
                <w:szCs w:val="16"/>
              </w:rPr>
            </w:pPr>
            <w:r w:rsidRPr="00E81C54">
              <w:rPr>
                <w:sz w:val="16"/>
                <w:szCs w:val="16"/>
              </w:rPr>
              <w:t>30-11-2020</w:t>
            </w:r>
          </w:p>
        </w:tc>
        <w:tc>
          <w:tcPr>
            <w:tcW w:w="3544" w:type="dxa"/>
            <w:shd w:val="clear" w:color="auto" w:fill="FFFFFF"/>
            <w:vAlign w:val="center"/>
          </w:tcPr>
          <w:p w14:paraId="0C4F1C5B" w14:textId="77777777" w:rsidR="0039249A" w:rsidRPr="005B03CF" w:rsidRDefault="0039249A" w:rsidP="0039249A">
            <w:pPr>
              <w:jc w:val="center"/>
              <w:rPr>
                <w:bCs/>
                <w:sz w:val="16"/>
              </w:rPr>
            </w:pPr>
            <w:r w:rsidRPr="005B03CF">
              <w:rPr>
                <w:sz w:val="16"/>
              </w:rPr>
              <w:t>Emissione per approvazione</w:t>
            </w:r>
          </w:p>
        </w:tc>
        <w:tc>
          <w:tcPr>
            <w:tcW w:w="1351" w:type="dxa"/>
            <w:shd w:val="clear" w:color="auto" w:fill="FFFFFF"/>
            <w:vAlign w:val="center"/>
          </w:tcPr>
          <w:p w14:paraId="51FF76B2" w14:textId="77777777" w:rsidR="0039249A" w:rsidRPr="007334A4" w:rsidRDefault="0039249A" w:rsidP="0039249A">
            <w:pPr>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07967E0" w14:textId="77777777" w:rsidR="0039249A" w:rsidRPr="005B03CF" w:rsidRDefault="0039249A" w:rsidP="0039249A">
            <w:pPr>
              <w:jc w:val="center"/>
              <w:rPr>
                <w:sz w:val="16"/>
                <w:highlight w:val="yellow"/>
              </w:rPr>
            </w:pPr>
            <w:r>
              <w:rPr>
                <w:sz w:val="16"/>
                <w:lang w:eastAsia="en-US"/>
              </w:rPr>
              <w:t>RSPP</w:t>
            </w:r>
          </w:p>
        </w:tc>
        <w:tc>
          <w:tcPr>
            <w:tcW w:w="1351" w:type="dxa"/>
            <w:shd w:val="clear" w:color="auto" w:fill="FFFFFF"/>
            <w:vAlign w:val="center"/>
          </w:tcPr>
          <w:p w14:paraId="5C92D4B7" w14:textId="77777777" w:rsidR="0039249A" w:rsidRPr="005B03CF" w:rsidRDefault="0039249A" w:rsidP="0039249A">
            <w:pPr>
              <w:jc w:val="center"/>
              <w:rPr>
                <w:sz w:val="16"/>
                <w:highlight w:val="yellow"/>
              </w:rPr>
            </w:pPr>
            <w:r>
              <w:rPr>
                <w:sz w:val="16"/>
                <w:lang w:eastAsia="en-US"/>
              </w:rPr>
              <w:t>Datore di Lavoro</w:t>
            </w:r>
          </w:p>
        </w:tc>
        <w:tc>
          <w:tcPr>
            <w:tcW w:w="1352" w:type="dxa"/>
            <w:shd w:val="clear" w:color="auto" w:fill="FFFFFF"/>
          </w:tcPr>
          <w:p w14:paraId="07F7503E" w14:textId="77777777" w:rsidR="0039249A" w:rsidRDefault="0039249A" w:rsidP="0039249A">
            <w:pPr>
              <w:jc w:val="center"/>
              <w:rPr>
                <w:sz w:val="16"/>
                <w:lang w:eastAsia="en-US"/>
              </w:rPr>
            </w:pPr>
          </w:p>
        </w:tc>
      </w:tr>
      <w:tr w:rsidR="0039249A" w:rsidRPr="005B03CF" w14:paraId="342513F5" w14:textId="77777777" w:rsidTr="0039249A">
        <w:trPr>
          <w:cantSplit/>
          <w:trHeight w:val="277"/>
        </w:trPr>
        <w:tc>
          <w:tcPr>
            <w:tcW w:w="742" w:type="dxa"/>
            <w:shd w:val="clear" w:color="auto" w:fill="FFFFFF"/>
            <w:vAlign w:val="center"/>
          </w:tcPr>
          <w:p w14:paraId="3DC51E9F" w14:textId="77777777" w:rsidR="0039249A" w:rsidRPr="005B03CF" w:rsidRDefault="0039249A" w:rsidP="0039249A">
            <w:pPr>
              <w:jc w:val="center"/>
              <w:rPr>
                <w:sz w:val="16"/>
                <w:szCs w:val="16"/>
              </w:rPr>
            </w:pPr>
          </w:p>
        </w:tc>
        <w:tc>
          <w:tcPr>
            <w:tcW w:w="425" w:type="dxa"/>
            <w:shd w:val="clear" w:color="auto" w:fill="FFFFFF"/>
            <w:vAlign w:val="center"/>
          </w:tcPr>
          <w:p w14:paraId="4E347F38" w14:textId="77777777" w:rsidR="0039249A" w:rsidRPr="005B03CF" w:rsidRDefault="0039249A" w:rsidP="0039249A">
            <w:pPr>
              <w:jc w:val="center"/>
              <w:rPr>
                <w:sz w:val="16"/>
              </w:rPr>
            </w:pPr>
            <w:r w:rsidRPr="005B03CF">
              <w:rPr>
                <w:sz w:val="16"/>
                <w:szCs w:val="16"/>
              </w:rPr>
              <w:t>0</w:t>
            </w:r>
            <w:r>
              <w:rPr>
                <w:sz w:val="16"/>
                <w:szCs w:val="16"/>
              </w:rPr>
              <w:t>1</w:t>
            </w:r>
          </w:p>
        </w:tc>
        <w:tc>
          <w:tcPr>
            <w:tcW w:w="1134" w:type="dxa"/>
            <w:shd w:val="clear" w:color="auto" w:fill="FFFFFF"/>
            <w:vAlign w:val="center"/>
          </w:tcPr>
          <w:p w14:paraId="4F016FCB" w14:textId="77777777" w:rsidR="0039249A" w:rsidRPr="005B03CF" w:rsidRDefault="0039249A" w:rsidP="0039249A">
            <w:pPr>
              <w:jc w:val="center"/>
              <w:rPr>
                <w:sz w:val="16"/>
              </w:rPr>
            </w:pPr>
            <w:r>
              <w:rPr>
                <w:sz w:val="16"/>
                <w:szCs w:val="16"/>
              </w:rPr>
              <w:t>08</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52AA088" w14:textId="77777777" w:rsidR="0039249A" w:rsidRPr="005B03CF" w:rsidRDefault="0039249A" w:rsidP="0039249A">
            <w:pPr>
              <w:jc w:val="center"/>
              <w:rPr>
                <w:sz w:val="16"/>
              </w:rPr>
            </w:pPr>
            <w:r w:rsidRPr="005B03CF">
              <w:rPr>
                <w:sz w:val="16"/>
              </w:rPr>
              <w:t>Emissione per approvazione</w:t>
            </w:r>
          </w:p>
        </w:tc>
        <w:tc>
          <w:tcPr>
            <w:tcW w:w="1351" w:type="dxa"/>
            <w:shd w:val="clear" w:color="auto" w:fill="FFFFFF"/>
            <w:vAlign w:val="center"/>
          </w:tcPr>
          <w:p w14:paraId="4F5D3674" w14:textId="77777777" w:rsidR="0039249A" w:rsidRPr="005B03CF" w:rsidRDefault="0039249A" w:rsidP="0039249A">
            <w:pPr>
              <w:jc w:val="center"/>
              <w:rPr>
                <w:sz w:val="16"/>
              </w:rPr>
            </w:pPr>
            <w:r>
              <w:rPr>
                <w:sz w:val="16"/>
                <w:lang w:eastAsia="en-US"/>
              </w:rPr>
              <w:t>Twister Architetti Associati</w:t>
            </w:r>
          </w:p>
        </w:tc>
        <w:tc>
          <w:tcPr>
            <w:tcW w:w="1351" w:type="dxa"/>
            <w:shd w:val="clear" w:color="auto" w:fill="FFFFFF"/>
            <w:vAlign w:val="center"/>
          </w:tcPr>
          <w:p w14:paraId="45FEF10F" w14:textId="77777777" w:rsidR="0039249A" w:rsidRPr="005B03CF" w:rsidRDefault="0039249A" w:rsidP="0039249A">
            <w:pPr>
              <w:jc w:val="center"/>
              <w:rPr>
                <w:sz w:val="16"/>
              </w:rPr>
            </w:pPr>
            <w:r>
              <w:rPr>
                <w:sz w:val="16"/>
                <w:lang w:eastAsia="en-US"/>
              </w:rPr>
              <w:t>RSPP</w:t>
            </w:r>
          </w:p>
        </w:tc>
        <w:tc>
          <w:tcPr>
            <w:tcW w:w="1351" w:type="dxa"/>
            <w:shd w:val="clear" w:color="auto" w:fill="FFFFFF"/>
            <w:vAlign w:val="center"/>
          </w:tcPr>
          <w:p w14:paraId="60729C05" w14:textId="77777777" w:rsidR="0039249A" w:rsidRPr="005B03CF" w:rsidRDefault="0039249A" w:rsidP="0039249A">
            <w:pPr>
              <w:jc w:val="center"/>
              <w:rPr>
                <w:sz w:val="16"/>
              </w:rPr>
            </w:pPr>
            <w:r>
              <w:rPr>
                <w:sz w:val="16"/>
                <w:lang w:eastAsia="en-US"/>
              </w:rPr>
              <w:t>Datore di Lavoro</w:t>
            </w:r>
          </w:p>
        </w:tc>
        <w:tc>
          <w:tcPr>
            <w:tcW w:w="1352" w:type="dxa"/>
            <w:shd w:val="clear" w:color="auto" w:fill="FFFFFF"/>
          </w:tcPr>
          <w:p w14:paraId="27D86846" w14:textId="77777777" w:rsidR="0039249A" w:rsidRPr="005B03CF" w:rsidRDefault="0039249A" w:rsidP="0039249A">
            <w:pPr>
              <w:jc w:val="center"/>
              <w:rPr>
                <w:sz w:val="16"/>
              </w:rPr>
            </w:pPr>
          </w:p>
        </w:tc>
      </w:tr>
      <w:tr w:rsidR="0039249A" w:rsidRPr="005B03CF" w14:paraId="0D6DC984" w14:textId="77777777" w:rsidTr="0039249A">
        <w:trPr>
          <w:cantSplit/>
          <w:trHeight w:val="253"/>
        </w:trPr>
        <w:tc>
          <w:tcPr>
            <w:tcW w:w="742" w:type="dxa"/>
            <w:shd w:val="clear" w:color="auto" w:fill="FFFFFF"/>
            <w:vAlign w:val="center"/>
          </w:tcPr>
          <w:p w14:paraId="0D7B5F45" w14:textId="77777777" w:rsidR="0039249A" w:rsidRPr="005B03CF" w:rsidRDefault="0039249A" w:rsidP="0039249A">
            <w:pPr>
              <w:jc w:val="center"/>
              <w:rPr>
                <w:sz w:val="16"/>
                <w:szCs w:val="16"/>
              </w:rPr>
            </w:pPr>
          </w:p>
        </w:tc>
        <w:tc>
          <w:tcPr>
            <w:tcW w:w="425" w:type="dxa"/>
            <w:shd w:val="clear" w:color="auto" w:fill="FFFFFF"/>
            <w:vAlign w:val="center"/>
          </w:tcPr>
          <w:p w14:paraId="5102958F" w14:textId="77777777" w:rsidR="0039249A" w:rsidRPr="005B03CF" w:rsidRDefault="0039249A" w:rsidP="0039249A">
            <w:pPr>
              <w:jc w:val="center"/>
              <w:rPr>
                <w:sz w:val="16"/>
              </w:rPr>
            </w:pPr>
            <w:r>
              <w:rPr>
                <w:sz w:val="16"/>
              </w:rPr>
              <w:t>02</w:t>
            </w:r>
          </w:p>
        </w:tc>
        <w:tc>
          <w:tcPr>
            <w:tcW w:w="1134" w:type="dxa"/>
            <w:shd w:val="clear" w:color="auto" w:fill="FFFFFF"/>
            <w:vAlign w:val="center"/>
          </w:tcPr>
          <w:p w14:paraId="6B307154" w14:textId="77777777" w:rsidR="0039249A" w:rsidRPr="005B03CF" w:rsidRDefault="0039249A" w:rsidP="0039249A">
            <w:pPr>
              <w:jc w:val="center"/>
              <w:rPr>
                <w:sz w:val="16"/>
              </w:rPr>
            </w:pPr>
            <w:r>
              <w:rPr>
                <w:sz w:val="16"/>
              </w:rPr>
              <w:t>09-04-2024</w:t>
            </w:r>
          </w:p>
        </w:tc>
        <w:tc>
          <w:tcPr>
            <w:tcW w:w="3544" w:type="dxa"/>
            <w:shd w:val="clear" w:color="auto" w:fill="FFFFFF"/>
            <w:vAlign w:val="center"/>
          </w:tcPr>
          <w:p w14:paraId="3C789050" w14:textId="77777777" w:rsidR="0039249A" w:rsidRPr="005B03CF" w:rsidRDefault="0039249A" w:rsidP="0039249A">
            <w:pPr>
              <w:jc w:val="center"/>
              <w:rPr>
                <w:sz w:val="16"/>
              </w:rPr>
            </w:pPr>
            <w:r w:rsidRPr="005B03CF">
              <w:rPr>
                <w:sz w:val="16"/>
              </w:rPr>
              <w:t>Emissione per approvazione</w:t>
            </w:r>
          </w:p>
        </w:tc>
        <w:tc>
          <w:tcPr>
            <w:tcW w:w="1351" w:type="dxa"/>
            <w:shd w:val="clear" w:color="auto" w:fill="FFFFFF"/>
            <w:vAlign w:val="center"/>
          </w:tcPr>
          <w:p w14:paraId="78451D02" w14:textId="646DA3B9" w:rsidR="0039249A" w:rsidRPr="005B03CF" w:rsidRDefault="0039249A" w:rsidP="0039249A">
            <w:pPr>
              <w:jc w:val="center"/>
              <w:rPr>
                <w:sz w:val="16"/>
              </w:rPr>
            </w:pPr>
            <w:r>
              <w:rPr>
                <w:sz w:val="16"/>
                <w:lang w:eastAsia="en-US"/>
              </w:rPr>
              <w:t>Twister Architetti Associati</w:t>
            </w:r>
          </w:p>
        </w:tc>
        <w:tc>
          <w:tcPr>
            <w:tcW w:w="1351" w:type="dxa"/>
            <w:shd w:val="clear" w:color="auto" w:fill="FFFFFF"/>
            <w:vAlign w:val="center"/>
          </w:tcPr>
          <w:p w14:paraId="0E76CEAA" w14:textId="7F7EEBAC" w:rsidR="0039249A" w:rsidRPr="005B03CF" w:rsidRDefault="0039249A" w:rsidP="0039249A">
            <w:pPr>
              <w:jc w:val="center"/>
              <w:rPr>
                <w:sz w:val="16"/>
              </w:rPr>
            </w:pPr>
            <w:r>
              <w:rPr>
                <w:sz w:val="16"/>
                <w:lang w:eastAsia="en-US"/>
              </w:rPr>
              <w:t>RSPP</w:t>
            </w:r>
          </w:p>
        </w:tc>
        <w:tc>
          <w:tcPr>
            <w:tcW w:w="1351" w:type="dxa"/>
            <w:shd w:val="clear" w:color="auto" w:fill="FFFFFF"/>
            <w:vAlign w:val="center"/>
          </w:tcPr>
          <w:p w14:paraId="7EE309D3" w14:textId="5AED8BE4" w:rsidR="0039249A" w:rsidRPr="005B03CF" w:rsidRDefault="0039249A" w:rsidP="0039249A">
            <w:pPr>
              <w:jc w:val="center"/>
              <w:rPr>
                <w:sz w:val="16"/>
              </w:rPr>
            </w:pPr>
            <w:r>
              <w:rPr>
                <w:sz w:val="16"/>
                <w:lang w:eastAsia="en-US"/>
              </w:rPr>
              <w:t>Datore di Lavoro</w:t>
            </w:r>
          </w:p>
        </w:tc>
        <w:tc>
          <w:tcPr>
            <w:tcW w:w="1352" w:type="dxa"/>
            <w:shd w:val="clear" w:color="auto" w:fill="FFFFFF"/>
          </w:tcPr>
          <w:p w14:paraId="66FCDB16" w14:textId="77777777" w:rsidR="0039249A" w:rsidRPr="005B03CF" w:rsidRDefault="0039249A" w:rsidP="0039249A">
            <w:pPr>
              <w:jc w:val="center"/>
              <w:rPr>
                <w:sz w:val="16"/>
              </w:rPr>
            </w:pPr>
          </w:p>
        </w:tc>
      </w:tr>
    </w:tbl>
    <w:p w14:paraId="7DDE4170" w14:textId="77777777" w:rsidR="000A00FD" w:rsidRDefault="000A00FD" w:rsidP="000A00FD"/>
    <w:p w14:paraId="5281570E" w14:textId="77777777" w:rsidR="000A00FD" w:rsidRDefault="000A00FD" w:rsidP="000A00FD"/>
    <w:p w14:paraId="46F5872E" w14:textId="77777777" w:rsidR="000A00FD" w:rsidRDefault="000A00FD" w:rsidP="000A00FD">
      <w:pPr>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432"/>
        </w:tabs>
        <w:spacing w:before="0" w:after="0"/>
        <w:ind w:left="0" w:right="0" w:firstLine="0"/>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69B28EA" w:rsidR="000A00FD" w:rsidRDefault="00D5384B" w:rsidP="000A00FD">
      <w:pPr>
        <w:adjustRightInd w:val="0"/>
        <w:ind w:right="-147"/>
        <w:jc w:val="center"/>
        <w:rPr>
          <w:rFonts w:eastAsia="Arial Unicode MS" w:cs="Arial"/>
          <w:sz w:val="22"/>
        </w:rPr>
      </w:pPr>
      <w:r>
        <w:rPr>
          <w:noProof/>
        </w:rPr>
        <w:drawing>
          <wp:inline distT="0" distB="0" distL="0" distR="0" wp14:anchorId="297D59BF" wp14:editId="58D9533E">
            <wp:extent cx="2414016" cy="2904134"/>
            <wp:effectExtent l="0" t="0" r="571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4486" t="13346" r="37400" b="5134"/>
                    <a:stretch/>
                  </pic:blipFill>
                  <pic:spPr bwMode="auto">
                    <a:xfrm>
                      <a:off x="0" y="0"/>
                      <a:ext cx="2413483" cy="2903493"/>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49FEBF5" w:rsidR="000A00FD" w:rsidRPr="005B03CF" w:rsidRDefault="000A00FD" w:rsidP="00D5384B">
            <w:pPr>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5384B">
              <w:rPr>
                <w:rFonts w:eastAsia="Arial Unicode MS" w:cs="Arial"/>
                <w:b/>
                <w:sz w:val="24"/>
                <w:szCs w:val="28"/>
              </w:rPr>
              <w:t>PISTOIA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adjustRightInd w:val="0"/>
              <w:ind w:left="83"/>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D018AAA" w:rsidR="000A00FD" w:rsidRPr="00D5384B" w:rsidRDefault="00D5384B" w:rsidP="00D5384B">
            <w:pPr>
              <w:adjustRightInd w:val="0"/>
              <w:ind w:left="182"/>
              <w:rPr>
                <w:rFonts w:eastAsia="Arial Unicode MS" w:cs="Arial"/>
                <w:b/>
                <w:sz w:val="24"/>
                <w:szCs w:val="28"/>
              </w:rPr>
            </w:pPr>
            <w:r w:rsidRPr="00D5384B">
              <w:rPr>
                <w:rFonts w:eastAsia="Arial Unicode MS" w:cs="Arial"/>
              </w:rPr>
              <w:t>Galleria Nazionale</w:t>
            </w:r>
            <w:r w:rsidR="000A00FD" w:rsidRPr="00D5384B">
              <w:rPr>
                <w:rFonts w:eastAsia="Arial Unicode MS" w:cs="Arial"/>
              </w:rPr>
              <w:t xml:space="preserve">, </w:t>
            </w:r>
            <w:r w:rsidRPr="00D5384B">
              <w:rPr>
                <w:rFonts w:eastAsia="Arial Unicode MS" w:cs="Arial"/>
              </w:rPr>
              <w:t>12</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adjustRightInd w:val="0"/>
              <w:ind w:left="83"/>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D5384B" w:rsidRDefault="000A00FD" w:rsidP="00212665">
            <w:pPr>
              <w:adjustRightInd w:val="0"/>
              <w:ind w:left="182"/>
              <w:rPr>
                <w:rFonts w:eastAsia="Arial Unicode MS" w:cs="Arial"/>
              </w:rPr>
            </w:pPr>
            <w:r w:rsidRPr="00D5384B">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adjustRightInd w:val="0"/>
              <w:ind w:left="83"/>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A114261" w:rsidR="000A00FD" w:rsidRPr="00D5384B" w:rsidRDefault="00D5384B" w:rsidP="00212665">
            <w:pPr>
              <w:adjustRightInd w:val="0"/>
              <w:ind w:left="182"/>
              <w:rPr>
                <w:rFonts w:eastAsia="Arial Unicode MS" w:cs="Arial"/>
                <w:b/>
                <w:sz w:val="24"/>
                <w:szCs w:val="28"/>
              </w:rPr>
            </w:pPr>
            <w:r w:rsidRPr="00D5384B">
              <w:rPr>
                <w:rFonts w:eastAsia="Arial Unicode MS" w:cs="Arial"/>
              </w:rPr>
              <w:t>Pistoia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adjustRightInd w:val="0"/>
              <w:ind w:left="83"/>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adjustRightInd w:val="0"/>
              <w:ind w:left="182"/>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adjustRightInd w:val="0"/>
              <w:ind w:left="83"/>
              <w:rPr>
                <w:rFonts w:eastAsia="Arial Unicode MS" w:cs="Arial"/>
              </w:rPr>
            </w:pPr>
            <w:r w:rsidRPr="005B03CF">
              <w:rPr>
                <w:rFonts w:eastAsia="Arial Unicode MS" w:cs="Arial"/>
              </w:rPr>
              <w:t>RSPP</w:t>
            </w:r>
          </w:p>
        </w:tc>
        <w:tc>
          <w:tcPr>
            <w:tcW w:w="7991" w:type="dxa"/>
            <w:gridSpan w:val="2"/>
            <w:shd w:val="clear" w:color="auto" w:fill="auto"/>
          </w:tcPr>
          <w:p w14:paraId="400A43B5" w14:textId="0BEE5835" w:rsidR="000A00FD" w:rsidRPr="001D7C16" w:rsidRDefault="000A00FD" w:rsidP="00212665">
            <w:pPr>
              <w:adjustRightInd w:val="0"/>
              <w:ind w:left="182"/>
              <w:rPr>
                <w:rFonts w:eastAsia="Arial Unicode MS" w:cs="Arial"/>
              </w:rPr>
            </w:pPr>
            <w:r w:rsidRPr="001D7C16">
              <w:rPr>
                <w:rFonts w:eastAsia="Arial Unicode MS" w:cs="Arial"/>
              </w:rPr>
              <w:t xml:space="preserve">Ing. </w:t>
            </w:r>
            <w:r w:rsidR="00EF4205" w:rsidRPr="00EF4205">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rPr>
          <w:b/>
        </w:rPr>
      </w:pPr>
      <w:r>
        <w:rPr>
          <w:b/>
        </w:rPr>
        <w:br w:type="page"/>
      </w:r>
    </w:p>
    <w:p w14:paraId="40FEF650" w14:textId="77777777" w:rsidR="000A00FD" w:rsidRPr="00212DC3" w:rsidRDefault="000A00FD" w:rsidP="000A00FD">
      <w:pPr>
        <w:rPr>
          <w:b/>
        </w:rPr>
      </w:pPr>
      <w:r w:rsidRPr="00D5384B">
        <w:rPr>
          <w:b/>
        </w:rPr>
        <w:lastRenderedPageBreak/>
        <w:t>DESCRIZIONE IMMOBILE:</w:t>
      </w:r>
    </w:p>
    <w:p w14:paraId="103C271E" w14:textId="22A51A3C" w:rsidR="000A00FD" w:rsidRDefault="000A00FD" w:rsidP="000A00FD">
      <w:r>
        <w:t xml:space="preserve">L’agenzia si trova al </w:t>
      </w:r>
      <w:proofErr w:type="gramStart"/>
      <w:r w:rsidR="00D5384B">
        <w:t>1</w:t>
      </w:r>
      <w:r>
        <w:t>°</w:t>
      </w:r>
      <w:proofErr w:type="gramEnd"/>
      <w:r>
        <w:t xml:space="preserve"> piano di un fabbricato di </w:t>
      </w:r>
      <w:r w:rsidR="00D5384B">
        <w:t>6</w:t>
      </w:r>
      <w:r>
        <w:t xml:space="preserve"> piani fuori terra e </w:t>
      </w:r>
      <w:r w:rsidR="00D5384B">
        <w:t>con un piano interrato</w:t>
      </w:r>
      <w:r w:rsidR="000901D5">
        <w:t>: l’immobile è completamente inserito all’interno di un isolato</w:t>
      </w:r>
      <w:r w:rsidRPr="00212DC3">
        <w:t xml:space="preserve"> </w:t>
      </w:r>
      <w:r w:rsidR="000901D5">
        <w:t>ubicato in prossimità del centro storico cittadino.</w:t>
      </w:r>
    </w:p>
    <w:p w14:paraId="6EB56B62" w14:textId="6611DD90" w:rsidR="000A00FD" w:rsidRDefault="000901D5" w:rsidP="000A00FD">
      <w:r>
        <w:t xml:space="preserve">Dalla documentazione </w:t>
      </w:r>
      <w:r w:rsidR="000A00FD">
        <w:t xml:space="preserve">l’epoca di costruzione si </w:t>
      </w:r>
      <w:r>
        <w:t>fa risalire nella seconda metà degli anni ‘60</w:t>
      </w:r>
      <w:r w:rsidR="000A00FD">
        <w:t>.</w:t>
      </w:r>
    </w:p>
    <w:p w14:paraId="40E5855D" w14:textId="0733B6DC" w:rsidR="000A00FD" w:rsidRDefault="000A00FD" w:rsidP="000A00FD">
      <w:r>
        <w:t>Lo stabile accoglie sia residenza che attività terziarie; al piano terra son</w:t>
      </w:r>
      <w:r w:rsidR="000901D5">
        <w:t>o presenti attività commerciali che si sviluppano intorno alla galleria coperta</w:t>
      </w:r>
    </w:p>
    <w:p w14:paraId="1CBAE5F8" w14:textId="72F1004A" w:rsidR="000A00FD" w:rsidRPr="000901D5" w:rsidRDefault="000A00FD" w:rsidP="000901D5">
      <w:r w:rsidRPr="00473E51">
        <w:t xml:space="preserve">L’accesso allo stabile avviene attraverso un ampio </w:t>
      </w:r>
      <w:r>
        <w:t xml:space="preserve">serramento in </w:t>
      </w:r>
      <w:r w:rsidR="000901D5">
        <w:t>legno</w:t>
      </w:r>
      <w:r>
        <w:t xml:space="preserve">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w:t>
      </w:r>
      <w:r w:rsidRPr="000901D5">
        <w:t>struttura in cemento armato e le rampe sono delimitate da un parapetto in metallo con corrimano</w:t>
      </w:r>
      <w:r w:rsidR="000901D5" w:rsidRPr="000901D5">
        <w:t>. All’interno del vano scala è contenuta la struttura del vano ascensore</w:t>
      </w:r>
      <w:r w:rsidRPr="000901D5">
        <w:t xml:space="preserve">. </w:t>
      </w:r>
    </w:p>
    <w:p w14:paraId="383C0DFA" w14:textId="77777777" w:rsidR="000901D5" w:rsidRPr="00674AB5" w:rsidRDefault="000901D5" w:rsidP="000901D5">
      <w:pPr>
        <w:rPr>
          <w:sz w:val="10"/>
          <w:szCs w:val="10"/>
        </w:rPr>
      </w:pPr>
    </w:p>
    <w:p w14:paraId="49151696" w14:textId="4B537C08" w:rsidR="000A00FD" w:rsidRDefault="000901D5" w:rsidP="000A00FD">
      <w:pPr>
        <w:jc w:val="center"/>
      </w:pPr>
      <w:r>
        <w:rPr>
          <w:noProof/>
        </w:rPr>
        <w:drawing>
          <wp:inline distT="0" distB="0" distL="0" distR="0" wp14:anchorId="5CCA1C31" wp14:editId="38768874">
            <wp:extent cx="7372350" cy="4835021"/>
            <wp:effectExtent l="0" t="0" r="0" b="381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rotWithShape="1">
                    <a:blip r:embed="rId14" cstate="print">
                      <a:extLst>
                        <a:ext uri="{28A0092B-C50C-407E-A947-70E740481C1C}">
                          <a14:useLocalDpi xmlns:a14="http://schemas.microsoft.com/office/drawing/2010/main" val="0"/>
                        </a:ext>
                      </a:extLst>
                    </a:blip>
                    <a:srcRect l="9079" t="15481" r="32293" b="30123"/>
                    <a:stretch/>
                  </pic:blipFill>
                  <pic:spPr bwMode="auto">
                    <a:xfrm>
                      <a:off x="0" y="0"/>
                      <a:ext cx="7392501" cy="4848236"/>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rPr>
          <w:rFonts w:ascii="Swis721 Lt BT" w:hAnsi="Swis721 Lt BT"/>
          <w:sz w:val="24"/>
        </w:rPr>
      </w:pPr>
    </w:p>
    <w:p w14:paraId="25E6F85F" w14:textId="77777777" w:rsidR="000A00FD" w:rsidRDefault="000A00FD" w:rsidP="000A00FD">
      <w:pPr>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rPr>
                <w:b/>
                <w:sz w:val="24"/>
              </w:rPr>
            </w:pPr>
            <w:r w:rsidRPr="006B6370">
              <w:rPr>
                <w:b/>
                <w:sz w:val="24"/>
              </w:rPr>
              <w:t>STABILITA’ E SOLIDITA’</w:t>
            </w:r>
          </w:p>
        </w:tc>
      </w:tr>
      <w:tr w:rsidR="000A00FD" w:rsidRPr="006B6370" w14:paraId="107EAE91" w14:textId="77777777" w:rsidTr="000901D5">
        <w:tc>
          <w:tcPr>
            <w:tcW w:w="959" w:type="dxa"/>
            <w:tcBorders>
              <w:bottom w:val="dotted" w:sz="4" w:space="0" w:color="auto"/>
              <w:right w:val="dotted" w:sz="4" w:space="0" w:color="auto"/>
            </w:tcBorders>
            <w:vAlign w:val="center"/>
          </w:tcPr>
          <w:p w14:paraId="620557EB" w14:textId="77777777" w:rsidR="000A00FD" w:rsidRPr="006B6370" w:rsidRDefault="000A00FD" w:rsidP="00212665">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55D7171" w:rsidR="000A00FD" w:rsidRPr="000901D5" w:rsidRDefault="00DC1924" w:rsidP="00212665">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16FF5B3" w:rsidR="000A00FD" w:rsidRPr="00765852" w:rsidRDefault="000901D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7003C5EF" w:rsidR="0000606E" w:rsidRPr="000901D5" w:rsidRDefault="000A00FD" w:rsidP="00212665">
            <w:r w:rsidRPr="006B6370">
              <w:t>Acquisi</w:t>
            </w:r>
            <w:r>
              <w:t>ta</w:t>
            </w:r>
            <w:r w:rsidRPr="006B6370">
              <w:t xml:space="preserve"> documentazione immobile</w:t>
            </w:r>
            <w:r>
              <w:t xml:space="preserve"> e disponibile presso gli archivi d</w:t>
            </w:r>
            <w:r w:rsidR="000901D5">
              <w:t>i Alleanza Assicurazioni S.p.A.</w:t>
            </w:r>
          </w:p>
        </w:tc>
      </w:tr>
      <w:tr w:rsidR="000A00FD" w14:paraId="476CF394" w14:textId="77777777" w:rsidTr="003A600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9BFB3F7" w:rsidR="000A00FD" w:rsidRPr="0006143E" w:rsidRDefault="003A6002" w:rsidP="00212665">
            <w:r w:rsidRPr="003A6002">
              <w:t>Verificata la statica dell’immobile</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63469071" w:rsidR="000A00FD" w:rsidRPr="00765852" w:rsidRDefault="003A6002"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1118734" w:rsidR="000A00FD" w:rsidRPr="00765852" w:rsidRDefault="003A600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23DC433" w:rsidR="0000606E" w:rsidRPr="00202D79" w:rsidRDefault="003A6002" w:rsidP="007D7227">
            <w:r w:rsidRPr="003A6002">
              <w:t>Gli interventi svolti all'interno della sede non hanno compromesso le parti strutturali e la stabilità dell'edificio.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0CB0B5D" w:rsidR="000A00FD" w:rsidRDefault="000A00FD" w:rsidP="00212665">
            <w:r w:rsidRPr="00B50641">
              <w:t>Non è presente alcun locale archivio</w:t>
            </w:r>
            <w:r>
              <w:t>.</w:t>
            </w:r>
          </w:p>
          <w:p w14:paraId="2247195D" w14:textId="77777777" w:rsidR="000A00FD" w:rsidRPr="00B50641" w:rsidRDefault="000A00FD" w:rsidP="00212665">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87FD01F" w:rsidR="000A00FD" w:rsidRPr="00AA1487" w:rsidRDefault="000A00FD" w:rsidP="00212665">
            <w:pPr>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r>
              <w:t>Lo smaltimento dei rifiuti è di tipo condominiale.</w:t>
            </w:r>
          </w:p>
          <w:p w14:paraId="6797F828" w14:textId="77777777" w:rsidR="000A00FD" w:rsidRPr="00F735EC" w:rsidRDefault="000A00FD" w:rsidP="00212665">
            <w:pPr>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r>
              <w:t>E</w:t>
            </w:r>
            <w:r w:rsidRPr="00AA1487">
              <w:t xml:space="preserve">ssere ben difesi contro gli agenti atmosferici, e provvisti di un isolamento termico </w:t>
            </w:r>
            <w:r w:rsidRPr="00AA1487">
              <w:lastRenderedPageBreak/>
              <w:t>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A5FE6DC" w:rsidR="000A00FD" w:rsidRPr="00AA1487" w:rsidRDefault="000A00FD" w:rsidP="00212665"/>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tc>
      </w:tr>
      <w:tr w:rsidR="000A00FD" w:rsidRPr="0006143E" w14:paraId="79621462" w14:textId="77777777" w:rsidTr="004B088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E325BAC" w:rsidR="000A00FD" w:rsidRPr="00765852" w:rsidRDefault="004B088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5F6BDAB" w:rsidR="000A00FD" w:rsidRDefault="000A00FD" w:rsidP="00212665">
            <w:r>
              <w:t>L’agenzia non ha</w:t>
            </w:r>
            <w:r w:rsidRPr="0006143E">
              <w:t xml:space="preserve"> cantina di pertinenza</w:t>
            </w:r>
            <w:r>
              <w:t>.</w:t>
            </w:r>
          </w:p>
          <w:p w14:paraId="77DD21AE" w14:textId="14156637" w:rsidR="000A00FD" w:rsidRPr="0006143E" w:rsidRDefault="000A00FD" w:rsidP="00212665">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3FEF7BE" w:rsidR="00406C9A" w:rsidRPr="008B6041" w:rsidRDefault="00406C9A" w:rsidP="00212665"/>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r>
              <w:t>Conforme</w:t>
            </w:r>
          </w:p>
          <w:p w14:paraId="36969CD8" w14:textId="53FAEAD3" w:rsidR="000A00FD" w:rsidRPr="00202D79" w:rsidRDefault="000A00FD" w:rsidP="00B44D9E">
            <w:r>
              <w:t xml:space="preserve">In ambito </w:t>
            </w:r>
            <w:r w:rsidR="00FA760A">
              <w:t xml:space="preserve">della </w:t>
            </w:r>
            <w:r>
              <w:t xml:space="preserve">Sede </w:t>
            </w:r>
            <w:r w:rsidR="00BF3F46">
              <w:t>la porta</w:t>
            </w:r>
            <w:r>
              <w:t xml:space="preserve"> </w:t>
            </w:r>
            <w:r w:rsidR="00BF3F46">
              <w:t xml:space="preserve">d’ingresso </w:t>
            </w:r>
            <w:r>
              <w:t>trasparent</w:t>
            </w:r>
            <w:r w:rsidR="00BF3F46">
              <w:t>e</w:t>
            </w:r>
            <w:r>
              <w:t xml:space="preserve"> </w:t>
            </w:r>
            <w:r w:rsidR="00BF3F46">
              <w:t>è</w:t>
            </w:r>
            <w:r>
              <w:t xml:space="preserve"> realizzat</w:t>
            </w:r>
            <w:r w:rsidR="00BF3F46">
              <w:t>a</w:t>
            </w:r>
            <w:r>
              <w:t xml:space="preserve"> </w:t>
            </w:r>
            <w:r w:rsidRPr="00276614">
              <w:t>conformemente alla UNI 7697/2007, con opportune segnalazioni</w:t>
            </w:r>
            <w:r>
              <w:t>, vetrofanie applicate</w:t>
            </w:r>
            <w:r w:rsidR="00B44D9E">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70ADBB3" w:rsidR="000A00FD" w:rsidRDefault="000A00FD" w:rsidP="00212665">
            <w:r>
              <w:t xml:space="preserve">L’accesso al condominio avviene tramite serramento vetrato </w:t>
            </w:r>
            <w:r w:rsidR="00BF3F46">
              <w:t xml:space="preserve">(vetro singolo) </w:t>
            </w:r>
            <w:r w:rsidRPr="00BF3F46">
              <w:t>adeguatamente segnalato</w:t>
            </w:r>
            <w:r w:rsidR="00222DBB">
              <w:t>.</w:t>
            </w:r>
          </w:p>
          <w:p w14:paraId="6C80B45C" w14:textId="0D28E0C8" w:rsidR="000A00FD" w:rsidRPr="00734822" w:rsidRDefault="000A00FD" w:rsidP="00BF3F46">
            <w:r>
              <w:t>Nel vano scala sono presenti fi</w:t>
            </w:r>
            <w:r w:rsidR="00BF3F46">
              <w:t>nestre con vetrocemento.</w:t>
            </w:r>
          </w:p>
        </w:tc>
      </w:tr>
      <w:tr w:rsidR="000A00FD" w14:paraId="41A42144" w14:textId="77777777" w:rsidTr="00985612">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420623E" w14:textId="2786EE69" w:rsidR="000A00FD" w:rsidRPr="00765852" w:rsidRDefault="00985612"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C1732A" w14:textId="77777777" w:rsidR="000A00FD" w:rsidRDefault="000A00FD" w:rsidP="00212665">
            <w:r>
              <w:t>Le parti apribili dei serramenti non intralciano passaggi / vie di fuga.</w:t>
            </w:r>
          </w:p>
          <w:p w14:paraId="2ED1CCA2" w14:textId="386BCBF4" w:rsidR="00985612" w:rsidRPr="00202D79" w:rsidRDefault="00985612" w:rsidP="00212665">
            <w:r>
              <w:t>In sede sono presenti serramenti esterni con vetro singolo.</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left" w:pos="-144"/>
              </w:tabs>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7E280C17" w:rsidR="000A00FD" w:rsidRPr="00BF3F46" w:rsidRDefault="000A00FD" w:rsidP="00212665">
            <w:pPr>
              <w:tabs>
                <w:tab w:val="left" w:pos="-144"/>
              </w:tabs>
            </w:pPr>
            <w:r w:rsidRPr="00BF3F46">
              <w:t xml:space="preserve">L’ufficio si trova al </w:t>
            </w:r>
            <w:proofErr w:type="gramStart"/>
            <w:r w:rsidR="00BF3F46" w:rsidRPr="00BF3F46">
              <w:t>1</w:t>
            </w:r>
            <w:r w:rsidRPr="00BF3F46">
              <w:t>°</w:t>
            </w:r>
            <w:proofErr w:type="gramEnd"/>
            <w:r w:rsidRPr="00BF3F46">
              <w:t xml:space="preserve"> piano</w:t>
            </w:r>
            <w:r w:rsidR="00BF3F46" w:rsidRPr="00BF3F46">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164C2A4" w:rsidR="000A00FD" w:rsidRPr="003D4FA8" w:rsidRDefault="000A00FD" w:rsidP="00212665">
            <w:pPr>
              <w:tabs>
                <w:tab w:val="left" w:pos="-144"/>
              </w:tabs>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left" w:pos="-144"/>
              </w:tabs>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left" w:pos="-144"/>
              </w:tabs>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left" w:pos="-144"/>
              </w:tabs>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left" w:pos="-144"/>
              </w:tabs>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F7FAC0E" w:rsidR="000A00FD" w:rsidRPr="00202D79" w:rsidRDefault="00BF3F46" w:rsidP="00BF3F46">
            <w:pPr>
              <w:tabs>
                <w:tab w:val="left" w:pos="-144"/>
              </w:tabs>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5F9E431" w:rsidR="000A00FD" w:rsidRPr="00BF3F46" w:rsidRDefault="000A00FD" w:rsidP="00212665">
            <w:pPr>
              <w:tabs>
                <w:tab w:val="left" w:pos="-144"/>
              </w:tabs>
            </w:pPr>
            <w:r>
              <w:t>L’ac</w:t>
            </w:r>
            <w:r w:rsidR="00BF3F46">
              <w:t>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left" w:pos="-144"/>
              </w:tabs>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6D0DBED" w:rsidR="000A00FD" w:rsidRDefault="00BF3F46" w:rsidP="00BF3F46">
            <w:pPr>
              <w:tabs>
                <w:tab w:val="left" w:pos="-144"/>
              </w:tabs>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591EFC9" w:rsidR="000A00FD" w:rsidRDefault="000A00FD" w:rsidP="00212665">
            <w:pPr>
              <w:tabs>
                <w:tab w:val="left" w:pos="-144"/>
              </w:tabs>
            </w:pPr>
          </w:p>
        </w:tc>
      </w:tr>
      <w:tr w:rsidR="000A00FD" w14:paraId="2C3DB359" w14:textId="77777777" w:rsidTr="003A6002">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left" w:pos="-144"/>
              </w:tabs>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left" w:pos="-144"/>
              </w:tabs>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00B82FB2" w:rsidR="000A00FD" w:rsidRPr="00765852" w:rsidRDefault="003A6002" w:rsidP="00212665">
            <w:pPr>
              <w:tabs>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50A6E0C" w:rsidR="00193070" w:rsidRPr="00BF3F46" w:rsidRDefault="00193070" w:rsidP="00BF3F46">
            <w:pPr>
              <w:tabs>
                <w:tab w:val="left" w:pos="-144"/>
              </w:tabs>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left" w:pos="-144"/>
              </w:tabs>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left" w:pos="-144"/>
              </w:tabs>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left" w:pos="-144"/>
              </w:tabs>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left" w:pos="-144"/>
              </w:tabs>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left" w:pos="-144"/>
              </w:tabs>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8EE7304" w:rsidR="000A00FD" w:rsidRDefault="000A00FD" w:rsidP="00212665">
            <w:pPr>
              <w:tabs>
                <w:tab w:val="left" w:pos="-144"/>
              </w:tabs>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autoSpaceDE w:val="0"/>
              <w:autoSpaceDN w:val="0"/>
              <w:adjustRightInd w:val="0"/>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autoSpaceDE w:val="0"/>
              <w:autoSpaceDN w:val="0"/>
              <w:adjustRightInd w:val="0"/>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EBF4130" w:rsidR="000A00FD" w:rsidRPr="00BF3F46" w:rsidRDefault="000A00FD" w:rsidP="00BF3F46">
            <w:r w:rsidRPr="00BF3F46">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A349506" w:rsidR="000A00FD" w:rsidRPr="00BF3F46" w:rsidRDefault="000A00FD" w:rsidP="00BF3F46">
            <w:r w:rsidRPr="00BF3F46">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r>
              <w:rPr>
                <w:rFonts w:eastAsiaTheme="minorHAnsi"/>
                <w:lang w:eastAsia="en-US"/>
              </w:rPr>
              <w:t>La norna è rispettata anche per il percorso nelle parti comuni fino al raggiungimento del luogo sicuro.</w:t>
            </w:r>
          </w:p>
        </w:tc>
      </w:tr>
      <w:tr w:rsidR="000A00FD" w14:paraId="400D7F2E" w14:textId="77777777" w:rsidTr="00BF3F4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5C343591" w14:textId="77777777" w:rsidR="000A00FD" w:rsidRDefault="000A00FD" w:rsidP="00212665">
            <w:r w:rsidRPr="00210662">
              <w:t>La porta d’ingresso a</w:t>
            </w:r>
            <w:r w:rsidR="00BF3F46">
              <w:t>pre verso l’interno dei locali.</w:t>
            </w:r>
          </w:p>
          <w:p w14:paraId="2F29B023" w14:textId="62678AD5" w:rsidR="00BF3F46" w:rsidRPr="00640B24" w:rsidRDefault="00BF3F46" w:rsidP="00212665">
            <w:r>
              <w:t>Presente una seconda porta d’ingresso che risulta murata.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45A0B964" w:rsidR="000A00FD" w:rsidRPr="00765852" w:rsidRDefault="00BF3F4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BF3F46" w:rsidRDefault="000A00FD" w:rsidP="00212665">
            <w:r w:rsidRPr="00BF3F46">
              <w:t>La porta d’ingresso alla Sede, durante l’apertura degli uffici, deve restare aperta ed è apribile tramite sistema meccanico.</w:t>
            </w:r>
          </w:p>
          <w:p w14:paraId="3DD218C8" w14:textId="6DF34E4F" w:rsidR="000A00FD" w:rsidRPr="00BF3F46" w:rsidRDefault="000A00FD" w:rsidP="00212665">
            <w:r w:rsidRPr="00BF3F46">
              <w:t>L’apertura del porton</w:t>
            </w:r>
            <w:r w:rsidR="00BF3F46" w:rsidRPr="00BF3F46">
              <w:t>e condominiale è verso l’</w:t>
            </w:r>
            <w:r w:rsidRPr="00BF3F46">
              <w:t>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r>
              <w:t>La porta di accesso alla Sede, dotata di meccanismo elettrico di apertura, è apribile manualmente dall’interno tramite sistema meccanico.</w:t>
            </w:r>
          </w:p>
          <w:p w14:paraId="44F3D126" w14:textId="1B6F64EB" w:rsidR="000A00FD" w:rsidRPr="00202D79" w:rsidRDefault="000A00FD" w:rsidP="00BF3F46">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B7F413F" w:rsidR="000A00FD" w:rsidRPr="00202D79" w:rsidRDefault="000A00FD" w:rsidP="00212665">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rPr>
                <w:rFonts w:eastAsiaTheme="minorHAnsi"/>
                <w:lang w:eastAsia="en-US"/>
              </w:rPr>
            </w:pPr>
            <w:r>
              <w:rPr>
                <w:rFonts w:eastAsiaTheme="minorHAnsi"/>
                <w:lang w:eastAsia="en-US"/>
              </w:rPr>
              <w:t>Illuminazione di emergenza minima prevista dal DM.22.02.06 (2 lux percorsi 5 lux porte di uscita).</w:t>
            </w:r>
          </w:p>
          <w:p w14:paraId="4BA2E0C6" w14:textId="393DB88A" w:rsidR="000A00FD" w:rsidRPr="00202D79" w:rsidRDefault="000A00FD" w:rsidP="00BF3F46">
            <w:r w:rsidRPr="0006143E">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FDD46CD" w:rsidR="000A00FD" w:rsidRPr="00202D79"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6F1D095" w:rsidR="000A00FD" w:rsidRPr="00BF3F46" w:rsidRDefault="000A00FD" w:rsidP="00212665"/>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5DBC11D" w:rsidR="000A00FD" w:rsidRPr="00181DFC" w:rsidRDefault="000A00FD"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tc>
      </w:tr>
      <w:tr w:rsidR="000A00FD" w14:paraId="1FD934E4" w14:textId="77777777" w:rsidTr="00BF3F4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538C83AA" w:rsidR="000A00FD" w:rsidRPr="00765852" w:rsidRDefault="00BF3F4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6322C00" w:rsidR="000A00FD" w:rsidRPr="009B044C" w:rsidRDefault="000A00FD" w:rsidP="00212665"/>
        </w:tc>
      </w:tr>
      <w:tr w:rsidR="000A00FD" w14:paraId="45EBE179" w14:textId="77777777" w:rsidTr="00985612">
        <w:tc>
          <w:tcPr>
            <w:tcW w:w="959" w:type="dxa"/>
            <w:tcBorders>
              <w:top w:val="dotted" w:sz="4" w:space="0" w:color="auto"/>
              <w:right w:val="dotted" w:sz="4" w:space="0" w:color="auto"/>
            </w:tcBorders>
            <w:vAlign w:val="center"/>
          </w:tcPr>
          <w:p w14:paraId="6ACEE239" w14:textId="77777777" w:rsidR="000A00FD" w:rsidRPr="00202D79" w:rsidRDefault="000A00FD" w:rsidP="00212665">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EAE9D7B" w:rsidR="000A00FD" w:rsidRPr="00985612" w:rsidRDefault="00985612" w:rsidP="00212665">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4A2A55D" w:rsidR="000A00FD" w:rsidRPr="00765852" w:rsidRDefault="0098561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7859012" w:rsidR="000A00FD" w:rsidRPr="00985612" w:rsidRDefault="000A00FD" w:rsidP="00212665">
            <w:pPr>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rPr>
                <w:b/>
                <w:sz w:val="24"/>
              </w:rPr>
            </w:pPr>
            <w:r w:rsidRPr="00A21463">
              <w:rPr>
                <w:b/>
                <w:sz w:val="24"/>
              </w:rPr>
              <w:t>PORTE E PORTONI</w:t>
            </w:r>
          </w:p>
        </w:tc>
      </w:tr>
      <w:tr w:rsidR="000A00FD" w14:paraId="3749C157" w14:textId="77777777" w:rsidTr="00F541ED">
        <w:tc>
          <w:tcPr>
            <w:tcW w:w="959" w:type="dxa"/>
            <w:tcBorders>
              <w:bottom w:val="dotted" w:sz="4" w:space="0" w:color="auto"/>
              <w:right w:val="dotted" w:sz="4" w:space="0" w:color="auto"/>
            </w:tcBorders>
            <w:vAlign w:val="center"/>
          </w:tcPr>
          <w:p w14:paraId="05FB82F6" w14:textId="77777777" w:rsidR="000A00FD" w:rsidRPr="00202D79" w:rsidRDefault="000A00FD" w:rsidP="00212665">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04D9F27E" w:rsidR="000A00FD" w:rsidRPr="00765852" w:rsidRDefault="00F541E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CE4BCD0" w:rsidR="000A00FD" w:rsidRDefault="000A00FD" w:rsidP="00985612">
            <w:r>
              <w:t>Le porte dei bagni sono</w:t>
            </w:r>
            <w:r w:rsidR="00F541ED">
              <w:t xml:space="preserve"> 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tc>
      </w:tr>
      <w:tr w:rsidR="000A00FD" w14:paraId="23A5C953" w14:textId="77777777" w:rsidTr="00985612">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88534CF" w:rsidR="000A00FD" w:rsidRPr="00035A4A" w:rsidRDefault="000A00FD" w:rsidP="00985612">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16E242B" w:rsidR="000A00FD" w:rsidRPr="00765852" w:rsidRDefault="00985612"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0D3973F" w:rsidR="000A00FD" w:rsidRPr="00415D2A" w:rsidRDefault="000A00FD" w:rsidP="00985612">
            <w:r>
              <w:lastRenderedPageBreak/>
              <w:t>Tutte le p</w:t>
            </w:r>
            <w:r w:rsidR="00985612">
              <w:t>orte</w:t>
            </w:r>
            <w:r>
              <w:t xml:space="preserve"> vetrate hanno vetrofanie di </w:t>
            </w:r>
            <w:r>
              <w:lastRenderedPageBreak/>
              <w:t>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54D45431" w:rsidR="000A00FD" w:rsidRPr="00D04B3E" w:rsidRDefault="000A00FD" w:rsidP="00985612">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w:t>
            </w:r>
            <w:r w:rsidR="00985612">
              <w:t>lignea</w:t>
            </w:r>
            <w:r w:rsidRPr="009E2C6F">
              <w:t>, completa di listelli verticali, e specchiature vetrate</w:t>
            </w:r>
            <w:r w:rsidR="00985612">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0AED123" w:rsidR="000A00FD" w:rsidRDefault="000A00FD" w:rsidP="00212665">
            <w:r>
              <w:t xml:space="preserve">Conforme </w:t>
            </w:r>
          </w:p>
          <w:p w14:paraId="2944FBCD" w14:textId="2814C22A" w:rsidR="000A00FD" w:rsidRPr="00415D2A" w:rsidRDefault="000A00FD" w:rsidP="00985612">
            <w:r>
              <w:t xml:space="preserve">In ambito </w:t>
            </w:r>
            <w:r w:rsidR="00FA760A">
              <w:t>della S</w:t>
            </w:r>
            <w:r>
              <w:t xml:space="preserve">ede le pareti trasparenti sono realizzate </w:t>
            </w:r>
            <w:r w:rsidRPr="00276614">
              <w:t>conformemente alla UNI 7697/2007, con opportune segnalazioni</w:t>
            </w:r>
            <w:r>
              <w:t>, vetrofanie applicate</w:t>
            </w:r>
            <w:r w:rsidR="00985612">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26A751A" w:rsidR="000A00FD" w:rsidRPr="00985612" w:rsidRDefault="000A00FD" w:rsidP="00985612">
            <w:r w:rsidRPr="009E2C6F">
              <w:t xml:space="preserve">Serramenti </w:t>
            </w:r>
            <w:r w:rsidR="00985612">
              <w:t>d’</w:t>
            </w:r>
            <w:r w:rsidRPr="009E2C6F">
              <w:t>ingresso</w:t>
            </w:r>
            <w:r w:rsidR="00985612">
              <w:t xml:space="preserve"> condominiale </w:t>
            </w:r>
            <w:r>
              <w:t>costitui</w:t>
            </w:r>
            <w:r w:rsidR="00985612">
              <w:t>to</w:t>
            </w:r>
            <w:r>
              <w:t xml:space="preserve"> </w:t>
            </w:r>
            <w:r w:rsidRPr="0006143E">
              <w:t>da vetro semplice</w:t>
            </w:r>
            <w:r>
              <w:t>.</w:t>
            </w:r>
          </w:p>
        </w:tc>
      </w:tr>
      <w:tr w:rsidR="000A00FD" w14:paraId="10472C02" w14:textId="77777777" w:rsidTr="00985612">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E4E54F6" w:rsidR="000A00FD" w:rsidRPr="00415D2A" w:rsidRDefault="000A00FD" w:rsidP="00985612">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7510341" w:rsidR="000A00FD" w:rsidRPr="00765852" w:rsidRDefault="0098561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r>
              <w:t>Tipologia non presente</w:t>
            </w:r>
          </w:p>
        </w:tc>
      </w:tr>
      <w:tr w:rsidR="00F84D80" w14:paraId="5589D450" w14:textId="77777777" w:rsidTr="00985612">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052AB9D" w:rsidR="00F84D80" w:rsidRPr="00765852" w:rsidRDefault="0098561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73AA078" w:rsidR="00F84D80" w:rsidRPr="00202D79" w:rsidRDefault="00F84D80" w:rsidP="00985612">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F2AD657" w:rsidR="00F84D80" w:rsidRPr="00415D2A" w:rsidRDefault="00F84D80" w:rsidP="00212665">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9C93530" w:rsidR="00713C48" w:rsidRPr="00985612" w:rsidRDefault="00F84D80" w:rsidP="00212665">
            <w:pPr>
              <w:rPr>
                <w:rFonts w:eastAsiaTheme="minorHAnsi"/>
                <w:lang w:eastAsia="en-US"/>
              </w:rPr>
            </w:pPr>
            <w:r>
              <w:rPr>
                <w:rFonts w:eastAsiaTheme="minorHAnsi"/>
                <w:lang w:eastAsia="en-US"/>
              </w:rPr>
              <w:t>Le scale sono dotate di parapetto completo di corrimano</w:t>
            </w:r>
            <w:r w:rsidR="00985612">
              <w:rPr>
                <w:rFonts w:eastAsiaTheme="minorHAnsi"/>
                <w:lang w:eastAsia="en-US"/>
              </w:rPr>
              <w:t>, presente anche sulla muratura esterna</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70A3A99" w:rsidR="00F84D80" w:rsidRPr="00415D2A"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985612" w:rsidRDefault="00F84D80" w:rsidP="00212665">
            <w:pPr>
              <w:rPr>
                <w:rFonts w:eastAsiaTheme="minorHAnsi"/>
                <w:lang w:eastAsia="en-US"/>
              </w:rPr>
            </w:pPr>
            <w:r w:rsidRPr="00985612">
              <w:rPr>
                <w:rFonts w:eastAsiaTheme="minorHAnsi"/>
                <w:lang w:eastAsia="en-US"/>
              </w:rPr>
              <w:t>Le 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E76AFFD" w:rsidR="00F84D80" w:rsidRPr="00415D2A" w:rsidRDefault="00F84D80" w:rsidP="00212665">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2E508D1" w:rsidR="00F84D80" w:rsidRDefault="00F84D80" w:rsidP="00212665">
            <w:r>
              <w:t>L’aerazione è garantita da finestre apribili (ricambio d’aria naturale)</w:t>
            </w:r>
            <w:r w:rsidR="00985612">
              <w:t>.</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B5EEE60" w:rsidR="00F84D80" w:rsidRDefault="00F84D80" w:rsidP="00985612">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83F21C7" w:rsidR="00F84D80" w:rsidRDefault="00F84D80" w:rsidP="00212665">
            <w:r>
              <w:t>Non presente impi</w:t>
            </w:r>
            <w:r w:rsidR="00985612">
              <w:t>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999AF11" w:rsidR="00F84D80" w:rsidRPr="00415D2A"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09861BE" w:rsidR="00F84D80" w:rsidRPr="00985612" w:rsidRDefault="00F84D80" w:rsidP="00212665">
            <w:r w:rsidRPr="00985612">
              <w:t>Il sistema è dotato di dispositivi orientabili e velocità variabile &lt;0.2m/s –</w:t>
            </w:r>
            <w:r w:rsidR="00985612" w:rsidRPr="00985612">
              <w:t xml:space="preserve"> fan coil a terra.</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0EA75C9" w:rsidR="00F84D80"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DB58FF7" w:rsidR="00F84D80"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r>
              <w:t>Conforme.</w:t>
            </w:r>
          </w:p>
          <w:p w14:paraId="21A36FF8" w14:textId="77777777" w:rsidR="00F84D80" w:rsidRPr="00BE21C2" w:rsidRDefault="00F84D80" w:rsidP="00212665">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13D4EF3" w:rsidR="00F84D80" w:rsidRPr="00985612" w:rsidRDefault="00F84D80" w:rsidP="00212665">
            <w:r w:rsidRPr="00985612">
              <w:t>L’impianto di riscaldamento è costituito da radiatori facenti capo a caldaia a gas (</w:t>
            </w:r>
            <w:r w:rsidR="00985612" w:rsidRPr="00985612">
              <w:t>balcone</w:t>
            </w:r>
            <w:r w:rsidRPr="00985612">
              <w:t>) del tipo autonomo.</w:t>
            </w:r>
          </w:p>
          <w:p w14:paraId="5262A32F" w14:textId="5727AD83" w:rsidR="00F84D80" w:rsidRPr="00985612" w:rsidRDefault="00F84D80" w:rsidP="00212665">
            <w:pPr>
              <w:rPr>
                <w:strike/>
              </w:rPr>
            </w:pPr>
            <w:r w:rsidRPr="00985612">
              <w:t>L’impianto di raffrescamento è costituito da fan-coil a terra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r>
              <w:t>Conforme.</w:t>
            </w:r>
          </w:p>
          <w:p w14:paraId="4363A8EC" w14:textId="77777777" w:rsidR="00F84D80" w:rsidRPr="00BE21C2" w:rsidRDefault="00F84D80" w:rsidP="00212665">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8385854" w:rsidR="00F84D80" w:rsidRDefault="00F84D80" w:rsidP="00212665"/>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r>
              <w:t>Conforme.</w:t>
            </w:r>
          </w:p>
          <w:p w14:paraId="622B9489" w14:textId="77777777" w:rsidR="00F84D80" w:rsidRPr="00BE21C2" w:rsidRDefault="00F84D80" w:rsidP="00212665">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AC38F8F" w:rsidR="00F84D80" w:rsidRPr="00496068" w:rsidRDefault="00F84D80" w:rsidP="00985612">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349AF05" w:rsidR="00F84D80" w:rsidRDefault="00F84D80" w:rsidP="00985612">
            <w:r>
              <w:t xml:space="preserve">Sono presenti tende interne su tutti i </w:t>
            </w:r>
            <w:r w:rsidR="00985612">
              <w:t>serramenti esterni e tapparelle</w:t>
            </w:r>
            <w:r>
              <w:t xml:space="preserv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tc>
        <w:tc>
          <w:tcPr>
            <w:tcW w:w="3260" w:type="dxa"/>
            <w:vMerge/>
            <w:tcBorders>
              <w:top w:val="dotted" w:sz="4" w:space="0" w:color="auto"/>
              <w:left w:val="dotted" w:sz="4" w:space="0" w:color="auto"/>
            </w:tcBorders>
            <w:vAlign w:val="center"/>
          </w:tcPr>
          <w:p w14:paraId="6231249F" w14:textId="77777777" w:rsidR="00F84D80" w:rsidRDefault="00F84D80" w:rsidP="00212665"/>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CCC2C82" w:rsidR="00F84D80" w:rsidRDefault="00F84D80" w:rsidP="00212665">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tc>
      </w:tr>
      <w:tr w:rsidR="00F84D80" w14:paraId="40A2048D" w14:textId="77777777" w:rsidTr="00985612">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895E676" w:rsidR="00F84D80" w:rsidRPr="00765852" w:rsidRDefault="0098561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0ECBA7B" w:rsidR="00F84D80" w:rsidRDefault="00F84D80" w:rsidP="00985612">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r w:rsidRPr="007B4EEE">
              <w:t>La pulizia dei serramenti è affidata all’impresa di pulizie</w:t>
            </w:r>
            <w:r>
              <w:t xml:space="preserve"> esterna.</w:t>
            </w:r>
          </w:p>
        </w:tc>
      </w:tr>
      <w:tr w:rsidR="00F84D80" w14:paraId="08BDC67D" w14:textId="77777777" w:rsidTr="00985612">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2A0CF92" w:rsidR="00F84D80" w:rsidRPr="00765852" w:rsidRDefault="0098561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4F0F5BF" w:rsidR="00F84D80" w:rsidRPr="00985612" w:rsidRDefault="00F84D80" w:rsidP="00212665">
            <w:pPr>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C42C646" w:rsidR="00F84D80" w:rsidRDefault="00F84D80" w:rsidP="00212665"/>
        </w:tc>
      </w:tr>
      <w:tr w:rsidR="00F84D80" w14:paraId="021AE72D" w14:textId="77777777" w:rsidTr="00976868">
        <w:tc>
          <w:tcPr>
            <w:tcW w:w="959" w:type="dxa"/>
            <w:tcBorders>
              <w:top w:val="dotted" w:sz="4" w:space="0" w:color="auto"/>
              <w:right w:val="dotted" w:sz="4" w:space="0" w:color="auto"/>
            </w:tcBorders>
            <w:vAlign w:val="center"/>
          </w:tcPr>
          <w:p w14:paraId="4B0E59D7" w14:textId="77777777" w:rsidR="00F84D80" w:rsidRPr="00BE21C2" w:rsidRDefault="00F84D80" w:rsidP="00212665">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6E0F4E1C" w:rsidR="00F84D80" w:rsidRPr="00765852" w:rsidRDefault="00976868"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E53EE0B" w:rsidR="00F84D80" w:rsidRDefault="00976868" w:rsidP="00212665">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54C22FC" w:rsidR="00F84D80" w:rsidRDefault="00F84D80" w:rsidP="00212665"/>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r w:rsidRPr="00B723AF">
              <w:t>1.13.4.2</w:t>
            </w:r>
          </w:p>
        </w:tc>
        <w:tc>
          <w:tcPr>
            <w:tcW w:w="6237" w:type="dxa"/>
            <w:tcBorders>
              <w:top w:val="dotted" w:sz="4" w:space="0" w:color="auto"/>
              <w:left w:val="dotted" w:sz="4" w:space="0" w:color="auto"/>
              <w:right w:val="dotted" w:sz="4" w:space="0" w:color="auto"/>
            </w:tcBorders>
            <w:vAlign w:val="center"/>
          </w:tcPr>
          <w:p w14:paraId="5C0F758B" w14:textId="77777777" w:rsidR="00F84D80" w:rsidRDefault="00F84D80" w:rsidP="00212665">
            <w:r w:rsidRPr="00B723AF">
              <w:t>I lavoratori devono usare con cura e proprietà i locali, le installazioni e gli arredi indicati al comma precedente</w:t>
            </w:r>
          </w:p>
          <w:p w14:paraId="73BDE54B" w14:textId="77777777" w:rsidR="00B44D9E" w:rsidRPr="00415D2A" w:rsidRDefault="00B44D9E" w:rsidP="00212665"/>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64E706F8" w:rsidR="00B31297" w:rsidRDefault="00B31297" w:rsidP="00B31297">
            <w:r>
              <w:t>Le stampanti sono 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rPr>
                <w:highlight w:val="red"/>
              </w:rPr>
            </w:pPr>
          </w:p>
        </w:tc>
      </w:tr>
    </w:tbl>
    <w:p w14:paraId="487B7853" w14:textId="77777777" w:rsidR="000A00FD" w:rsidRDefault="000A00FD" w:rsidP="000A00FD"/>
    <w:p w14:paraId="43C3F686" w14:textId="77777777" w:rsidR="000A00FD" w:rsidRDefault="000A00FD" w:rsidP="000A00FD">
      <w:pPr>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ind w:left="-60"/>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ind w:left="-60"/>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ind w:left="-60"/>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ind w:left="-60"/>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ind w:left="-60"/>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ind w:left="-60"/>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ind w:left="-60"/>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5224CFAA" w:rsidR="00212665" w:rsidRPr="0080162D" w:rsidRDefault="00212665" w:rsidP="00212665">
            <w:pPr>
              <w:ind w:left="-60"/>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ind w:left="-60"/>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66"/>
        <w:gridCol w:w="275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spacing w:line="276" w:lineRule="auto"/>
              <w:ind w:left="174" w:right="562"/>
              <w:rPr>
                <w:sz w:val="22"/>
                <w:szCs w:val="22"/>
              </w:rPr>
            </w:pPr>
            <w:r w:rsidRPr="002D0292">
              <w:rPr>
                <w:rFonts w:cs="Tahoma"/>
                <w:b/>
                <w:color w:val="000000"/>
                <w:sz w:val="22"/>
                <w:szCs w:val="16"/>
              </w:rPr>
              <w:t>AMBIENTI DI LAVORO</w:t>
            </w:r>
          </w:p>
        </w:tc>
      </w:tr>
      <w:tr w:rsidR="00212665" w14:paraId="756E9A53" w14:textId="77777777" w:rsidTr="00510CA4">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16"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42"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510CA4">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25"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42"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510CA4">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25"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42"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510CA4">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left" w:pos="0"/>
                <w:tab w:val="left" w:pos="143"/>
              </w:tabs>
              <w:suppressAutoHyphens/>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42"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510CA4">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42"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rPr>
                <w:rFonts w:cs="Tahoma"/>
                <w:color w:val="000000"/>
                <w:sz w:val="16"/>
                <w:szCs w:val="16"/>
              </w:rPr>
            </w:pPr>
          </w:p>
        </w:tc>
      </w:tr>
      <w:tr w:rsidR="00212665" w:rsidRPr="00CA0217" w14:paraId="5CF88255" w14:textId="77777777" w:rsidTr="00510CA4">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rPr>
                <w:rFonts w:cs="Tahoma"/>
                <w:sz w:val="16"/>
                <w:szCs w:val="16"/>
              </w:rPr>
            </w:pPr>
            <w:r w:rsidRPr="0092159D">
              <w:rPr>
                <w:rFonts w:cs="Tahoma"/>
                <w:sz w:val="16"/>
                <w:szCs w:val="16"/>
              </w:rPr>
              <w:t>utilizzate per:</w:t>
            </w:r>
          </w:p>
          <w:p w14:paraId="69B0CD0D" w14:textId="77777777" w:rsidR="00212665" w:rsidRPr="0092159D" w:rsidRDefault="00212665" w:rsidP="00212665">
            <w:pPr>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42" w:type="pct"/>
            <w:tcBorders>
              <w:top w:val="dotted" w:sz="4" w:space="0" w:color="auto"/>
              <w:left w:val="dotted" w:sz="4" w:space="0" w:color="auto"/>
              <w:bottom w:val="dotted" w:sz="4" w:space="0" w:color="auto"/>
            </w:tcBorders>
            <w:vAlign w:val="center"/>
          </w:tcPr>
          <w:p w14:paraId="0873C927" w14:textId="003C0C47" w:rsidR="00212665" w:rsidRPr="00976868" w:rsidRDefault="00212665" w:rsidP="00976868">
            <w:pPr>
              <w:rPr>
                <w:rFonts w:cs="Tahoma"/>
                <w:sz w:val="16"/>
                <w:szCs w:val="16"/>
              </w:rPr>
            </w:pPr>
            <w:r w:rsidRPr="00976868">
              <w:rPr>
                <w:rFonts w:cs="Tahoma"/>
                <w:sz w:val="16"/>
                <w:szCs w:val="16"/>
              </w:rPr>
              <w:t xml:space="preserve">L'ampiezza delle vie di circolazione è adeguata e permette un facile raggiungimento dei luoghi di lavoro e manutenzione. </w:t>
            </w:r>
          </w:p>
        </w:tc>
      </w:tr>
      <w:tr w:rsidR="00F541ED" w:rsidRPr="00CA0217" w14:paraId="6D66603D" w14:textId="77777777" w:rsidTr="00F541ED">
        <w:tc>
          <w:tcPr>
            <w:tcW w:w="813" w:type="pct"/>
            <w:gridSpan w:val="2"/>
            <w:tcBorders>
              <w:top w:val="dotted" w:sz="4" w:space="0" w:color="auto"/>
              <w:bottom w:val="dotted" w:sz="4" w:space="0" w:color="auto"/>
              <w:right w:val="dotted" w:sz="4" w:space="0" w:color="auto"/>
            </w:tcBorders>
            <w:vAlign w:val="center"/>
          </w:tcPr>
          <w:p w14:paraId="44ACD451" w14:textId="77777777" w:rsidR="00F541ED" w:rsidRPr="00CA0217" w:rsidRDefault="00F541ED" w:rsidP="00F541ED">
            <w:pPr>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F541ED" w:rsidRPr="001F4437" w:rsidRDefault="00F541ED" w:rsidP="00F541ED">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F541ED" w:rsidRDefault="00F541ED" w:rsidP="00F541ED">
            <w:pPr>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F541ED" w:rsidRPr="00CA0217" w:rsidRDefault="00F541ED" w:rsidP="00F541ED">
            <w:pPr>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F541ED" w:rsidRPr="00585C9A" w:rsidRDefault="00F541ED" w:rsidP="00F541ED">
            <w:pPr>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9D19041" w:rsidR="00F541ED" w:rsidRDefault="00F541ED" w:rsidP="00F541E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20A44DAC" w:rsidR="00F541ED" w:rsidRDefault="00F541ED" w:rsidP="00F541ED">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131169F8" w:rsidR="00F541ED" w:rsidRPr="00537CE7" w:rsidRDefault="00F541ED" w:rsidP="00F541ED">
            <w:pPr>
              <w:spacing w:line="276" w:lineRule="auto"/>
              <w:ind w:right="562"/>
              <w:jc w:val="center"/>
              <w:rPr>
                <w:sz w:val="22"/>
                <w:szCs w:val="22"/>
              </w:rPr>
            </w:pPr>
            <w:r w:rsidRPr="00882B0E">
              <w:rPr>
                <w:sz w:val="22"/>
                <w:szCs w:val="22"/>
              </w:rPr>
              <w:t>1</w:t>
            </w:r>
          </w:p>
        </w:tc>
        <w:tc>
          <w:tcPr>
            <w:tcW w:w="942" w:type="pct"/>
            <w:tcBorders>
              <w:top w:val="dotted" w:sz="4" w:space="0" w:color="auto"/>
              <w:left w:val="dotted" w:sz="4" w:space="0" w:color="auto"/>
              <w:bottom w:val="dotted" w:sz="4" w:space="0" w:color="auto"/>
            </w:tcBorders>
            <w:vAlign w:val="center"/>
          </w:tcPr>
          <w:p w14:paraId="675B7DF0" w14:textId="016DF549" w:rsidR="00F541ED" w:rsidRPr="00976868" w:rsidRDefault="00F541ED" w:rsidP="00F541ED">
            <w:pPr>
              <w:rPr>
                <w:rFonts w:cs="Tahoma"/>
                <w:sz w:val="16"/>
                <w:szCs w:val="16"/>
              </w:rPr>
            </w:pPr>
            <w:r w:rsidRPr="00976868">
              <w:rPr>
                <w:rFonts w:cs="Tahoma"/>
                <w:sz w:val="16"/>
                <w:szCs w:val="16"/>
              </w:rPr>
              <w:t>La porta della Sede è dotata di sistema elettro</w:t>
            </w:r>
            <w:r>
              <w:rPr>
                <w:rFonts w:cs="Tahoma"/>
                <w:sz w:val="16"/>
                <w:szCs w:val="16"/>
              </w:rPr>
              <w:t>-meccanico.</w:t>
            </w:r>
          </w:p>
          <w:p w14:paraId="53D6AAE1" w14:textId="4209096E" w:rsidR="00F541ED" w:rsidRPr="00976868" w:rsidRDefault="00F541ED" w:rsidP="00F541ED">
            <w:pPr>
              <w:rPr>
                <w:rFonts w:cs="Tahoma"/>
                <w:sz w:val="16"/>
                <w:szCs w:val="16"/>
              </w:rPr>
            </w:pPr>
            <w:r w:rsidRPr="00976868">
              <w:rPr>
                <w:rFonts w:cs="Tahoma"/>
                <w:sz w:val="16"/>
                <w:szCs w:val="16"/>
              </w:rPr>
              <w:t xml:space="preserve">La porta di uscita dal Condominio è dotata di sistema elettro meccanico </w:t>
            </w:r>
          </w:p>
        </w:tc>
      </w:tr>
      <w:tr w:rsidR="00212665" w:rsidRPr="00CA0217" w14:paraId="3D8C00CD" w14:textId="77777777" w:rsidTr="00510CA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26BAF3F" w:rsidR="00212665" w:rsidRDefault="00976868"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8A99DFE" w:rsidR="00212665" w:rsidRDefault="00976868" w:rsidP="00212665">
            <w:pPr>
              <w:spacing w:line="276" w:lineRule="auto"/>
              <w:ind w:right="562"/>
              <w:jc w:val="center"/>
              <w:rPr>
                <w:sz w:val="22"/>
                <w:szCs w:val="22"/>
              </w:rPr>
            </w:pPr>
            <w:r>
              <w:rPr>
                <w:sz w:val="22"/>
                <w:szCs w:val="22"/>
              </w:rPr>
              <w:t>2</w:t>
            </w:r>
          </w:p>
        </w:tc>
        <w:tc>
          <w:tcPr>
            <w:tcW w:w="125"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04F9CA5B" w:rsidR="00212665" w:rsidRDefault="00976868" w:rsidP="00212665">
            <w:pPr>
              <w:spacing w:line="276" w:lineRule="auto"/>
              <w:ind w:right="562"/>
              <w:jc w:val="center"/>
              <w:rPr>
                <w:sz w:val="22"/>
                <w:szCs w:val="22"/>
              </w:rPr>
            </w:pPr>
            <w:r>
              <w:rPr>
                <w:sz w:val="22"/>
                <w:szCs w:val="22"/>
              </w:rPr>
              <w:t>4</w:t>
            </w:r>
          </w:p>
        </w:tc>
        <w:tc>
          <w:tcPr>
            <w:tcW w:w="942" w:type="pct"/>
            <w:tcBorders>
              <w:top w:val="dotted" w:sz="4" w:space="0" w:color="auto"/>
              <w:left w:val="dotted" w:sz="4" w:space="0" w:color="auto"/>
              <w:bottom w:val="dotted" w:sz="4" w:space="0" w:color="auto"/>
            </w:tcBorders>
            <w:vAlign w:val="center"/>
          </w:tcPr>
          <w:p w14:paraId="7F3130C5" w14:textId="76989263" w:rsidR="006104B1" w:rsidRPr="00976868" w:rsidRDefault="00976868" w:rsidP="00212665">
            <w:pPr>
              <w:rPr>
                <w:rFonts w:cs="Tahoma"/>
                <w:color w:val="000000"/>
                <w:sz w:val="16"/>
                <w:szCs w:val="16"/>
              </w:rPr>
            </w:pPr>
            <w:r w:rsidRPr="00976868">
              <w:rPr>
                <w:rFonts w:cs="Tahoma"/>
                <w:color w:val="000000"/>
                <w:sz w:val="16"/>
                <w:szCs w:val="16"/>
              </w:rPr>
              <w:t xml:space="preserve">Porte interne in legno </w:t>
            </w:r>
          </w:p>
          <w:p w14:paraId="045D1EFE" w14:textId="2DB1431C" w:rsidR="00212665" w:rsidRPr="00976868" w:rsidRDefault="006104B1" w:rsidP="00212665">
            <w:pPr>
              <w:rPr>
                <w:rFonts w:cs="Tahoma"/>
                <w:color w:val="000000"/>
                <w:sz w:val="16"/>
                <w:szCs w:val="16"/>
              </w:rPr>
            </w:pPr>
            <w:r w:rsidRPr="00976868">
              <w:rPr>
                <w:rFonts w:cs="Tahoma"/>
                <w:color w:val="000000"/>
                <w:sz w:val="16"/>
                <w:szCs w:val="16"/>
              </w:rPr>
              <w:t xml:space="preserve">Porte dei bagni </w:t>
            </w:r>
            <w:r w:rsidR="00F541ED">
              <w:rPr>
                <w:rFonts w:cs="Tahoma"/>
                <w:color w:val="000000"/>
                <w:sz w:val="16"/>
                <w:szCs w:val="16"/>
              </w:rPr>
              <w:t>dotate</w:t>
            </w:r>
            <w:r w:rsidRPr="00976868">
              <w:rPr>
                <w:rFonts w:cs="Tahoma"/>
                <w:color w:val="000000"/>
                <w:sz w:val="16"/>
                <w:szCs w:val="16"/>
              </w:rPr>
              <w:t xml:space="preserve"> d</w:t>
            </w:r>
            <w:r w:rsidR="00976868" w:rsidRPr="00976868">
              <w:rPr>
                <w:rFonts w:cs="Tahoma"/>
                <w:color w:val="000000"/>
                <w:sz w:val="16"/>
                <w:szCs w:val="16"/>
              </w:rPr>
              <w:t xml:space="preserve">i nottolino di sicurezza </w:t>
            </w:r>
          </w:p>
          <w:p w14:paraId="15A38758" w14:textId="1905DFE8" w:rsidR="00212665" w:rsidRPr="00976868" w:rsidRDefault="00212665" w:rsidP="00976868">
            <w:pPr>
              <w:rPr>
                <w:rFonts w:cs="Tahoma"/>
                <w:color w:val="000000"/>
                <w:sz w:val="16"/>
                <w:szCs w:val="16"/>
              </w:rPr>
            </w:pPr>
            <w:r w:rsidRPr="00976868">
              <w:rPr>
                <w:rFonts w:cs="Tahoma"/>
                <w:color w:val="000000"/>
                <w:sz w:val="16"/>
                <w:szCs w:val="16"/>
              </w:rPr>
              <w:t>Porte acces</w:t>
            </w:r>
            <w:r w:rsidR="00976868" w:rsidRPr="00976868">
              <w:rPr>
                <w:rFonts w:cs="Tahoma"/>
                <w:color w:val="000000"/>
                <w:sz w:val="16"/>
                <w:szCs w:val="16"/>
              </w:rPr>
              <w:t xml:space="preserve">so al condominio vetro singolo </w:t>
            </w:r>
          </w:p>
        </w:tc>
      </w:tr>
      <w:tr w:rsidR="00212665" w:rsidRPr="00CA0217" w14:paraId="7E01EBDE" w14:textId="77777777" w:rsidTr="00510CA4">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shd w:val="clear" w:color="auto" w:fill="auto"/>
            <w:vAlign w:val="center"/>
          </w:tcPr>
          <w:p w14:paraId="1FCFB28F" w14:textId="44C286E6" w:rsidR="00212665" w:rsidRPr="00976868" w:rsidRDefault="00212665" w:rsidP="00212665">
            <w:pPr>
              <w:rPr>
                <w:rFonts w:cs="Tahoma"/>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F7045D">
        <w:trPr>
          <w:cantSplit/>
          <w:trHeight w:val="885"/>
        </w:trPr>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138B05F0" w:rsidR="00B60B00" w:rsidRDefault="00F7045D"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6BF62E45" w:rsidR="00B60B00" w:rsidRDefault="00F7045D" w:rsidP="00B60B00">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258058CC" w:rsidR="00B60B00" w:rsidRPr="00510CA4" w:rsidRDefault="00F7045D" w:rsidP="00F7045D">
            <w:pPr>
              <w:spacing w:line="276" w:lineRule="auto"/>
              <w:rPr>
                <w:sz w:val="22"/>
                <w:szCs w:val="22"/>
              </w:rPr>
            </w:pPr>
            <w:r>
              <w:rPr>
                <w:sz w:val="22"/>
                <w:szCs w:val="22"/>
              </w:rPr>
              <w:t>1</w:t>
            </w:r>
          </w:p>
        </w:tc>
        <w:tc>
          <w:tcPr>
            <w:tcW w:w="942" w:type="pct"/>
            <w:tcBorders>
              <w:top w:val="dotted" w:sz="4" w:space="0" w:color="auto"/>
              <w:left w:val="dotted" w:sz="4" w:space="0" w:color="auto"/>
              <w:bottom w:val="dotted" w:sz="4" w:space="0" w:color="auto"/>
            </w:tcBorders>
            <w:shd w:val="clear" w:color="auto" w:fill="auto"/>
            <w:vAlign w:val="center"/>
          </w:tcPr>
          <w:p w14:paraId="4C0AE7AD" w14:textId="53B509BD" w:rsidR="00B60B00" w:rsidRPr="006365F9" w:rsidRDefault="00B60B00" w:rsidP="00B60B00">
            <w:pPr>
              <w:rPr>
                <w:rFonts w:cs="Tahoma"/>
                <w:color w:val="000000"/>
                <w:sz w:val="16"/>
                <w:szCs w:val="16"/>
              </w:rPr>
            </w:pPr>
          </w:p>
        </w:tc>
      </w:tr>
      <w:tr w:rsidR="00B60B00" w:rsidRPr="00CA0217" w14:paraId="2D390FE9" w14:textId="77777777" w:rsidTr="00510CA4">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C5528">
            <w:pPr>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510CA4">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rPr>
                <w:rFonts w:cs="Tahoma"/>
                <w:color w:val="000000"/>
                <w:sz w:val="16"/>
                <w:szCs w:val="16"/>
              </w:rPr>
            </w:pPr>
          </w:p>
        </w:tc>
      </w:tr>
      <w:tr w:rsidR="00B60B00" w:rsidRPr="00CA0217" w14:paraId="7CB5EAB1" w14:textId="77777777" w:rsidTr="00510CA4">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rPr>
                <w:rFonts w:cs="Tahoma"/>
                <w:color w:val="000000"/>
                <w:sz w:val="16"/>
                <w:szCs w:val="16"/>
              </w:rPr>
            </w:pPr>
            <w:r w:rsidRPr="00976868">
              <w:rPr>
                <w:rFonts w:cs="Tahoma"/>
                <w:sz w:val="16"/>
                <w:szCs w:val="16"/>
              </w:rPr>
              <w:t xml:space="preserve">Sono disponibili </w:t>
            </w:r>
            <w:proofErr w:type="spellStart"/>
            <w:r w:rsidRPr="00976868">
              <w:rPr>
                <w:rFonts w:cs="Tahoma"/>
                <w:sz w:val="16"/>
                <w:szCs w:val="16"/>
              </w:rPr>
              <w:t>nn</w:t>
            </w:r>
            <w:proofErr w:type="spellEnd"/>
            <w:r w:rsidRPr="00976868">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rPr>
                <w:rFonts w:cs="Tahoma"/>
                <w:color w:val="000000"/>
                <w:sz w:val="16"/>
                <w:szCs w:val="16"/>
              </w:rPr>
            </w:pPr>
          </w:p>
        </w:tc>
      </w:tr>
      <w:tr w:rsidR="00B60B00" w:rsidRPr="00CA0217" w14:paraId="6A4F0225" w14:textId="77777777" w:rsidTr="00510CA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246D1DF" w:rsidR="00B60B00" w:rsidRDefault="007F5F0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1EE044B" w:rsidR="00B60B00" w:rsidRDefault="007F5F03"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327987F" w:rsidR="00B60B00" w:rsidRDefault="007F5F03"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049F3208" w14:textId="6B8CC3F7" w:rsidR="00B60B00" w:rsidRPr="007F5F03" w:rsidRDefault="00B60B00" w:rsidP="00E509FF">
            <w:pPr>
              <w:rPr>
                <w:rFonts w:cs="Tahoma"/>
                <w:color w:val="000000"/>
                <w:sz w:val="16"/>
                <w:szCs w:val="16"/>
              </w:rPr>
            </w:pPr>
            <w:r w:rsidRPr="007F5F03">
              <w:rPr>
                <w:rFonts w:cs="Tahoma"/>
                <w:color w:val="000000"/>
                <w:sz w:val="16"/>
                <w:szCs w:val="16"/>
              </w:rPr>
              <w:t>Ci sono manutenzioni in facciata</w:t>
            </w:r>
            <w:r w:rsidR="007F5F03" w:rsidRPr="007F5F03">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spacing w:line="276" w:lineRule="auto"/>
              <w:ind w:left="174" w:right="562"/>
              <w:rPr>
                <w:sz w:val="22"/>
                <w:szCs w:val="22"/>
              </w:rPr>
            </w:pPr>
            <w:r>
              <w:rPr>
                <w:rFonts w:cs="Tahoma"/>
                <w:b/>
                <w:color w:val="000000"/>
                <w:sz w:val="22"/>
                <w:szCs w:val="16"/>
              </w:rPr>
              <w:t>PRESENZA NEI LUOGHI DI LAVORO DI AGENTI NOCIVI</w:t>
            </w:r>
          </w:p>
        </w:tc>
      </w:tr>
      <w:tr w:rsidR="00F7219D" w:rsidRPr="00CA0217" w14:paraId="483FB803" w14:textId="77777777" w:rsidTr="00510CA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A5050" w:rsidRDefault="00F7219D" w:rsidP="00E509FF">
            <w:pPr>
              <w:rPr>
                <w:rFonts w:cs="Tahoma"/>
                <w:sz w:val="16"/>
                <w:szCs w:val="16"/>
              </w:rPr>
            </w:pPr>
            <w:r w:rsidRPr="00CA5050">
              <w:rPr>
                <w:rFonts w:cs="Tahoma"/>
                <w:sz w:val="16"/>
                <w:szCs w:val="16"/>
              </w:rPr>
              <w:t>Le stampanti si trovano in vano dedicato.</w:t>
            </w:r>
          </w:p>
          <w:p w14:paraId="49BD4EBF" w14:textId="77777777" w:rsidR="00F7219D" w:rsidRPr="00CA5050" w:rsidRDefault="00F7219D" w:rsidP="00E509FF">
            <w:pPr>
              <w:rPr>
                <w:rFonts w:cs="Tahoma"/>
                <w:sz w:val="16"/>
                <w:szCs w:val="16"/>
              </w:rPr>
            </w:pPr>
            <w:r w:rsidRPr="00CA5050">
              <w:rPr>
                <w:rFonts w:cs="Tahoma"/>
                <w:sz w:val="16"/>
                <w:szCs w:val="16"/>
              </w:rPr>
              <w:t>Non vi è interferenza con postazioni di lavoro nelle immediate vicinanze.</w:t>
            </w:r>
          </w:p>
          <w:p w14:paraId="7E82C542" w14:textId="77777777" w:rsidR="00F7219D" w:rsidRPr="00CA5050" w:rsidRDefault="00F7219D" w:rsidP="00E509FF">
            <w:pPr>
              <w:rPr>
                <w:rFonts w:cs="Tahoma"/>
                <w:sz w:val="16"/>
                <w:szCs w:val="16"/>
              </w:rPr>
            </w:pPr>
            <w:r w:rsidRPr="00CA505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1AB5BD4E" w:rsidR="00F7219D" w:rsidRPr="00F074C3" w:rsidRDefault="00CA5050" w:rsidP="00E509FF">
            <w:pPr>
              <w:spacing w:line="276" w:lineRule="auto"/>
              <w:ind w:right="562"/>
              <w:jc w:val="center"/>
              <w:rPr>
                <w:sz w:val="22"/>
                <w:szCs w:val="22"/>
              </w:rPr>
            </w:pPr>
            <w:r>
              <w:rPr>
                <w:sz w:val="22"/>
                <w:szCs w:val="22"/>
              </w:rPr>
              <w:t>2</w:t>
            </w:r>
          </w:p>
        </w:tc>
        <w:tc>
          <w:tcPr>
            <w:tcW w:w="125"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39170331" w:rsidR="00F7219D" w:rsidRPr="00F074C3" w:rsidRDefault="00CA5050" w:rsidP="00E509FF">
            <w:pPr>
              <w:spacing w:line="276" w:lineRule="auto"/>
              <w:ind w:right="562"/>
              <w:jc w:val="center"/>
              <w:rPr>
                <w:sz w:val="22"/>
                <w:szCs w:val="22"/>
              </w:rPr>
            </w:pPr>
            <w:r>
              <w:rPr>
                <w:sz w:val="22"/>
                <w:szCs w:val="22"/>
              </w:rPr>
              <w:t>2</w:t>
            </w:r>
          </w:p>
        </w:tc>
        <w:tc>
          <w:tcPr>
            <w:tcW w:w="942" w:type="pct"/>
            <w:tcBorders>
              <w:top w:val="dotted" w:sz="4" w:space="0" w:color="auto"/>
              <w:left w:val="dotted" w:sz="4" w:space="0" w:color="auto"/>
              <w:bottom w:val="dotted" w:sz="4" w:space="0" w:color="auto"/>
            </w:tcBorders>
            <w:vAlign w:val="center"/>
          </w:tcPr>
          <w:p w14:paraId="74825D3C" w14:textId="752797AD" w:rsidR="00F7219D" w:rsidRPr="00CA5050" w:rsidRDefault="00F7219D" w:rsidP="00E509FF">
            <w:pPr>
              <w:rPr>
                <w:rFonts w:cs="Tahoma"/>
                <w:color w:val="000000"/>
                <w:sz w:val="16"/>
                <w:szCs w:val="16"/>
              </w:rPr>
            </w:pPr>
            <w:r w:rsidRPr="00CA5050">
              <w:rPr>
                <w:rFonts w:cs="Tahoma"/>
                <w:color w:val="000000"/>
                <w:sz w:val="16"/>
                <w:szCs w:val="16"/>
              </w:rPr>
              <w:t>Le stampanti si trovano vicino a</w:t>
            </w:r>
            <w:r w:rsidR="00CA5050" w:rsidRPr="00CA5050">
              <w:rPr>
                <w:rFonts w:cs="Tahoma"/>
                <w:color w:val="000000"/>
                <w:sz w:val="16"/>
                <w:szCs w:val="16"/>
              </w:rPr>
              <w:t xml:space="preserve">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spacing w:line="276" w:lineRule="auto"/>
              <w:ind w:left="174" w:right="562"/>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510CA4">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6D3AF452" w:rsidR="00506B0B" w:rsidRPr="00F074C3" w:rsidRDefault="00CA505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09D9B8B2" w:rsidR="00506B0B" w:rsidRPr="00F074C3" w:rsidRDefault="00CA5050" w:rsidP="00E509FF">
            <w:pPr>
              <w:spacing w:line="276" w:lineRule="auto"/>
              <w:ind w:right="562"/>
              <w:jc w:val="center"/>
              <w:rPr>
                <w:sz w:val="22"/>
                <w:szCs w:val="22"/>
              </w:rPr>
            </w:pPr>
            <w:r>
              <w:rPr>
                <w:sz w:val="22"/>
                <w:szCs w:val="22"/>
              </w:rPr>
              <w:t>2</w:t>
            </w:r>
          </w:p>
        </w:tc>
        <w:tc>
          <w:tcPr>
            <w:tcW w:w="125"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12C55F1B" w:rsidR="00506B0B" w:rsidRPr="00F074C3" w:rsidRDefault="00CA5050" w:rsidP="00E509FF">
            <w:pPr>
              <w:spacing w:line="276" w:lineRule="auto"/>
              <w:ind w:right="562"/>
              <w:jc w:val="center"/>
              <w:rPr>
                <w:sz w:val="22"/>
                <w:szCs w:val="22"/>
              </w:rPr>
            </w:pPr>
            <w:r>
              <w:rPr>
                <w:sz w:val="22"/>
                <w:szCs w:val="22"/>
              </w:rPr>
              <w:t>4</w:t>
            </w:r>
          </w:p>
        </w:tc>
        <w:tc>
          <w:tcPr>
            <w:tcW w:w="942" w:type="pct"/>
            <w:tcBorders>
              <w:top w:val="dotted" w:sz="4" w:space="0" w:color="auto"/>
              <w:left w:val="dotted" w:sz="4" w:space="0" w:color="auto"/>
              <w:bottom w:val="dotted" w:sz="4" w:space="0" w:color="auto"/>
            </w:tcBorders>
            <w:vAlign w:val="center"/>
          </w:tcPr>
          <w:p w14:paraId="41AE4AFF" w14:textId="351BE6BD" w:rsidR="00996099" w:rsidRPr="00996099" w:rsidRDefault="00996099" w:rsidP="00996099">
            <w:pPr>
              <w:rPr>
                <w:rFonts w:cs="Tahoma"/>
                <w:color w:val="FF0000"/>
                <w:sz w:val="16"/>
                <w:szCs w:val="16"/>
              </w:rPr>
            </w:pPr>
            <w:r w:rsidRPr="00C25AB7">
              <w:rPr>
                <w:rFonts w:cs="Tahoma"/>
                <w:color w:val="000000"/>
                <w:sz w:val="16"/>
                <w:szCs w:val="16"/>
              </w:rPr>
              <w:t>Dall’esame visivo i cavi elettrici e dati delle postazioni e/o fotocopiatrici risultano posati non a regola d’arte (“cavi volanti”, non fascettati</w:t>
            </w:r>
            <w:r>
              <w:rPr>
                <w:rFonts w:cs="Tahoma"/>
                <w:color w:val="000000"/>
                <w:sz w:val="16"/>
                <w:szCs w:val="16"/>
              </w:rPr>
              <w:t xml:space="preserve">, </w:t>
            </w:r>
            <w:proofErr w:type="spellStart"/>
            <w:r>
              <w:rPr>
                <w:rFonts w:cs="Tahoma"/>
                <w:color w:val="000000"/>
                <w:sz w:val="16"/>
                <w:szCs w:val="16"/>
              </w:rPr>
              <w:t>ecc</w:t>
            </w:r>
            <w:proofErr w:type="spellEnd"/>
            <w:r w:rsidRPr="00C25AB7">
              <w:rPr>
                <w:rFonts w:cs="Tahoma"/>
                <w:color w:val="000000"/>
                <w:sz w:val="16"/>
                <w:szCs w:val="16"/>
              </w:rPr>
              <w:t>).</w:t>
            </w:r>
          </w:p>
        </w:tc>
      </w:tr>
      <w:tr w:rsidR="00506B0B" w:rsidRPr="0011700D" w14:paraId="28508D7A" w14:textId="77777777" w:rsidTr="00510CA4">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02B1ACC" w:rsidR="00506B0B" w:rsidRPr="00215DA0" w:rsidRDefault="00506B0B" w:rsidP="00E509FF">
            <w:pPr>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A5050">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rPr>
                <w:rFonts w:cs="Tahoma"/>
                <w:color w:val="000000"/>
                <w:sz w:val="16"/>
                <w:szCs w:val="16"/>
              </w:rPr>
            </w:pPr>
          </w:p>
        </w:tc>
      </w:tr>
      <w:tr w:rsidR="00506B0B" w:rsidRPr="0011700D" w14:paraId="06E928D0" w14:textId="77777777" w:rsidTr="00510CA4">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rPr>
                <w:rFonts w:cs="Tahoma"/>
                <w:color w:val="000000"/>
                <w:sz w:val="16"/>
                <w:szCs w:val="16"/>
              </w:rPr>
            </w:pPr>
          </w:p>
        </w:tc>
      </w:tr>
      <w:tr w:rsidR="00506B0B" w:rsidRPr="0011700D" w14:paraId="1E8905C3" w14:textId="77777777" w:rsidTr="00510CA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EBF02FF" w:rsidR="00506B0B" w:rsidRPr="00CA5050" w:rsidRDefault="00CA5050" w:rsidP="00E509FF">
            <w:pPr>
              <w:rPr>
                <w:rFonts w:cs="Tahoma"/>
                <w:sz w:val="16"/>
                <w:szCs w:val="16"/>
              </w:rPr>
            </w:pPr>
            <w:r w:rsidRPr="00CA5050">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68FE6BA" w:rsidR="00506B0B" w:rsidRPr="00F074C3" w:rsidRDefault="00CA505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19D5F06" w:rsidR="00506B0B" w:rsidRPr="00F074C3" w:rsidRDefault="00CA5050" w:rsidP="00E509FF">
            <w:pPr>
              <w:spacing w:line="276" w:lineRule="auto"/>
              <w:ind w:right="562"/>
              <w:jc w:val="center"/>
              <w:rPr>
                <w:sz w:val="22"/>
                <w:szCs w:val="22"/>
              </w:rPr>
            </w:pPr>
            <w:r>
              <w:rPr>
                <w:sz w:val="22"/>
                <w:szCs w:val="22"/>
              </w:rPr>
              <w:t>3</w:t>
            </w:r>
          </w:p>
        </w:tc>
        <w:tc>
          <w:tcPr>
            <w:tcW w:w="125"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F139EEC" w:rsidR="00506B0B" w:rsidRPr="00F074C3" w:rsidRDefault="00CA5050" w:rsidP="00E509FF">
            <w:pPr>
              <w:spacing w:line="276" w:lineRule="auto"/>
              <w:ind w:right="562"/>
              <w:jc w:val="center"/>
              <w:rPr>
                <w:sz w:val="22"/>
                <w:szCs w:val="22"/>
              </w:rPr>
            </w:pPr>
            <w:r>
              <w:rPr>
                <w:sz w:val="22"/>
                <w:szCs w:val="22"/>
              </w:rPr>
              <w:t>6</w:t>
            </w:r>
          </w:p>
        </w:tc>
        <w:tc>
          <w:tcPr>
            <w:tcW w:w="942" w:type="pct"/>
            <w:tcBorders>
              <w:top w:val="dotted" w:sz="4" w:space="0" w:color="auto"/>
              <w:left w:val="dotted" w:sz="4" w:space="0" w:color="auto"/>
              <w:bottom w:val="dotted" w:sz="4" w:space="0" w:color="auto"/>
            </w:tcBorders>
            <w:vAlign w:val="center"/>
          </w:tcPr>
          <w:p w14:paraId="13EA4C97" w14:textId="7E5F0448" w:rsidR="009130E3" w:rsidRPr="00CA5050" w:rsidRDefault="0086339A" w:rsidP="00CA5050">
            <w:pPr>
              <w:rPr>
                <w:rFonts w:cs="Tahoma"/>
                <w:sz w:val="16"/>
                <w:szCs w:val="16"/>
              </w:rPr>
            </w:pPr>
            <w:r w:rsidRPr="00CA5050">
              <w:rPr>
                <w:rFonts w:cs="Tahoma"/>
                <w:sz w:val="16"/>
                <w:szCs w:val="16"/>
              </w:rPr>
              <w:t>Impianto a gas autonomo (</w:t>
            </w:r>
            <w:r w:rsidR="00CA5050" w:rsidRPr="00CA5050">
              <w:rPr>
                <w:rFonts w:cs="Tahoma"/>
                <w:sz w:val="16"/>
                <w:szCs w:val="16"/>
              </w:rPr>
              <w:t>balcone</w:t>
            </w:r>
            <w:r w:rsidRPr="00CA5050">
              <w:rPr>
                <w:rFonts w:cs="Tahoma"/>
                <w:sz w:val="16"/>
                <w:szCs w:val="16"/>
              </w:rPr>
              <w:t xml:space="preserve">); libretto caldaia non reperibile in sede. Previsto </w:t>
            </w:r>
            <w:r w:rsidR="009130E3" w:rsidRPr="00CA5050">
              <w:rPr>
                <w:rFonts w:cs="Tahoma"/>
                <w:sz w:val="16"/>
                <w:szCs w:val="16"/>
              </w:rPr>
              <w:t>controllo/manutenzione periodic</w:t>
            </w:r>
            <w:r w:rsidRPr="00CA5050">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spacing w:line="276" w:lineRule="auto"/>
              <w:ind w:left="174" w:right="562"/>
              <w:rPr>
                <w:sz w:val="22"/>
                <w:szCs w:val="22"/>
              </w:rPr>
            </w:pPr>
            <w:r>
              <w:rPr>
                <w:rFonts w:cs="Tahoma"/>
                <w:b/>
                <w:color w:val="000000"/>
                <w:sz w:val="22"/>
                <w:szCs w:val="16"/>
              </w:rPr>
              <w:t>ATTREZZATURE DA LAVORO</w:t>
            </w:r>
          </w:p>
        </w:tc>
      </w:tr>
      <w:tr w:rsidR="00506B0B" w:rsidRPr="0011700D" w14:paraId="36A93115" w14:textId="77777777" w:rsidTr="00510CA4">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rPr>
                <w:rFonts w:cs="Tahoma"/>
                <w:color w:val="000000"/>
                <w:sz w:val="16"/>
                <w:szCs w:val="16"/>
              </w:rPr>
            </w:pPr>
          </w:p>
        </w:tc>
      </w:tr>
      <w:tr w:rsidR="00506B0B" w:rsidRPr="0011700D" w14:paraId="30FB2360" w14:textId="77777777" w:rsidTr="00510CA4">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rPr>
                <w:rFonts w:cs="Tahoma"/>
                <w:color w:val="000000"/>
                <w:sz w:val="16"/>
                <w:szCs w:val="16"/>
              </w:rPr>
            </w:pPr>
          </w:p>
        </w:tc>
      </w:tr>
      <w:tr w:rsidR="00506B0B" w:rsidRPr="0011700D" w14:paraId="6AC467E3" w14:textId="77777777" w:rsidTr="00510CA4">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rPr>
                <w:rFonts w:cs="Tahoma"/>
                <w:color w:val="000000"/>
                <w:sz w:val="16"/>
                <w:szCs w:val="16"/>
              </w:rPr>
            </w:pPr>
          </w:p>
        </w:tc>
      </w:tr>
      <w:tr w:rsidR="00506B0B" w:rsidRPr="0011700D" w14:paraId="78E194D6" w14:textId="77777777" w:rsidTr="00510CA4">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spacing w:line="276" w:lineRule="auto"/>
              <w:ind w:left="174" w:right="562"/>
              <w:rPr>
                <w:sz w:val="22"/>
                <w:szCs w:val="22"/>
              </w:rPr>
            </w:pPr>
            <w:r>
              <w:rPr>
                <w:rFonts w:cs="Tahoma"/>
                <w:b/>
                <w:color w:val="000000"/>
                <w:sz w:val="22"/>
                <w:szCs w:val="16"/>
              </w:rPr>
              <w:t>ATTIVITA’</w:t>
            </w:r>
          </w:p>
        </w:tc>
      </w:tr>
      <w:tr w:rsidR="00506B0B" w:rsidRPr="00CA0217" w14:paraId="1A8F19A6" w14:textId="77777777" w:rsidTr="00510CA4">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5A0C8EB5" w:rsidR="00506B0B" w:rsidRPr="00F074C3" w:rsidRDefault="00CA5050" w:rsidP="00E509FF">
            <w:pPr>
              <w:spacing w:line="276" w:lineRule="auto"/>
              <w:ind w:right="562"/>
              <w:jc w:val="center"/>
              <w:rPr>
                <w:sz w:val="22"/>
                <w:szCs w:val="22"/>
              </w:rPr>
            </w:pPr>
            <w:r>
              <w:rPr>
                <w:sz w:val="22"/>
                <w:szCs w:val="22"/>
              </w:rPr>
              <w:t>2</w:t>
            </w:r>
          </w:p>
        </w:tc>
        <w:tc>
          <w:tcPr>
            <w:tcW w:w="125"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54C60F91" w:rsidR="00506B0B" w:rsidRPr="00F074C3" w:rsidRDefault="00CA5050" w:rsidP="00E509FF">
            <w:pPr>
              <w:spacing w:line="276" w:lineRule="auto"/>
              <w:ind w:right="562"/>
              <w:jc w:val="center"/>
              <w:rPr>
                <w:sz w:val="22"/>
                <w:szCs w:val="22"/>
              </w:rPr>
            </w:pPr>
            <w:r>
              <w:rPr>
                <w:sz w:val="22"/>
                <w:szCs w:val="22"/>
              </w:rPr>
              <w:t>2</w:t>
            </w:r>
          </w:p>
        </w:tc>
        <w:tc>
          <w:tcPr>
            <w:tcW w:w="942" w:type="pct"/>
            <w:tcBorders>
              <w:top w:val="dotted" w:sz="4" w:space="0" w:color="auto"/>
              <w:left w:val="dotted" w:sz="4" w:space="0" w:color="auto"/>
              <w:bottom w:val="dotted" w:sz="4" w:space="0" w:color="auto"/>
            </w:tcBorders>
            <w:vAlign w:val="center"/>
          </w:tcPr>
          <w:p w14:paraId="3A7E4E50" w14:textId="043BE46A" w:rsidR="00311AA0" w:rsidRPr="00CA5050" w:rsidRDefault="00311AA0" w:rsidP="00CA5050">
            <w:pPr>
              <w:rPr>
                <w:rFonts w:cs="Tahoma"/>
                <w:color w:val="000000"/>
                <w:sz w:val="16"/>
                <w:szCs w:val="16"/>
              </w:rPr>
            </w:pPr>
            <w:r w:rsidRPr="00CA5050">
              <w:rPr>
                <w:rFonts w:cs="Tahoma"/>
                <w:color w:val="000000"/>
                <w:sz w:val="16"/>
                <w:szCs w:val="16"/>
              </w:rPr>
              <w:t>Vecchio Layout: armadi con ante a vetro, arredi e alcune sedut</w:t>
            </w:r>
            <w:r w:rsidR="00CA5050" w:rsidRPr="00CA5050">
              <w:rPr>
                <w:rFonts w:cs="Tahoma"/>
                <w:color w:val="000000"/>
                <w:sz w:val="16"/>
                <w:szCs w:val="16"/>
              </w:rPr>
              <w:t>e non idonee.</w:t>
            </w:r>
          </w:p>
        </w:tc>
      </w:tr>
      <w:tr w:rsidR="00506B0B" w:rsidRPr="00F7219D" w14:paraId="544E25D9" w14:textId="77777777" w:rsidTr="00510CA4">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rPr>
                <w:rFonts w:cs="Tahoma"/>
                <w:color w:val="000000"/>
                <w:sz w:val="16"/>
                <w:szCs w:val="16"/>
              </w:rPr>
            </w:pPr>
            <w:r>
              <w:rPr>
                <w:rFonts w:cs="Tahoma"/>
                <w:color w:val="000000"/>
                <w:sz w:val="16"/>
                <w:szCs w:val="16"/>
              </w:rPr>
              <w:t>vedere documento Master</w:t>
            </w:r>
          </w:p>
        </w:tc>
      </w:tr>
      <w:tr w:rsidR="00506B0B" w:rsidRPr="00F7219D" w14:paraId="5B3F8816" w14:textId="77777777" w:rsidTr="00510CA4">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rPr>
                <w:rFonts w:cs="Tahoma"/>
                <w:color w:val="000000"/>
                <w:sz w:val="16"/>
                <w:szCs w:val="16"/>
              </w:rPr>
            </w:pPr>
            <w:r w:rsidRPr="002A63D6">
              <w:rPr>
                <w:rFonts w:cs="Tahoma"/>
                <w:color w:val="000000"/>
                <w:sz w:val="16"/>
                <w:szCs w:val="16"/>
              </w:rPr>
              <w:t>MMC</w:t>
            </w:r>
          </w:p>
          <w:p w14:paraId="339B12A8" w14:textId="77777777" w:rsidR="00506B0B" w:rsidRDefault="00506B0B" w:rsidP="00E509FF">
            <w:pPr>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rPr>
                <w:rFonts w:cs="Tahoma"/>
                <w:color w:val="000000"/>
                <w:sz w:val="16"/>
                <w:szCs w:val="16"/>
              </w:rPr>
            </w:pPr>
            <w:r>
              <w:rPr>
                <w:rFonts w:cs="Tahoma"/>
                <w:color w:val="000000"/>
                <w:sz w:val="16"/>
                <w:szCs w:val="16"/>
              </w:rPr>
              <w:t>vedere documento Master</w:t>
            </w:r>
          </w:p>
        </w:tc>
      </w:tr>
      <w:tr w:rsidR="00506B0B" w:rsidRPr="00F7219D" w14:paraId="423A9FAC" w14:textId="77777777" w:rsidTr="00510CA4">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rPr>
                <w:sz w:val="16"/>
                <w:szCs w:val="16"/>
              </w:rPr>
            </w:pPr>
            <w:r>
              <w:rPr>
                <w:sz w:val="16"/>
                <w:szCs w:val="16"/>
              </w:rPr>
              <w:t>Rischi dati da esposizione ad agenti fisici, chimici o biologici</w:t>
            </w:r>
          </w:p>
          <w:p w14:paraId="6CE2F41D" w14:textId="77777777" w:rsidR="00506B0B" w:rsidRPr="000D3A57" w:rsidRDefault="00506B0B" w:rsidP="00E509FF">
            <w:pPr>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rPr>
                <w:rFonts w:cs="Tahoma"/>
                <w:color w:val="000000"/>
                <w:sz w:val="16"/>
                <w:szCs w:val="16"/>
              </w:rPr>
            </w:pPr>
            <w:r>
              <w:rPr>
                <w:rFonts w:cs="Tahoma"/>
                <w:color w:val="000000"/>
                <w:sz w:val="16"/>
                <w:szCs w:val="16"/>
              </w:rPr>
              <w:t>vedere documento Master</w:t>
            </w:r>
          </w:p>
        </w:tc>
      </w:tr>
      <w:tr w:rsidR="00506B0B" w:rsidRPr="00F7219D" w14:paraId="53C8B87A" w14:textId="77777777" w:rsidTr="00510CA4">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rPr>
                <w:rFonts w:cs="Tahoma"/>
                <w:color w:val="000000"/>
                <w:sz w:val="16"/>
                <w:szCs w:val="16"/>
              </w:rPr>
            </w:pPr>
          </w:p>
        </w:tc>
      </w:tr>
      <w:tr w:rsidR="00506B0B" w:rsidRPr="00F7219D" w14:paraId="31987B7B" w14:textId="77777777" w:rsidTr="00510CA4">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rPr>
                <w:rFonts w:cs="Tahoma"/>
                <w:color w:val="000000"/>
                <w:sz w:val="16"/>
                <w:szCs w:val="16"/>
              </w:rPr>
            </w:pPr>
          </w:p>
        </w:tc>
      </w:tr>
      <w:tr w:rsidR="00506B0B" w:rsidRPr="00F7219D" w14:paraId="073AFF01" w14:textId="77777777" w:rsidTr="00510CA4">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A5050" w:rsidRDefault="00506B0B" w:rsidP="00E509FF">
            <w:pPr>
              <w:rPr>
                <w:sz w:val="16"/>
                <w:szCs w:val="16"/>
              </w:rPr>
            </w:pPr>
            <w:r w:rsidRPr="00CA5050">
              <w:rPr>
                <w:sz w:val="16"/>
                <w:szCs w:val="16"/>
              </w:rPr>
              <w:t>Vi sono barriere architettoniche che non consentono l’accesso a lavoratori con disabilità motoria.</w:t>
            </w:r>
          </w:p>
          <w:p w14:paraId="0A7B5520" w14:textId="5C5BCB08" w:rsidR="00506B0B" w:rsidRPr="00CA5050" w:rsidRDefault="00506B0B" w:rsidP="00CA5050">
            <w:pPr>
              <w:rPr>
                <w:sz w:val="16"/>
                <w:szCs w:val="16"/>
              </w:rPr>
            </w:pPr>
            <w:r w:rsidRPr="00CA5050">
              <w:rPr>
                <w:sz w:val="16"/>
                <w:szCs w:val="16"/>
              </w:rPr>
              <w:t xml:space="preserve">Qualora se ne presentasse la necessità, gli spazi </w:t>
            </w:r>
            <w:proofErr w:type="gramStart"/>
            <w:r w:rsidRPr="00CA5050">
              <w:rPr>
                <w:sz w:val="16"/>
                <w:szCs w:val="16"/>
              </w:rPr>
              <w:t>possono essere opportunamente adeguati</w:t>
            </w:r>
            <w:proofErr w:type="gramEnd"/>
            <w:r w:rsidRPr="00CA5050">
              <w:rPr>
                <w:sz w:val="16"/>
                <w:szCs w:val="16"/>
              </w:rPr>
              <w:t xml:space="preserve"> (adeguamento servizio igienico)</w:t>
            </w:r>
            <w:r w:rsidR="00CA5050" w:rsidRPr="00CA5050">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0B95A72C" w14:textId="0D11B856" w:rsidR="00506B0B" w:rsidRDefault="00506B0B" w:rsidP="00E509FF">
            <w:pPr>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510CA4">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7A32AF4A" w14:textId="50F997BE" w:rsidR="00506B0B" w:rsidRPr="00CA0217" w:rsidRDefault="00506B0B" w:rsidP="00E509FF">
            <w:pPr>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spacing w:line="276" w:lineRule="auto"/>
              <w:ind w:left="174" w:right="562"/>
              <w:rPr>
                <w:sz w:val="22"/>
                <w:szCs w:val="22"/>
              </w:rPr>
            </w:pPr>
            <w:r>
              <w:rPr>
                <w:rFonts w:cs="Tahoma"/>
                <w:b/>
                <w:color w:val="000000"/>
                <w:sz w:val="22"/>
                <w:szCs w:val="16"/>
              </w:rPr>
              <w:t>FATTORI ORGANIZZATIVI</w:t>
            </w:r>
          </w:p>
        </w:tc>
      </w:tr>
      <w:tr w:rsidR="00506B0B" w:rsidRPr="00F7219D" w14:paraId="54290F8F" w14:textId="77777777" w:rsidTr="00510CA4">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rPr>
                <w:rFonts w:cs="Tahoma"/>
                <w:color w:val="000000"/>
                <w:sz w:val="16"/>
                <w:szCs w:val="16"/>
              </w:rPr>
            </w:pPr>
            <w:r>
              <w:rPr>
                <w:rFonts w:cs="Tahoma"/>
                <w:color w:val="000000"/>
                <w:sz w:val="16"/>
                <w:szCs w:val="16"/>
              </w:rPr>
              <w:t>vedere documento Master</w:t>
            </w:r>
          </w:p>
        </w:tc>
      </w:tr>
      <w:tr w:rsidR="00506B0B" w:rsidRPr="00F7219D" w14:paraId="26770E76" w14:textId="77777777" w:rsidTr="00510CA4">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402354C0" w14:textId="77777777" w:rsidR="00506B0B" w:rsidRDefault="00506B0B" w:rsidP="00E509FF">
            <w:pPr>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spacing w:line="276" w:lineRule="auto"/>
              <w:ind w:left="174" w:right="562"/>
              <w:rPr>
                <w:sz w:val="22"/>
                <w:szCs w:val="22"/>
              </w:rPr>
            </w:pPr>
            <w:r>
              <w:rPr>
                <w:rFonts w:cs="Tahoma"/>
                <w:b/>
                <w:color w:val="000000"/>
                <w:sz w:val="22"/>
                <w:szCs w:val="16"/>
              </w:rPr>
              <w:t>AGENTI FISICI</w:t>
            </w:r>
          </w:p>
        </w:tc>
      </w:tr>
      <w:tr w:rsidR="00506B0B" w:rsidRPr="00F7219D" w14:paraId="3F8EDCBD" w14:textId="77777777" w:rsidTr="00510CA4">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rPr>
                <w:rFonts w:cs="Tahoma"/>
                <w:color w:val="000000"/>
                <w:sz w:val="16"/>
                <w:szCs w:val="16"/>
              </w:rPr>
            </w:pPr>
            <w:r w:rsidRPr="003030DA">
              <w:rPr>
                <w:rFonts w:cs="Tahoma"/>
                <w:color w:val="000000"/>
                <w:sz w:val="16"/>
                <w:szCs w:val="16"/>
              </w:rPr>
              <w:lastRenderedPageBreak/>
              <w:t xml:space="preserve">Difficoltà di comunicazione </w:t>
            </w:r>
          </w:p>
          <w:p w14:paraId="7A75BBAD" w14:textId="77777777" w:rsidR="00506B0B" w:rsidRPr="003030DA" w:rsidRDefault="00506B0B" w:rsidP="00E509FF">
            <w:pPr>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07B8544" w:rsidR="00506B0B" w:rsidRDefault="00506B0B" w:rsidP="00E509FF">
            <w:pPr>
              <w:rPr>
                <w:rFonts w:cs="Tahoma"/>
                <w:color w:val="000000"/>
                <w:sz w:val="16"/>
                <w:szCs w:val="16"/>
              </w:rPr>
            </w:pPr>
            <w:r>
              <w:rPr>
                <w:rFonts w:cs="Tahoma"/>
                <w:color w:val="000000"/>
                <w:sz w:val="16"/>
                <w:szCs w:val="16"/>
              </w:rPr>
              <w:lastRenderedPageBreak/>
              <w:t xml:space="preserve">Nella sede non sono state svolte misurazioni specifiche ne sono state segnalate </w:t>
            </w:r>
            <w:r>
              <w:rPr>
                <w:rFonts w:cs="Tahoma"/>
                <w:color w:val="000000"/>
                <w:sz w:val="16"/>
                <w:szCs w:val="16"/>
              </w:rPr>
              <w:lastRenderedPageBreak/>
              <w:t>situazioni di difficoltà che presuppongano approfondimenti strumentali.</w:t>
            </w:r>
          </w:p>
          <w:p w14:paraId="7DB403D2" w14:textId="77777777" w:rsidR="00506B0B" w:rsidRDefault="00506B0B" w:rsidP="00E509FF">
            <w:pPr>
              <w:rPr>
                <w:rFonts w:cs="Tahoma"/>
                <w:color w:val="000000"/>
                <w:sz w:val="16"/>
                <w:szCs w:val="16"/>
              </w:rPr>
            </w:pPr>
          </w:p>
          <w:p w14:paraId="7E038B24" w14:textId="77777777" w:rsidR="00506B0B" w:rsidRPr="00534461" w:rsidRDefault="00506B0B" w:rsidP="00E509FF">
            <w:pPr>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4C6E53BA" w14:textId="7F2C02CB" w:rsidR="00506B0B" w:rsidRPr="00A40F78" w:rsidRDefault="00506B0B" w:rsidP="00E509FF">
            <w:pPr>
              <w:rPr>
                <w:rFonts w:cs="Tahoma"/>
                <w:sz w:val="16"/>
                <w:szCs w:val="16"/>
              </w:rPr>
            </w:pPr>
          </w:p>
        </w:tc>
      </w:tr>
      <w:tr w:rsidR="00506B0B" w:rsidRPr="00F7219D" w14:paraId="712A1DD1" w14:textId="77777777" w:rsidTr="00510CA4">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rPr>
                <w:rFonts w:cs="Tahoma"/>
                <w:color w:val="000000"/>
                <w:sz w:val="16"/>
                <w:szCs w:val="16"/>
              </w:rPr>
            </w:pPr>
          </w:p>
        </w:tc>
      </w:tr>
      <w:tr w:rsidR="00506B0B" w:rsidRPr="00F7219D" w14:paraId="466A50FC" w14:textId="77777777" w:rsidTr="00510CA4">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DB437B9"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rPr>
                <w:rFonts w:cs="Tahoma"/>
                <w:color w:val="000000"/>
                <w:sz w:val="16"/>
                <w:szCs w:val="16"/>
              </w:rPr>
            </w:pPr>
          </w:p>
        </w:tc>
      </w:tr>
      <w:tr w:rsidR="00506B0B" w:rsidRPr="00F7219D" w14:paraId="3E939DD4" w14:textId="77777777" w:rsidTr="00510CA4">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rPr>
                <w:rFonts w:cs="Tahoma"/>
                <w:color w:val="000000"/>
                <w:sz w:val="16"/>
                <w:szCs w:val="16"/>
              </w:rPr>
            </w:pPr>
          </w:p>
        </w:tc>
      </w:tr>
      <w:tr w:rsidR="00506B0B" w:rsidRPr="00F7219D" w14:paraId="7E624431" w14:textId="77777777" w:rsidTr="00510CA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F491EFD" w:rsidR="00E11C41" w:rsidRPr="00E7349C" w:rsidRDefault="00E11C41" w:rsidP="00E11C41">
            <w:pPr>
              <w:rPr>
                <w:rFonts w:cs="Tahoma"/>
                <w:sz w:val="16"/>
                <w:szCs w:val="16"/>
              </w:rPr>
            </w:pPr>
            <w:r w:rsidRPr="00E7349C">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4938BA1" w:rsidR="00506B0B" w:rsidRPr="00F074C3" w:rsidRDefault="00E7349C" w:rsidP="00E509FF">
            <w:pPr>
              <w:spacing w:line="276" w:lineRule="auto"/>
              <w:ind w:right="562"/>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0B66AB1" w:rsidR="00506B0B" w:rsidRPr="00F074C3" w:rsidRDefault="00E7349C" w:rsidP="00E509FF">
            <w:pPr>
              <w:spacing w:line="276" w:lineRule="auto"/>
              <w:ind w:right="562"/>
              <w:rPr>
                <w:sz w:val="22"/>
                <w:szCs w:val="22"/>
              </w:rPr>
            </w:pPr>
            <w:r>
              <w:rPr>
                <w:sz w:val="22"/>
                <w:szCs w:val="22"/>
              </w:rPr>
              <w:t>2</w:t>
            </w:r>
          </w:p>
        </w:tc>
        <w:tc>
          <w:tcPr>
            <w:tcW w:w="125"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5B8E72F" w:rsidR="00506B0B" w:rsidRPr="00F074C3" w:rsidRDefault="00E7349C" w:rsidP="00E509FF">
            <w:pPr>
              <w:spacing w:line="276" w:lineRule="auto"/>
              <w:ind w:right="562"/>
              <w:rPr>
                <w:sz w:val="22"/>
                <w:szCs w:val="22"/>
              </w:rPr>
            </w:pPr>
            <w:r>
              <w:rPr>
                <w:sz w:val="22"/>
                <w:szCs w:val="22"/>
              </w:rPr>
              <w:t>4</w:t>
            </w:r>
          </w:p>
        </w:tc>
        <w:tc>
          <w:tcPr>
            <w:tcW w:w="942" w:type="pct"/>
            <w:tcBorders>
              <w:top w:val="dotted" w:sz="4" w:space="0" w:color="auto"/>
              <w:left w:val="dotted" w:sz="4" w:space="0" w:color="auto"/>
              <w:bottom w:val="dotted" w:sz="4" w:space="0" w:color="auto"/>
            </w:tcBorders>
            <w:vAlign w:val="center"/>
          </w:tcPr>
          <w:p w14:paraId="5C27CFF8" w14:textId="5FFBEC42" w:rsidR="00506B0B" w:rsidRPr="00E7349C" w:rsidRDefault="00506B0B" w:rsidP="00E7349C">
            <w:pPr>
              <w:rPr>
                <w:rFonts w:cs="Tahoma"/>
                <w:color w:val="000000"/>
                <w:sz w:val="16"/>
                <w:szCs w:val="16"/>
              </w:rPr>
            </w:pPr>
            <w:r w:rsidRPr="00E7349C">
              <w:rPr>
                <w:rFonts w:cs="Tahoma"/>
                <w:color w:val="000000"/>
                <w:sz w:val="16"/>
                <w:szCs w:val="16"/>
              </w:rPr>
              <w:t>Pre</w:t>
            </w:r>
            <w:r w:rsidR="00E7349C" w:rsidRPr="00E7349C">
              <w:rPr>
                <w:rFonts w:cs="Tahoma"/>
                <w:color w:val="000000"/>
                <w:sz w:val="16"/>
                <w:szCs w:val="16"/>
              </w:rPr>
              <w:t>sente Caldaia a gas sul balcone</w:t>
            </w:r>
          </w:p>
        </w:tc>
      </w:tr>
      <w:tr w:rsidR="00506B0B" w:rsidRPr="00F7219D" w14:paraId="220AA256" w14:textId="77777777" w:rsidTr="00510CA4">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32D149D8" w14:textId="77777777" w:rsidR="00506B0B" w:rsidRDefault="00506B0B" w:rsidP="00E509FF">
            <w:pPr>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spacing w:line="276" w:lineRule="auto"/>
              <w:ind w:left="174" w:right="562"/>
              <w:rPr>
                <w:sz w:val="22"/>
                <w:szCs w:val="22"/>
              </w:rPr>
            </w:pPr>
            <w:r>
              <w:rPr>
                <w:rFonts w:cs="Tahoma"/>
                <w:b/>
                <w:color w:val="000000"/>
                <w:sz w:val="22"/>
                <w:szCs w:val="16"/>
              </w:rPr>
              <w:t>AGENTI CHIMICI E BIOLOGICI</w:t>
            </w:r>
          </w:p>
        </w:tc>
      </w:tr>
      <w:tr w:rsidR="00506B0B" w:rsidRPr="00F7219D" w14:paraId="0D7CE597" w14:textId="77777777" w:rsidTr="00510CA4">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rPr>
                <w:rFonts w:cs="Tahoma"/>
                <w:color w:val="000000"/>
                <w:sz w:val="16"/>
                <w:szCs w:val="16"/>
              </w:rPr>
            </w:pPr>
          </w:p>
        </w:tc>
      </w:tr>
      <w:tr w:rsidR="00506B0B" w:rsidRPr="00F7219D" w14:paraId="1763EC9C" w14:textId="77777777" w:rsidTr="00510CA4">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rPr>
                <w:sz w:val="22"/>
                <w:szCs w:val="22"/>
                <w:highlight w:val="yellow"/>
              </w:rPr>
            </w:pP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rPr>
                <w:sz w:val="22"/>
                <w:szCs w:val="22"/>
                <w:highlight w:val="yellow"/>
              </w:rPr>
            </w:pPr>
          </w:p>
        </w:tc>
        <w:tc>
          <w:tcPr>
            <w:tcW w:w="942"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510CA4">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rPr>
                <w:sz w:val="22"/>
                <w:szCs w:val="22"/>
                <w:highlight w:val="yellow"/>
              </w:rPr>
            </w:pP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rPr>
                <w:sz w:val="22"/>
                <w:szCs w:val="22"/>
                <w:highlight w:val="yellow"/>
              </w:rPr>
            </w:pPr>
          </w:p>
        </w:tc>
        <w:tc>
          <w:tcPr>
            <w:tcW w:w="942"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510CA4">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2A29131" w:rsidR="00506B0B" w:rsidRPr="00E7349C" w:rsidRDefault="00506B0B" w:rsidP="00E7349C">
            <w:pPr>
              <w:rPr>
                <w:rFonts w:cs="Tahoma"/>
                <w:sz w:val="16"/>
                <w:szCs w:val="16"/>
              </w:rPr>
            </w:pPr>
            <w:r w:rsidRPr="00E7349C">
              <w:rPr>
                <w:rFonts w:cs="Tahoma"/>
                <w:sz w:val="16"/>
                <w:szCs w:val="16"/>
              </w:rPr>
              <w:t xml:space="preserve">La sede si trova al </w:t>
            </w:r>
            <w:proofErr w:type="gramStart"/>
            <w:r w:rsidR="00E7349C" w:rsidRPr="00E7349C">
              <w:rPr>
                <w:rFonts w:cs="Tahoma"/>
                <w:sz w:val="16"/>
                <w:szCs w:val="16"/>
              </w:rPr>
              <w:t>1</w:t>
            </w:r>
            <w:r w:rsidRPr="00E7349C">
              <w:rPr>
                <w:rFonts w:cs="Tahoma"/>
                <w:sz w:val="16"/>
                <w:szCs w:val="16"/>
              </w:rPr>
              <w:t>°</w:t>
            </w:r>
            <w:proofErr w:type="gramEnd"/>
            <w:r w:rsidRPr="00E7349C">
              <w:rPr>
                <w:rFonts w:cs="Tahoma"/>
                <w:sz w:val="16"/>
                <w:szCs w:val="16"/>
              </w:rPr>
              <w:t xml:space="preserve"> piano, senza locali di pertinenza ai piani interrati e/o terra; rischio non presente nell’attività</w:t>
            </w:r>
            <w:r w:rsidR="00E7349C" w:rsidRPr="00E7349C">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662C2E63" w14:textId="41A8D426" w:rsidR="00506B0B" w:rsidRDefault="00506B0B" w:rsidP="00E509FF">
            <w:pPr>
              <w:rPr>
                <w:rFonts w:cs="Tahoma"/>
                <w:color w:val="000000"/>
                <w:sz w:val="16"/>
                <w:szCs w:val="16"/>
              </w:rPr>
            </w:pPr>
          </w:p>
        </w:tc>
      </w:tr>
      <w:tr w:rsidR="00506B0B" w:rsidRPr="00F7219D" w14:paraId="4B945839" w14:textId="77777777" w:rsidTr="00510CA4">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rPr>
                <w:sz w:val="22"/>
                <w:szCs w:val="22"/>
              </w:rPr>
            </w:pPr>
            <w:r>
              <w:rPr>
                <w:sz w:val="22"/>
                <w:szCs w:val="22"/>
              </w:rPr>
              <w:t>1</w:t>
            </w:r>
          </w:p>
        </w:tc>
        <w:tc>
          <w:tcPr>
            <w:tcW w:w="942" w:type="pct"/>
            <w:tcBorders>
              <w:top w:val="dotted" w:sz="4" w:space="0" w:color="auto"/>
              <w:left w:val="dotted" w:sz="4" w:space="0" w:color="auto"/>
              <w:bottom w:val="dotted" w:sz="4" w:space="0" w:color="auto"/>
            </w:tcBorders>
            <w:vAlign w:val="center"/>
          </w:tcPr>
          <w:p w14:paraId="428D8E2E" w14:textId="77777777" w:rsidR="00506B0B" w:rsidRDefault="00506B0B" w:rsidP="00E509FF">
            <w:pPr>
              <w:rPr>
                <w:rFonts w:cs="Tahoma"/>
                <w:color w:val="000000"/>
                <w:sz w:val="16"/>
                <w:szCs w:val="16"/>
              </w:rPr>
            </w:pPr>
          </w:p>
        </w:tc>
      </w:tr>
      <w:tr w:rsidR="00506B0B" w:rsidRPr="00F7219D" w14:paraId="2847D8F9" w14:textId="77777777" w:rsidTr="00510CA4">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rPr>
                <w:sz w:val="22"/>
                <w:szCs w:val="22"/>
              </w:rPr>
            </w:pPr>
            <w:r w:rsidRPr="009B34B2">
              <w:rPr>
                <w:sz w:val="22"/>
                <w:szCs w:val="22"/>
              </w:rPr>
              <w:t>1</w:t>
            </w:r>
          </w:p>
        </w:tc>
        <w:tc>
          <w:tcPr>
            <w:tcW w:w="942"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rPr>
                <w:rFonts w:cs="Tahoma"/>
                <w:sz w:val="16"/>
                <w:szCs w:val="16"/>
              </w:rPr>
            </w:pPr>
            <w:r w:rsidRPr="009B34B2">
              <w:rPr>
                <w:rFonts w:cs="Tahoma"/>
                <w:sz w:val="16"/>
                <w:szCs w:val="16"/>
              </w:rPr>
              <w:t>Prevedere sostituzione periodica di rompigetto</w:t>
            </w:r>
          </w:p>
        </w:tc>
      </w:tr>
      <w:tr w:rsidR="00506B0B" w:rsidRPr="00F7219D" w14:paraId="2DD83176" w14:textId="77777777" w:rsidTr="00510CA4">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0E960F5E" w14:textId="77777777" w:rsidR="00506B0B" w:rsidRDefault="00506B0B" w:rsidP="00E509FF">
            <w:pPr>
              <w:rPr>
                <w:rFonts w:cs="Tahoma"/>
                <w:color w:val="000000"/>
                <w:sz w:val="16"/>
                <w:szCs w:val="16"/>
              </w:rPr>
            </w:pPr>
            <w:r>
              <w:rPr>
                <w:rFonts w:cs="Tahoma"/>
                <w:color w:val="000000"/>
                <w:sz w:val="16"/>
                <w:szCs w:val="16"/>
              </w:rPr>
              <w:t>vedere documento Master</w:t>
            </w:r>
          </w:p>
        </w:tc>
      </w:tr>
      <w:tr w:rsidR="00506B0B" w:rsidRPr="00F7219D" w14:paraId="48A4EBF7" w14:textId="77777777" w:rsidTr="00510CA4">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510CA4">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rPr>
                <w:sz w:val="22"/>
                <w:szCs w:val="22"/>
              </w:rPr>
            </w:pPr>
            <w:r>
              <w:rPr>
                <w:sz w:val="22"/>
                <w:szCs w:val="22"/>
              </w:rPr>
              <w:t>1</w:t>
            </w:r>
          </w:p>
        </w:tc>
        <w:tc>
          <w:tcPr>
            <w:tcW w:w="125"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rPr>
                <w:sz w:val="22"/>
                <w:szCs w:val="22"/>
              </w:rPr>
            </w:pPr>
            <w:r>
              <w:rPr>
                <w:sz w:val="22"/>
                <w:szCs w:val="22"/>
              </w:rPr>
              <w:t>0</w:t>
            </w:r>
          </w:p>
        </w:tc>
        <w:tc>
          <w:tcPr>
            <w:tcW w:w="942" w:type="pct"/>
            <w:tcBorders>
              <w:top w:val="dotted" w:sz="4" w:space="0" w:color="auto"/>
              <w:left w:val="dotted" w:sz="4" w:space="0" w:color="auto"/>
              <w:bottom w:val="dotted" w:sz="4" w:space="0" w:color="auto"/>
            </w:tcBorders>
            <w:vAlign w:val="center"/>
          </w:tcPr>
          <w:p w14:paraId="72E96B98" w14:textId="77777777" w:rsidR="00506B0B" w:rsidRDefault="00506B0B" w:rsidP="00E509FF">
            <w:pPr>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E7349C" w:rsidRDefault="00F7219D" w:rsidP="00E509FF">
            <w:pPr>
              <w:rPr>
                <w:sz w:val="22"/>
              </w:rPr>
            </w:pPr>
            <w:r w:rsidRPr="00E7349C">
              <w:rPr>
                <w:sz w:val="22"/>
              </w:rPr>
              <w:t>RISCHIO SISMICO</w:t>
            </w:r>
          </w:p>
        </w:tc>
        <w:tc>
          <w:tcPr>
            <w:tcW w:w="11443" w:type="dxa"/>
          </w:tcPr>
          <w:p w14:paraId="486DCF0A" w14:textId="77777777" w:rsidR="00F7219D" w:rsidRPr="00E7349C" w:rsidRDefault="00F7219D" w:rsidP="00E509FF">
            <w:pPr>
              <w:rPr>
                <w:sz w:val="22"/>
              </w:rPr>
            </w:pPr>
            <w:r w:rsidRPr="00E7349C">
              <w:rPr>
                <w:sz w:val="22"/>
              </w:rPr>
              <w:t>entità sismica zona 2</w:t>
            </w:r>
          </w:p>
        </w:tc>
      </w:tr>
      <w:tr w:rsidR="00F7219D" w14:paraId="6258F076" w14:textId="77777777" w:rsidTr="00E509FF">
        <w:tc>
          <w:tcPr>
            <w:tcW w:w="2943" w:type="dxa"/>
            <w:shd w:val="clear" w:color="auto" w:fill="auto"/>
          </w:tcPr>
          <w:p w14:paraId="745EAF8E" w14:textId="77777777" w:rsidR="00F7219D" w:rsidRPr="00E7349C" w:rsidRDefault="00F7219D" w:rsidP="00E509FF">
            <w:pPr>
              <w:rPr>
                <w:sz w:val="22"/>
              </w:rPr>
            </w:pPr>
            <w:r w:rsidRPr="00E7349C">
              <w:rPr>
                <w:sz w:val="22"/>
              </w:rPr>
              <w:t>RISCHIO IDROGEOLOGICO</w:t>
            </w:r>
          </w:p>
        </w:tc>
        <w:tc>
          <w:tcPr>
            <w:tcW w:w="11443" w:type="dxa"/>
          </w:tcPr>
          <w:p w14:paraId="63DAF795" w14:textId="6757C646" w:rsidR="00F7219D" w:rsidRPr="00E7349C" w:rsidRDefault="00E7349C" w:rsidP="00E7349C">
            <w:pPr>
              <w:rPr>
                <w:sz w:val="22"/>
              </w:rPr>
            </w:pPr>
            <w:r w:rsidRPr="00E7349C">
              <w:rPr>
                <w:sz w:val="22"/>
              </w:rPr>
              <w:t>pericolosità idraulica: scenario P1 (fonte ISPRA)</w:t>
            </w:r>
          </w:p>
        </w:tc>
      </w:tr>
      <w:tr w:rsidR="00F7219D" w14:paraId="4D43E53E" w14:textId="77777777" w:rsidTr="00E509FF">
        <w:tc>
          <w:tcPr>
            <w:tcW w:w="2943" w:type="dxa"/>
            <w:shd w:val="clear" w:color="auto" w:fill="auto"/>
          </w:tcPr>
          <w:p w14:paraId="090DB6D6" w14:textId="77777777" w:rsidR="00F7219D" w:rsidRPr="00E7349C" w:rsidRDefault="00F7219D" w:rsidP="00E509FF">
            <w:pPr>
              <w:rPr>
                <w:sz w:val="22"/>
              </w:rPr>
            </w:pPr>
            <w:r w:rsidRPr="00E7349C">
              <w:rPr>
                <w:sz w:val="22"/>
              </w:rPr>
              <w:t>RISCHIO AMBIENTALE</w:t>
            </w:r>
          </w:p>
        </w:tc>
        <w:tc>
          <w:tcPr>
            <w:tcW w:w="11443" w:type="dxa"/>
          </w:tcPr>
          <w:p w14:paraId="227A6A11" w14:textId="436B05F7" w:rsidR="00F7219D" w:rsidRPr="00E7349C" w:rsidRDefault="00F7219D" w:rsidP="00E509FF">
            <w:pPr>
              <w:rPr>
                <w:sz w:val="22"/>
              </w:rPr>
            </w:pPr>
            <w:r w:rsidRPr="00E7349C">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rPr>
                <w:sz w:val="22"/>
              </w:rPr>
            </w:pPr>
          </w:p>
        </w:tc>
        <w:tc>
          <w:tcPr>
            <w:tcW w:w="11443" w:type="dxa"/>
          </w:tcPr>
          <w:p w14:paraId="613F5E0F" w14:textId="77777777" w:rsidR="00F7219D" w:rsidRPr="00026DE1" w:rsidRDefault="00F7219D" w:rsidP="00E509FF">
            <w:pPr>
              <w:rPr>
                <w:sz w:val="22"/>
              </w:rPr>
            </w:pPr>
          </w:p>
        </w:tc>
      </w:tr>
    </w:tbl>
    <w:p w14:paraId="745F354F" w14:textId="77777777" w:rsidR="00F7219D" w:rsidRDefault="00F7219D" w:rsidP="00F7219D">
      <w:pPr>
        <w:ind w:right="562"/>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ind w:right="562"/>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369C84B0" w:rsidR="00F7219D" w:rsidRPr="002055C4" w:rsidRDefault="00F7219D" w:rsidP="00E7349C">
            <w:pPr>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7349C" w:rsidRDefault="00F7219D" w:rsidP="00646F1D">
            <w:pPr>
              <w:suppressAutoHyphens/>
              <w:rPr>
                <w:rFonts w:cs="Arial"/>
              </w:rPr>
            </w:pPr>
            <w:r w:rsidRPr="00E7349C">
              <w:rPr>
                <w:rFonts w:cs="Arial"/>
              </w:rPr>
              <w:t xml:space="preserve">Dicembre 2020 - </w:t>
            </w:r>
            <w:proofErr w:type="gramStart"/>
            <w:r w:rsidR="00646F1D" w:rsidRPr="00E7349C">
              <w:rPr>
                <w:rFonts w:cs="Arial"/>
              </w:rPr>
              <w:t>Marzo</w:t>
            </w:r>
            <w:proofErr w:type="gramEnd"/>
            <w:r w:rsidRPr="00E7349C">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E7349C" w:rsidRDefault="00F7219D" w:rsidP="00E509FF">
            <w:pPr>
              <w:suppressAutoHyphens/>
              <w:rPr>
                <w:rFonts w:cs="Arial"/>
              </w:rPr>
            </w:pPr>
            <w:r w:rsidRPr="00E7349C">
              <w:rPr>
                <w:rFonts w:cs="Arial"/>
              </w:rPr>
              <w:t xml:space="preserve">Dicembre 2020 - </w:t>
            </w:r>
            <w:proofErr w:type="gramStart"/>
            <w:r w:rsidRPr="00E7349C">
              <w:rPr>
                <w:rFonts w:cs="Arial"/>
              </w:rPr>
              <w:t>Marzo</w:t>
            </w:r>
            <w:proofErr w:type="gramEnd"/>
            <w:r w:rsidRPr="00E7349C">
              <w:rPr>
                <w:rFonts w:cs="Arial"/>
              </w:rPr>
              <w:t xml:space="preserve"> 2021</w:t>
            </w:r>
          </w:p>
        </w:tc>
      </w:tr>
      <w:tr w:rsidR="000C3379" w:rsidRPr="000C3379" w14:paraId="64C2481F" w14:textId="77777777" w:rsidTr="00E7349C">
        <w:trPr>
          <w:trHeight w:hRule="exact" w:val="267"/>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suppressAutoHyphens/>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23F7DC06" w:rsidR="000C3379" w:rsidRPr="00E7349C" w:rsidRDefault="00F541ED" w:rsidP="000C3379">
            <w:pPr>
              <w:suppressAutoHyphens/>
              <w:rPr>
                <w:rFonts w:cs="Arial"/>
              </w:rPr>
            </w:pPr>
            <w:r>
              <w:rPr>
                <w:rFonts w:cs="Arial"/>
              </w:rPr>
              <w:t>ESEGUITO</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87A6898" w:rsidR="00F7219D" w:rsidRPr="00E7349C" w:rsidRDefault="00F541ED" w:rsidP="00E509FF">
            <w:pPr>
              <w:suppressAutoHyphens/>
              <w:rPr>
                <w:rFonts w:cs="Arial"/>
              </w:rPr>
            </w:pPr>
            <w:r>
              <w:rPr>
                <w:rFonts w:cs="Arial"/>
              </w:rPr>
              <w:t>ESEGUITO</w:t>
            </w:r>
          </w:p>
        </w:tc>
      </w:tr>
      <w:tr w:rsidR="00F7219D" w14:paraId="0675FA54" w14:textId="77777777" w:rsidTr="00E7349C">
        <w:trPr>
          <w:trHeight w:hRule="exact" w:val="253"/>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suppressAutoHyphens/>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E7349C" w:rsidRDefault="00F7219D" w:rsidP="00E509FF">
            <w:pPr>
              <w:suppressAutoHyphens/>
              <w:rPr>
                <w:rFonts w:cs="Arial"/>
              </w:rPr>
            </w:pPr>
            <w:r w:rsidRPr="00E7349C">
              <w:rPr>
                <w:rFonts w:cs="Arial"/>
              </w:rPr>
              <w:t xml:space="preserve">Dicembre 2020 - </w:t>
            </w:r>
            <w:proofErr w:type="gramStart"/>
            <w:r w:rsidRPr="00E7349C">
              <w:rPr>
                <w:rFonts w:cs="Arial"/>
              </w:rPr>
              <w:t>Novembre</w:t>
            </w:r>
            <w:proofErr w:type="gramEnd"/>
            <w:r w:rsidRPr="00E7349C">
              <w:rPr>
                <w:rFonts w:cs="Arial"/>
              </w:rPr>
              <w:t xml:space="preserve"> 2021</w:t>
            </w:r>
          </w:p>
        </w:tc>
      </w:tr>
      <w:tr w:rsidR="00F37F65" w14:paraId="160E27DE" w14:textId="77777777" w:rsidTr="00E7349C">
        <w:trPr>
          <w:trHeight w:hRule="exact" w:val="285"/>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suppressAutoHyphens/>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Pr="00E7349C" w:rsidRDefault="00F37F65" w:rsidP="00F37F65">
            <w:pPr>
              <w:suppressAutoHyphens/>
              <w:rPr>
                <w:rFonts w:cs="Arial"/>
              </w:rPr>
            </w:pPr>
            <w:r w:rsidRPr="00E7349C">
              <w:rPr>
                <w:rFonts w:cs="Arial"/>
              </w:rPr>
              <w:t xml:space="preserve">Dicembre 2020 – </w:t>
            </w:r>
            <w:proofErr w:type="gramStart"/>
            <w:r w:rsidRPr="00E7349C">
              <w:rPr>
                <w:rFonts w:cs="Arial"/>
              </w:rPr>
              <w:t>Marzo</w:t>
            </w:r>
            <w:proofErr w:type="gramEnd"/>
            <w:r w:rsidRPr="00E7349C">
              <w:rPr>
                <w:rFonts w:cs="Arial"/>
              </w:rPr>
              <w:t xml:space="preserve"> 2021</w:t>
            </w:r>
          </w:p>
        </w:tc>
      </w:tr>
      <w:tr w:rsidR="00A77963" w14:paraId="31F65AA9" w14:textId="77777777" w:rsidTr="00E7349C">
        <w:trPr>
          <w:trHeight w:hRule="exact" w:val="275"/>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A77963" w:rsidRDefault="00A77963" w:rsidP="00A77963">
            <w:pPr>
              <w:suppressAutoHyphens/>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A77963" w:rsidRDefault="00A77963" w:rsidP="00A77963">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6CDB572E" w:rsidR="00A77963" w:rsidRPr="00E7349C" w:rsidRDefault="00A77963" w:rsidP="00A77963">
            <w:pPr>
              <w:suppressAutoHyphens/>
              <w:rPr>
                <w:rFonts w:cs="Arial"/>
              </w:rPr>
            </w:pPr>
            <w:r>
              <w:rPr>
                <w:rFonts w:cs="Arial"/>
              </w:rPr>
              <w:t>ESEGUITO</w:t>
            </w:r>
          </w:p>
        </w:tc>
      </w:tr>
      <w:tr w:rsidR="00A77963" w14:paraId="62858FFE" w14:textId="77777777" w:rsidTr="00E7349C">
        <w:trPr>
          <w:trHeight w:hRule="exact" w:val="279"/>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A77963" w:rsidRDefault="00A77963" w:rsidP="00A77963">
            <w:pPr>
              <w:suppressAutoHyphens/>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A77963" w:rsidRDefault="00A77963" w:rsidP="00A77963">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4CB28D13" w:rsidR="00A77963" w:rsidRPr="00E7349C" w:rsidRDefault="00A77963" w:rsidP="00A77963">
            <w:pPr>
              <w:suppressAutoHyphens/>
              <w:rPr>
                <w:rFonts w:cs="Arial"/>
              </w:rPr>
            </w:pPr>
            <w:r>
              <w:rPr>
                <w:rFonts w:cs="Arial"/>
              </w:rPr>
              <w:t>ESEGUITO</w:t>
            </w:r>
          </w:p>
        </w:tc>
      </w:tr>
      <w:tr w:rsidR="00A77963" w:rsidRPr="00F013FD" w14:paraId="19E605E6" w14:textId="77777777" w:rsidTr="00E7349C">
        <w:trPr>
          <w:trHeight w:hRule="exact" w:val="299"/>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A77963" w:rsidRPr="002055C4" w:rsidRDefault="00A77963" w:rsidP="00A77963">
            <w:pPr>
              <w:suppressAutoHyphens/>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A77963" w:rsidRPr="002055C4" w:rsidRDefault="00A77963" w:rsidP="00A77963">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A77963" w:rsidRPr="00E7349C" w:rsidRDefault="00A77963" w:rsidP="00A77963">
            <w:pPr>
              <w:suppressAutoHyphens/>
              <w:rPr>
                <w:rFonts w:cs="Arial"/>
              </w:rPr>
            </w:pPr>
            <w:r w:rsidRPr="00E7349C">
              <w:rPr>
                <w:rFonts w:cs="Arial"/>
              </w:rPr>
              <w:t xml:space="preserve">Dicembre 2020 – </w:t>
            </w:r>
            <w:proofErr w:type="gramStart"/>
            <w:r w:rsidRPr="00E7349C">
              <w:rPr>
                <w:rFonts w:cs="Arial"/>
              </w:rPr>
              <w:t>Gennaio</w:t>
            </w:r>
            <w:proofErr w:type="gramEnd"/>
            <w:r w:rsidRPr="00E7349C">
              <w:rPr>
                <w:rFonts w:cs="Arial"/>
              </w:rPr>
              <w:t xml:space="preserve"> 2021</w:t>
            </w:r>
          </w:p>
        </w:tc>
      </w:tr>
      <w:tr w:rsidR="00A77963" w:rsidRPr="002055C4" w14:paraId="368DD8B6" w14:textId="77777777" w:rsidTr="00E7349C">
        <w:trPr>
          <w:trHeight w:hRule="exact" w:val="273"/>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64FD0E19" w:rsidR="00A77963" w:rsidRPr="002055C4" w:rsidRDefault="00A77963" w:rsidP="00A77963">
            <w:pPr>
              <w:suppressAutoHyphens/>
              <w:rPr>
                <w:rFonts w:cs="Arial"/>
                <w:lang w:eastAsia="ar-SA"/>
              </w:rPr>
            </w:pPr>
            <w:r>
              <w:rPr>
                <w:rFonts w:cs="Arial"/>
                <w:lang w:eastAsia="ar-SA"/>
              </w:rPr>
              <w:t>Interventi di riqualificazione impianto elettrico / illuminazione</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A77963" w:rsidRPr="002055C4" w:rsidRDefault="00A77963" w:rsidP="00A77963">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77777777" w:rsidR="00A77963" w:rsidRPr="00E7349C" w:rsidRDefault="00A77963" w:rsidP="00A77963">
            <w:pPr>
              <w:suppressAutoHyphens/>
              <w:rPr>
                <w:rFonts w:cs="Arial"/>
              </w:rPr>
            </w:pPr>
            <w:r w:rsidRPr="00E7349C">
              <w:rPr>
                <w:rFonts w:cs="Arial"/>
              </w:rPr>
              <w:t xml:space="preserve">Dicembre 2020 - </w:t>
            </w:r>
            <w:proofErr w:type="gramStart"/>
            <w:r w:rsidRPr="00E7349C">
              <w:rPr>
                <w:rFonts w:cs="Arial"/>
              </w:rPr>
              <w:t>Novembre</w:t>
            </w:r>
            <w:proofErr w:type="gramEnd"/>
            <w:r w:rsidRPr="00E7349C">
              <w:rPr>
                <w:rFonts w:cs="Arial"/>
              </w:rPr>
              <w:t xml:space="preserve"> 2021</w:t>
            </w:r>
          </w:p>
        </w:tc>
      </w:tr>
      <w:tr w:rsidR="00A77963" w:rsidRPr="002055C4" w14:paraId="6B42E563" w14:textId="77777777" w:rsidTr="00424AB3">
        <w:trPr>
          <w:trHeight w:hRule="exact" w:val="330"/>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2D9B3725" w:rsidR="00A77963" w:rsidRDefault="00A77963" w:rsidP="00A77963">
            <w:pPr>
              <w:suppressAutoHyphens/>
              <w:rPr>
                <w:rFonts w:cs="Arial"/>
                <w:lang w:eastAsia="ar-SA"/>
              </w:rPr>
            </w:pPr>
            <w:r>
              <w:rPr>
                <w:rFonts w:cs="Arial"/>
                <w:lang w:eastAsia="ar-SA"/>
              </w:rPr>
              <w:t>Interventi di messa in sicurezza pavimentazione sconnessa</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A77963" w:rsidRPr="00F62259" w:rsidRDefault="00A77963" w:rsidP="00A77963">
            <w:pPr>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631280DD" w:rsidR="00A77963" w:rsidRPr="00A4729D" w:rsidRDefault="00A77963" w:rsidP="00A77963">
            <w:pPr>
              <w:suppressAutoHyphens/>
              <w:rPr>
                <w:rFonts w:cs="Arial"/>
                <w:highlight w:val="yellow"/>
              </w:rPr>
            </w:pPr>
            <w:r>
              <w:rPr>
                <w:rFonts w:cs="Arial"/>
              </w:rPr>
              <w:t>ESEGUITO</w:t>
            </w:r>
          </w:p>
        </w:tc>
      </w:tr>
      <w:tr w:rsidR="00A77963"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77963" w:rsidRDefault="00A77963" w:rsidP="00A77963">
            <w:pPr>
              <w:suppressAutoHyphens/>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77963" w:rsidRPr="00F62259" w:rsidRDefault="00A77963" w:rsidP="00A77963">
            <w:pPr>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77963" w:rsidRPr="00A4729D" w:rsidRDefault="00A77963" w:rsidP="00A77963">
            <w:pPr>
              <w:suppressAutoHyphens/>
              <w:rPr>
                <w:rFonts w:cs="Arial"/>
                <w:highlight w:val="yellow"/>
              </w:rPr>
            </w:pPr>
          </w:p>
        </w:tc>
      </w:tr>
      <w:bookmarkEnd w:id="7"/>
      <w:bookmarkEnd w:id="8"/>
      <w:bookmarkEnd w:id="6"/>
      <w:bookmarkEnd w:id="9"/>
    </w:tbl>
    <w:p w14:paraId="4BBF9394" w14:textId="4E4EFC5D" w:rsidR="004B7893" w:rsidRDefault="004B7893">
      <w:pPr>
        <w:spacing w:after="200"/>
        <w:rPr>
          <w:b/>
          <w:sz w:val="22"/>
          <w:szCs w:val="22"/>
        </w:rPr>
      </w:pPr>
    </w:p>
    <w:p w14:paraId="0F8D63D1" w14:textId="77777777" w:rsidR="00F7219D" w:rsidRPr="00003618" w:rsidRDefault="00F7219D" w:rsidP="00F7219D">
      <w:pPr>
        <w:rPr>
          <w:b/>
          <w:sz w:val="22"/>
          <w:szCs w:val="22"/>
        </w:rPr>
      </w:pPr>
      <w:r w:rsidRPr="00835921">
        <w:rPr>
          <w:b/>
          <w:sz w:val="22"/>
          <w:szCs w:val="22"/>
        </w:rPr>
        <w:t>RISCHIO INCENDIO:</w:t>
      </w:r>
    </w:p>
    <w:p w14:paraId="3E3B149B" w14:textId="77777777" w:rsidR="00F7219D" w:rsidRDefault="00F7219D" w:rsidP="00F7219D">
      <w:pPr>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ind w:right="36"/>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ind w:right="36"/>
              <w:rPr>
                <w:sz w:val="22"/>
                <w:szCs w:val="22"/>
              </w:rPr>
            </w:pPr>
            <w:r w:rsidRPr="00882B0E">
              <w:rPr>
                <w:sz w:val="22"/>
                <w:szCs w:val="22"/>
              </w:rPr>
              <w:t>Certificati di agibilità</w:t>
            </w:r>
          </w:p>
        </w:tc>
        <w:tc>
          <w:tcPr>
            <w:tcW w:w="9639" w:type="dxa"/>
            <w:gridSpan w:val="2"/>
          </w:tcPr>
          <w:p w14:paraId="2391D4AB" w14:textId="42B2E13E" w:rsidR="00F7219D" w:rsidRPr="001736F6" w:rsidRDefault="00F7219D" w:rsidP="00E509FF">
            <w:pPr>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ind w:right="36"/>
              <w:rPr>
                <w:sz w:val="22"/>
                <w:szCs w:val="22"/>
              </w:rPr>
            </w:pPr>
            <w:r>
              <w:rPr>
                <w:sz w:val="22"/>
                <w:szCs w:val="22"/>
              </w:rPr>
              <w:t>Abitabilità</w:t>
            </w:r>
          </w:p>
        </w:tc>
        <w:tc>
          <w:tcPr>
            <w:tcW w:w="9639" w:type="dxa"/>
            <w:gridSpan w:val="2"/>
          </w:tcPr>
          <w:p w14:paraId="7A30A154" w14:textId="3CAB4C89" w:rsidR="00F7219D" w:rsidRPr="00D5384B" w:rsidRDefault="00F7219D" w:rsidP="00D5384B">
            <w:pPr>
              <w:rPr>
                <w:sz w:val="22"/>
                <w:szCs w:val="22"/>
              </w:rPr>
            </w:pPr>
            <w:r w:rsidRPr="00D5384B">
              <w:rPr>
                <w:sz w:val="22"/>
                <w:szCs w:val="22"/>
              </w:rPr>
              <w:t xml:space="preserve">Abitabilità rilasciata dal comune di </w:t>
            </w:r>
            <w:r w:rsidR="00D5384B" w:rsidRPr="00D5384B">
              <w:rPr>
                <w:sz w:val="22"/>
                <w:szCs w:val="22"/>
              </w:rPr>
              <w:t>Pistoia</w:t>
            </w:r>
            <w:r w:rsidRPr="00D5384B">
              <w:rPr>
                <w:sz w:val="22"/>
                <w:szCs w:val="22"/>
              </w:rPr>
              <w:t xml:space="preserve"> il </w:t>
            </w:r>
            <w:r w:rsidR="00D5384B" w:rsidRPr="00D5384B">
              <w:rPr>
                <w:sz w:val="22"/>
                <w:szCs w:val="22"/>
              </w:rPr>
              <w:t>22/08/1958</w:t>
            </w:r>
            <w:r w:rsidRPr="00D5384B">
              <w:rPr>
                <w:sz w:val="22"/>
                <w:szCs w:val="22"/>
              </w:rPr>
              <w:t xml:space="preserve"> </w:t>
            </w:r>
            <w:r w:rsidR="00D5384B">
              <w:rPr>
                <w:sz w:val="22"/>
                <w:szCs w:val="22"/>
              </w:rPr>
              <w:t>come da richiesta prot. 9663 del 9/05/1958</w:t>
            </w:r>
          </w:p>
        </w:tc>
      </w:tr>
      <w:tr w:rsidR="00F7219D" w14:paraId="4D46E3A0" w14:textId="77777777" w:rsidTr="00E509FF">
        <w:tc>
          <w:tcPr>
            <w:tcW w:w="4820" w:type="dxa"/>
            <w:shd w:val="clear" w:color="auto" w:fill="auto"/>
          </w:tcPr>
          <w:p w14:paraId="35840E70" w14:textId="77777777" w:rsidR="00F7219D" w:rsidRPr="00882B0E" w:rsidRDefault="00F7219D" w:rsidP="00E509FF">
            <w:pPr>
              <w:ind w:right="36"/>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ind w:right="36"/>
              <w:rPr>
                <w:sz w:val="22"/>
                <w:szCs w:val="22"/>
              </w:rPr>
            </w:pPr>
            <w:r>
              <w:rPr>
                <w:sz w:val="22"/>
                <w:szCs w:val="22"/>
              </w:rPr>
              <w:t>Autorizzazione insegne di esercizio</w:t>
            </w:r>
          </w:p>
        </w:tc>
        <w:tc>
          <w:tcPr>
            <w:tcW w:w="9639" w:type="dxa"/>
            <w:gridSpan w:val="2"/>
          </w:tcPr>
          <w:p w14:paraId="4C326DC6" w14:textId="6ECCD276" w:rsidR="00F7219D" w:rsidRPr="00882B0E" w:rsidRDefault="00F7219D" w:rsidP="00E509FF">
            <w:pPr>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ind w:right="36"/>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ind w:right="36"/>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ind w:right="36"/>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C7F7F4F" w:rsidR="00F7219D" w:rsidRPr="00B5389E" w:rsidRDefault="00F7219D" w:rsidP="00D5384B">
            <w:pPr>
              <w:rPr>
                <w:sz w:val="22"/>
                <w:szCs w:val="22"/>
                <w:highlight w:val="yellow"/>
              </w:rPr>
            </w:pPr>
            <w:proofErr w:type="spellStart"/>
            <w:r w:rsidRPr="003E6D7F">
              <w:rPr>
                <w:sz w:val="22"/>
                <w:szCs w:val="22"/>
              </w:rPr>
              <w:t>Di.Co</w:t>
            </w:r>
            <w:proofErr w:type="spellEnd"/>
            <w:r w:rsidRPr="003E6D7F">
              <w:rPr>
                <w:sz w:val="22"/>
                <w:szCs w:val="22"/>
              </w:rPr>
              <w:t xml:space="preserve">. del </w:t>
            </w:r>
            <w:r w:rsidR="003E6D7F" w:rsidRPr="003E6D7F">
              <w:rPr>
                <w:sz w:val="22"/>
                <w:szCs w:val="22"/>
              </w:rPr>
              <w:t xml:space="preserve">10/11/1995; </w:t>
            </w:r>
            <w:proofErr w:type="spellStart"/>
            <w:r w:rsidR="003E6D7F" w:rsidRPr="003E6D7F">
              <w:rPr>
                <w:sz w:val="22"/>
                <w:szCs w:val="22"/>
              </w:rPr>
              <w:t>Di.Co</w:t>
            </w:r>
            <w:proofErr w:type="spellEnd"/>
            <w:r w:rsidR="003E6D7F" w:rsidRPr="003E6D7F">
              <w:rPr>
                <w:sz w:val="22"/>
                <w:szCs w:val="22"/>
              </w:rPr>
              <w:t>. del 09/07/1997</w:t>
            </w:r>
            <w:r w:rsidR="003E6D7F">
              <w:rPr>
                <w:sz w:val="22"/>
                <w:szCs w:val="22"/>
              </w:rPr>
              <w:t xml:space="preserve">; </w:t>
            </w:r>
            <w:proofErr w:type="spellStart"/>
            <w:r w:rsidR="003E6D7F">
              <w:rPr>
                <w:sz w:val="22"/>
                <w:szCs w:val="22"/>
              </w:rPr>
              <w:t>Di.Co</w:t>
            </w:r>
            <w:proofErr w:type="spellEnd"/>
            <w:r w:rsidR="003E6D7F">
              <w:rPr>
                <w:sz w:val="22"/>
                <w:szCs w:val="22"/>
              </w:rPr>
              <w:t>. 213/98 del 09/10/1998</w:t>
            </w:r>
            <w:r w:rsidR="00D5384B">
              <w:rPr>
                <w:sz w:val="22"/>
                <w:szCs w:val="22"/>
              </w:rPr>
              <w:t xml:space="preserve">; </w:t>
            </w:r>
            <w:proofErr w:type="spellStart"/>
            <w:r w:rsidR="00D5384B">
              <w:rPr>
                <w:sz w:val="22"/>
                <w:szCs w:val="22"/>
              </w:rPr>
              <w:t>Di.Co</w:t>
            </w:r>
            <w:proofErr w:type="spellEnd"/>
            <w:r w:rsidR="00D5384B">
              <w:rPr>
                <w:sz w:val="22"/>
                <w:szCs w:val="22"/>
              </w:rPr>
              <w:t xml:space="preserve">. 120 del 27/12/2003 (revisione </w:t>
            </w:r>
            <w:proofErr w:type="spellStart"/>
            <w:r w:rsidR="00D5384B">
              <w:rPr>
                <w:sz w:val="22"/>
                <w:szCs w:val="22"/>
              </w:rPr>
              <w:t>imp</w:t>
            </w:r>
            <w:proofErr w:type="spellEnd"/>
            <w:r w:rsidR="00D5384B">
              <w:rPr>
                <w:sz w:val="22"/>
                <w:szCs w:val="22"/>
              </w:rPr>
              <w:t xml:space="preserve">. elettrico, messa a terra); </w:t>
            </w:r>
            <w:proofErr w:type="spellStart"/>
            <w:r w:rsidR="00D5384B">
              <w:rPr>
                <w:sz w:val="22"/>
                <w:szCs w:val="22"/>
              </w:rPr>
              <w:t>Di.Co</w:t>
            </w:r>
            <w:proofErr w:type="spellEnd"/>
            <w:r w:rsidR="00D5384B">
              <w:rPr>
                <w:sz w:val="22"/>
                <w:szCs w:val="22"/>
              </w:rPr>
              <w:t xml:space="preserve">. del 13/05/2005 (illuminazione); </w:t>
            </w:r>
            <w:proofErr w:type="spellStart"/>
            <w:r w:rsidR="00D5384B">
              <w:rPr>
                <w:sz w:val="22"/>
                <w:szCs w:val="22"/>
              </w:rPr>
              <w:t>Di.Co</w:t>
            </w:r>
            <w:proofErr w:type="spellEnd"/>
            <w:r w:rsidR="00D5384B">
              <w:rPr>
                <w:sz w:val="22"/>
                <w:szCs w:val="22"/>
              </w:rPr>
              <w:t>. del 31/10/2006 (ampliamento illuminazione);</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ind w:right="36"/>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ind w:right="36"/>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8730617" w:rsidR="00F7219D" w:rsidRPr="00217028" w:rsidRDefault="00D5384B" w:rsidP="00D5384B">
            <w:pPr>
              <w:rPr>
                <w:sz w:val="22"/>
                <w:szCs w:val="22"/>
              </w:rPr>
            </w:pPr>
            <w:proofErr w:type="spellStart"/>
            <w:r w:rsidRPr="003E6D7F">
              <w:rPr>
                <w:sz w:val="22"/>
                <w:szCs w:val="22"/>
              </w:rPr>
              <w:t>Di.Co</w:t>
            </w:r>
            <w:proofErr w:type="spellEnd"/>
            <w:r w:rsidRPr="003E6D7F">
              <w:rPr>
                <w:sz w:val="22"/>
                <w:szCs w:val="22"/>
              </w:rPr>
              <w:t xml:space="preserve">. </w:t>
            </w:r>
            <w:r>
              <w:rPr>
                <w:sz w:val="22"/>
                <w:szCs w:val="22"/>
              </w:rPr>
              <w:t xml:space="preserve">18 </w:t>
            </w:r>
            <w:r w:rsidRPr="003E6D7F">
              <w:rPr>
                <w:sz w:val="22"/>
                <w:szCs w:val="22"/>
              </w:rPr>
              <w:t xml:space="preserve">del </w:t>
            </w:r>
            <w:r>
              <w:rPr>
                <w:sz w:val="22"/>
                <w:szCs w:val="22"/>
              </w:rPr>
              <w:t>24/04/2007</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ind w:right="36"/>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1D1BFB3" w:rsidR="00F7219D" w:rsidRPr="003E6D7F" w:rsidRDefault="003E6D7F" w:rsidP="003E6D7F">
            <w:pPr>
              <w:rPr>
                <w:sz w:val="22"/>
                <w:szCs w:val="22"/>
              </w:rPr>
            </w:pPr>
            <w:proofErr w:type="spellStart"/>
            <w:r w:rsidRPr="003E6D7F">
              <w:rPr>
                <w:sz w:val="22"/>
                <w:szCs w:val="22"/>
              </w:rPr>
              <w:t>Di.Co</w:t>
            </w:r>
            <w:proofErr w:type="spellEnd"/>
            <w:r w:rsidRPr="003E6D7F">
              <w:rPr>
                <w:sz w:val="22"/>
                <w:szCs w:val="22"/>
              </w:rPr>
              <w:t>. 005/96 del 20/02/1996</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ind w:right="36"/>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ind w:right="36"/>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F3E2CE6" w:rsidR="00F7219D" w:rsidRPr="00836B27" w:rsidRDefault="00D5384B" w:rsidP="00D5384B">
            <w:pPr>
              <w:rPr>
                <w:sz w:val="22"/>
                <w:szCs w:val="22"/>
              </w:rPr>
            </w:pPr>
            <w:proofErr w:type="spellStart"/>
            <w:r w:rsidRPr="003E6D7F">
              <w:rPr>
                <w:sz w:val="22"/>
                <w:szCs w:val="22"/>
              </w:rPr>
              <w:t>Di.Co</w:t>
            </w:r>
            <w:proofErr w:type="spellEnd"/>
            <w:r w:rsidRPr="003E6D7F">
              <w:rPr>
                <w:sz w:val="22"/>
                <w:szCs w:val="22"/>
              </w:rPr>
              <w:t xml:space="preserve">. del </w:t>
            </w:r>
            <w:r>
              <w:rPr>
                <w:sz w:val="22"/>
                <w:szCs w:val="22"/>
              </w:rPr>
              <w:t>31/01/2003</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ind w:right="36"/>
              <w:rPr>
                <w:sz w:val="22"/>
                <w:szCs w:val="22"/>
              </w:rPr>
            </w:pPr>
          </w:p>
        </w:tc>
        <w:tc>
          <w:tcPr>
            <w:tcW w:w="1888" w:type="dxa"/>
            <w:tcBorders>
              <w:top w:val="dotted" w:sz="4" w:space="0" w:color="auto"/>
              <w:right w:val="dotted" w:sz="4" w:space="0" w:color="auto"/>
            </w:tcBorders>
          </w:tcPr>
          <w:p w14:paraId="4AB47A08" w14:textId="6243C573" w:rsidR="00F7219D" w:rsidRPr="00D5384B" w:rsidRDefault="00D5384B" w:rsidP="00E509FF">
            <w:pPr>
              <w:rPr>
                <w:sz w:val="22"/>
                <w:szCs w:val="22"/>
              </w:rPr>
            </w:pPr>
            <w:proofErr w:type="spellStart"/>
            <w:r w:rsidRPr="00D5384B">
              <w:rPr>
                <w:sz w:val="22"/>
                <w:szCs w:val="22"/>
              </w:rPr>
              <w:t>viedeocitofono</w:t>
            </w:r>
            <w:proofErr w:type="spellEnd"/>
          </w:p>
        </w:tc>
        <w:tc>
          <w:tcPr>
            <w:tcW w:w="7751" w:type="dxa"/>
            <w:tcBorders>
              <w:top w:val="dotted" w:sz="4" w:space="0" w:color="auto"/>
              <w:left w:val="dotted" w:sz="4" w:space="0" w:color="auto"/>
            </w:tcBorders>
          </w:tcPr>
          <w:p w14:paraId="08BA644B" w14:textId="4C33015A" w:rsidR="00F7219D" w:rsidRPr="00217028" w:rsidRDefault="00D5384B" w:rsidP="00D5384B">
            <w:pPr>
              <w:rPr>
                <w:sz w:val="22"/>
                <w:szCs w:val="22"/>
              </w:rPr>
            </w:pPr>
            <w:proofErr w:type="spellStart"/>
            <w:r w:rsidRPr="003E6D7F">
              <w:rPr>
                <w:sz w:val="22"/>
                <w:szCs w:val="22"/>
              </w:rPr>
              <w:t>Di.Co</w:t>
            </w:r>
            <w:proofErr w:type="spellEnd"/>
            <w:r w:rsidRPr="003E6D7F">
              <w:rPr>
                <w:sz w:val="22"/>
                <w:szCs w:val="22"/>
              </w:rPr>
              <w:t xml:space="preserve">. del </w:t>
            </w:r>
            <w:r>
              <w:rPr>
                <w:sz w:val="22"/>
                <w:szCs w:val="22"/>
              </w:rPr>
              <w:t>24/04/2007</w:t>
            </w:r>
          </w:p>
        </w:tc>
      </w:tr>
      <w:tr w:rsidR="00F7219D" w14:paraId="467BA2CF" w14:textId="77777777" w:rsidTr="00E509FF">
        <w:tc>
          <w:tcPr>
            <w:tcW w:w="4820" w:type="dxa"/>
            <w:shd w:val="clear" w:color="auto" w:fill="auto"/>
          </w:tcPr>
          <w:p w14:paraId="13F78FC0" w14:textId="77777777" w:rsidR="00F7219D" w:rsidRPr="00882B0E" w:rsidRDefault="00F7219D" w:rsidP="00E509FF">
            <w:pPr>
              <w:ind w:right="36"/>
              <w:rPr>
                <w:sz w:val="22"/>
                <w:szCs w:val="22"/>
              </w:rPr>
            </w:pPr>
            <w:r w:rsidRPr="00882B0E">
              <w:rPr>
                <w:sz w:val="22"/>
                <w:szCs w:val="22"/>
              </w:rPr>
              <w:t>Verifica impianti messa a terra</w:t>
            </w:r>
          </w:p>
        </w:tc>
        <w:tc>
          <w:tcPr>
            <w:tcW w:w="9639" w:type="dxa"/>
            <w:gridSpan w:val="2"/>
          </w:tcPr>
          <w:p w14:paraId="1B527C6A" w14:textId="0FBD5E06" w:rsidR="00F7219D" w:rsidRPr="00437935" w:rsidRDefault="00F7219D" w:rsidP="00E509FF">
            <w:pPr>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ind w:right="36"/>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ind w:right="36"/>
              <w:rPr>
                <w:sz w:val="22"/>
                <w:szCs w:val="22"/>
              </w:rPr>
            </w:pPr>
          </w:p>
        </w:tc>
        <w:tc>
          <w:tcPr>
            <w:tcW w:w="9639" w:type="dxa"/>
            <w:gridSpan w:val="2"/>
          </w:tcPr>
          <w:p w14:paraId="1A75BB25" w14:textId="77777777" w:rsidR="00F7219D" w:rsidRPr="00882B0E" w:rsidRDefault="00F7219D" w:rsidP="00E509FF">
            <w:pPr>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0D5EF65C" w14:textId="3E21A8A9" w:rsidR="00F7219D" w:rsidRPr="00897EF9" w:rsidRDefault="00F7219D" w:rsidP="00897EF9">
      <w:r>
        <w:br w:type="page"/>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lastRenderedPageBreak/>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897EF9">
      <w:pPr>
        <w:rPr>
          <w:sz w:val="10"/>
          <w:szCs w:val="10"/>
        </w:rPr>
      </w:pPr>
    </w:p>
    <w:p w14:paraId="566686A4" w14:textId="6D0BCB69" w:rsidR="00F7219D" w:rsidRDefault="003E6D7F" w:rsidP="00F7219D">
      <w:pPr>
        <w:jc w:val="center"/>
      </w:pPr>
      <w:r>
        <w:rPr>
          <w:noProof/>
        </w:rPr>
        <w:drawing>
          <wp:inline distT="0" distB="0" distL="0" distR="0" wp14:anchorId="78877DF7" wp14:editId="4239A4DD">
            <wp:extent cx="8320459" cy="5881401"/>
            <wp:effectExtent l="0" t="0" r="4445" b="508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20459" cy="588140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755C201" w:rsidR="00F7219D" w:rsidRDefault="00F833A0" w:rsidP="00F7219D">
      <w:pPr>
        <w:jc w:val="center"/>
      </w:pPr>
      <w:r>
        <w:rPr>
          <w:noProof/>
        </w:rPr>
        <w:drawing>
          <wp:anchor distT="0" distB="0" distL="114300" distR="114300" simplePos="0" relativeHeight="251662336" behindDoc="0" locked="0" layoutInCell="1" allowOverlap="1" wp14:anchorId="7F0E3FBE" wp14:editId="00BE27A4">
            <wp:simplePos x="0" y="0"/>
            <wp:positionH relativeFrom="column">
              <wp:posOffset>3413760</wp:posOffset>
            </wp:positionH>
            <wp:positionV relativeFrom="paragraph">
              <wp:posOffset>1716405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rFonts w:cs="Arial"/>
          <w:b/>
          <w:noProof/>
        </w:rPr>
        <mc:AlternateContent>
          <mc:Choice Requires="wps">
            <w:drawing>
              <wp:anchor distT="0" distB="0" distL="114300" distR="114300" simplePos="0" relativeHeight="251667456" behindDoc="0" locked="0" layoutInCell="1" allowOverlap="1" wp14:anchorId="58ECE0B3" wp14:editId="100090C2">
                <wp:simplePos x="0" y="0"/>
                <wp:positionH relativeFrom="column">
                  <wp:posOffset>3875405</wp:posOffset>
                </wp:positionH>
                <wp:positionV relativeFrom="paragraph">
                  <wp:posOffset>1960880</wp:posOffset>
                </wp:positionV>
                <wp:extent cx="2004060" cy="218440"/>
                <wp:effectExtent l="0" t="133350" r="15240" b="2921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04060" cy="21844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05F0F3" id="_x0000_t32" coordsize="21600,21600" o:spt="32" o:oned="t" path="m,l21600,21600e" filled="f">
                <v:path arrowok="t" fillok="f" o:connecttype="none"/>
                <o:lock v:ext="edit" shapetype="t"/>
              </v:shapetype>
              <v:shape id="Connettore 2 8" o:spid="_x0000_s1026" type="#_x0000_t32" style="position:absolute;margin-left:305.15pt;margin-top:154.4pt;width:157.8pt;height:17.2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lGB5gEAAKYDAAAOAAAAZHJzL2Uyb0RvYy54bWysU01v2zAMvQ/YfxB0X+1kQVEYcXpIlu3Q&#10;bQXa7a5Isi1MFgVSiZN/P0pJ02K7DfNBoMyv9/io5f1x9OJgkRyEVs5uails0GBc6Fv543n74U4K&#10;SioY5SHYVp4syfvV+3fLKTZ2DgN4Y1FwkUDNFFs5pBSbqiI92FHRDUQb2NkBjirxFfvKoJq4+uir&#10;eV3fVhOgiQjaEvHfzdkpV6V+11mdvncd2SR8KxlbKieWc5fParVUTY8qDk5fYKh/QDEqF7jptdRG&#10;JSX26P4qNTqNQNClGw1jBV3ntC0cmM2s/oPN06CiLVx4OBSvY6L/V1Z/O6zDI2bo+hie4gPoXyQC&#10;rAcVelsAPJ8iCzfLo6qmSM01JV8oPqLYTV/BcIzaJyhTOHY4is67+CUnFutntnIb5iyORYDTVQB7&#10;TELzT1Z0Ud+yTpp989ndYlEUqlSTK+bsiJQ+WxhFNlpJCZXrh7SGEFhrwHMPdXiglPG+JuTkAFvn&#10;fZHcBzG18uPdrK4LKgLvTPbmOMJ+t/YoDoq3Zrut+Svs2fM2LEPYKBrOcYat8zoh7IMpXQarzKeL&#10;nZTzbItUxqkQYZIZg++l8JYfz2jNpYsPl1Hn6eZVpmYH5vSILxLwMhRyl8XN2/b2XrJfn9fqNwAA&#10;AP//AwBQSwMEFAAGAAgAAAAhAB7nO5jgAAAACwEAAA8AAABkcnMvZG93bnJldi54bWxMj0FOwzAQ&#10;RfdI3MEaJDaI2k2gatM4FSChrlg07QGceBqnxHaw3TbcnmEFy5l5+vN+uZnswC4YYu+dhPlMAEPX&#10;et27TsJh//64BBaTcloN3qGEb4ywqW5vSlVof3U7vNSpYxTiYqEkmJTGgvPYGrQqzvyIjm5HH6xK&#10;NIaO66CuFG4Hngmx4Fb1jj4YNeKbwfazPlsJ9andojmEh/iV1/uPo3pthu1Oyvu76WUNLOGU/mD4&#10;1Sd1qMip8WenIxskLOYiJ1RCLpbUgYhV9rwC1tDmKc+AVyX/36H6AQAA//8DAFBLAQItABQABgAI&#10;AAAAIQC2gziS/gAAAOEBAAATAAAAAAAAAAAAAAAAAAAAAABbQ29udGVudF9UeXBlc10ueG1sUEsB&#10;Ai0AFAAGAAgAAAAhADj9If/WAAAAlAEAAAsAAAAAAAAAAAAAAAAALwEAAF9yZWxzLy5yZWxzUEsB&#10;Ai0AFAAGAAgAAAAhAGouUYHmAQAApgMAAA4AAAAAAAAAAAAAAAAALgIAAGRycy9lMm9Eb2MueG1s&#10;UEsBAi0AFAAGAAgAAAAhAB7nO5jgAAAACwEAAA8AAAAAAAAAAAAAAAAAQAQAAGRycy9kb3ducmV2&#10;LnhtbFBLBQYAAAAABAAEAPMAAABNBQ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63360" behindDoc="0" locked="0" layoutInCell="1" allowOverlap="1" wp14:anchorId="7189DA1A" wp14:editId="781F697C">
                <wp:simplePos x="0" y="0"/>
                <wp:positionH relativeFrom="column">
                  <wp:posOffset>5986780</wp:posOffset>
                </wp:positionH>
                <wp:positionV relativeFrom="paragraph">
                  <wp:posOffset>2025650</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60765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4A76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71.4pt;margin-top:159.5pt;width:19.3pt;height:20.35pt;rotation:-545297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0vkwIAALIFAAAOAAAAZHJzL2Uyb0RvYy54bWysVMFu2zAMvQ/YPwi6r7aDJN2MOkXQIsOA&#10;oC3WDj0rshQbk0VNUuJkXz9Kctyg6y7FfBBEkXwkn0leXR86RfbCuhZ0RYuLnBKhOdSt3lb0x9Pq&#10;02dKnGe6Zgq0qOhROHq9+PjhqjelmEADqhaWIIh2ZW8q2nhvyixzvBEdcxdghEalBNsxj6LdZrVl&#10;PaJ3Kpvk+TzrwdbGAhfO4ettUtJFxJdScH8vpROeqIpibj6eNp6bcGaLK1ZuLTNNy4c02Duy6Fir&#10;MegIdcs8Izvb/gXVtdyCA+kvOHQZSNlyEWvAaor8VTWPDTMi1oLkODPS5P4fLL/bP5oHG1J3Zg38&#10;p0NGst64ctQEwQ02B2k7YgFpLObz/HI+y2PVWAc5RFKPI6ni4AnHx8l0VhRIPUfVZPZ5Op0F0jNW&#10;BqwQ11jnvwroSLhUdGeW1kIfcdl+7XyyPlnFTEG19apVKgp2u7lRluwZ/uLVKsdvCODOzZR+nycm&#10;GlwjJYmFyIc/KhEAlf4uJGnrUGhMOXauGBNinAvti6RqWC1SnrPzNEOvB4/ISgQMyBLrG7EHgJNl&#10;AjlhJ4IG++AqYuOPzukf/SOx5Dx6xMig/ejctRrsW5UprGqInOxPJCVqAksbqI8PNvULdoAzfNXi&#10;P14z5x+YxTnDR9wd/h4PqaCvKAw3Shqwv996D/bY/qilpMe5raj7tWNWUKK+aRyML8V0GgY9CtPZ&#10;5QQFe67ZnGv0rrsB7JsiZhevwd6r01Va6J5xxSxDVFQxzTF2Rbm3J+HGp32CS4qL5TKa4XAb5tf6&#10;0fAAHlgNDfx0eGbWDI3ucULu4DTjrHzV7Mk2eGpY7jzINk7CC68D37gYYuMMSyxsnnM5Wr2s2sUf&#10;AAAA//8DAFBLAwQUAAYACAAAACEAH2PKJ+EAAAALAQAADwAAAGRycy9kb3ducmV2LnhtbEyPwU7D&#10;MAyG70i8Q2QkbixpKVtbmk4MMQ7jxBjimjWmqdYkVZNt3dtjTnC0/en391fLyfbshGPovJOQzAQw&#10;dI3XnWsl7D7WdzmwEJXTqvcOJVwwwLK+vqpUqf3ZveNpG1tGIS6USoKJcSg5D41Bq8LMD+jo9u1H&#10;qyKNY8v1qM4UbnueCjHnVnWOPhg14LPB5rA9WgkxHjYrsVsV2eXtKzGvc7H+9C9S3t5MT4/AIk7x&#10;D4ZffVKHmpz2/uh0YL2EIksWhEq4T0UCjIgiTzNge9o85AvgdcX/d6h/AAAA//8DAFBLAQItABQA&#10;BgAIAAAAIQC2gziS/gAAAOEBAAATAAAAAAAAAAAAAAAAAAAAAABbQ29udGVudF9UeXBlc10ueG1s&#10;UEsBAi0AFAAGAAgAAAAhADj9If/WAAAAlAEAAAsAAAAAAAAAAAAAAAAALwEAAF9yZWxzLy5yZWxz&#10;UEsBAi0AFAAGAAgAAAAhAE4D7S+TAgAAsgUAAA4AAAAAAAAAAAAAAAAALgIAAGRycy9lMm9Eb2Mu&#10;eG1sUEsBAi0AFAAGAAgAAAAhAB9jyifhAAAACwEAAA8AAAAAAAAAAAAAAAAA7QQAAGRycy9kb3du&#10;cmV2LnhtbFBLBQYAAAAABAAEAPMAAAD7BQAAAAA=&#10;" adj="10243" fillcolor="red" strokecolor="red" strokeweight="2pt">
                <v:path arrowok="t"/>
              </v:shape>
            </w:pict>
          </mc:Fallback>
        </mc:AlternateContent>
      </w:r>
      <w:r>
        <w:rPr>
          <w:noProof/>
        </w:rPr>
        <w:drawing>
          <wp:inline distT="0" distB="0" distL="0" distR="0" wp14:anchorId="6264AD03" wp14:editId="493CF2C1">
            <wp:extent cx="9178290" cy="4435475"/>
            <wp:effectExtent l="0" t="0" r="3810" b="317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jc w:val="center"/>
      </w:pPr>
    </w:p>
    <w:p w14:paraId="29F3B15A" w14:textId="26C24566" w:rsidR="00F7219D" w:rsidRPr="000F20C2" w:rsidRDefault="00F833A0" w:rsidP="00F7219D">
      <w:pPr>
        <w:jc w:val="center"/>
        <w:rPr>
          <w:rFonts w:ascii="Swis721 BT" w:hAnsi="Swis721 BT"/>
          <w:sz w:val="22"/>
          <w:szCs w:val="22"/>
        </w:rPr>
      </w:pPr>
      <w:r>
        <w:rPr>
          <w:rFonts w:ascii="Swis721 BT" w:hAnsi="Swis721 BT"/>
          <w:sz w:val="22"/>
          <w:szCs w:val="22"/>
        </w:rPr>
        <w:t>Giardino di San Giovanni</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22DBB" w:rsidRDefault="00222DBB" w:rsidP="00212665">
      <w:r>
        <w:separator/>
      </w:r>
    </w:p>
  </w:endnote>
  <w:endnote w:type="continuationSeparator" w:id="0">
    <w:p w14:paraId="2E83EB01" w14:textId="77777777" w:rsidR="00222DBB" w:rsidRDefault="00222DB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222DBB" w:rsidRPr="00353F7E" w:rsidRDefault="00222DB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BC5528" w:rsidRPr="00BC5528">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22DBB" w:rsidRPr="002F3833" w:rsidRDefault="00222DBB">
        <w:pPr>
          <w:pStyle w:val="Pidipagina"/>
          <w:jc w:val="center"/>
          <w:rPr>
            <w:sz w:val="8"/>
            <w:szCs w:val="8"/>
          </w:rPr>
        </w:pPr>
      </w:p>
      <w:p w14:paraId="70EC75F6" w14:textId="77777777" w:rsidR="00222DBB" w:rsidRDefault="00222DBB">
        <w:pPr>
          <w:pStyle w:val="Pidipagina"/>
          <w:jc w:val="center"/>
        </w:pPr>
        <w:r>
          <w:fldChar w:fldCharType="begin"/>
        </w:r>
        <w:r>
          <w:instrText>PAGE   \* MERGEFORMAT</w:instrText>
        </w:r>
        <w:r>
          <w:fldChar w:fldCharType="separate"/>
        </w:r>
        <w:r w:rsidR="004B0886">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22DBB" w:rsidRPr="005B03CF" w:rsidRDefault="00222DB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22DBB" w:rsidRPr="005B03CF" w:rsidRDefault="00222DB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22DBB" w:rsidRPr="005B03CF" w:rsidRDefault="00222DBB"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222DBB" w:rsidRPr="00353F7E" w:rsidRDefault="00222DB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0886">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22DBB" w:rsidRPr="005B03CF" w:rsidRDefault="00222DBB"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222DBB" w:rsidRPr="00353F7E" w:rsidRDefault="00222DB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0886">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22DBB" w:rsidRPr="005B03CF" w:rsidRDefault="00222DBB"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222DBB" w:rsidRPr="00353F7E" w:rsidRDefault="00222DB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222DBB" w:rsidRPr="00D94D6A" w:rsidRDefault="00222DBB" w:rsidP="00212665">
        <w:pPr>
          <w:pStyle w:val="Pidipagina"/>
          <w:jc w:val="center"/>
          <w:rPr>
            <w:sz w:val="12"/>
            <w:szCs w:val="12"/>
          </w:rPr>
        </w:pPr>
      </w:p>
      <w:p w14:paraId="3B9FD149" w14:textId="77777777" w:rsidR="00222DBB" w:rsidRPr="00353F7E" w:rsidRDefault="00222DB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0886">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22DBB" w:rsidRDefault="00222DBB" w:rsidP="00212665">
      <w:r>
        <w:separator/>
      </w:r>
    </w:p>
  </w:footnote>
  <w:footnote w:type="continuationSeparator" w:id="0">
    <w:p w14:paraId="4C2BDD01" w14:textId="77777777" w:rsidR="00222DBB" w:rsidRDefault="00222DB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22DBB" w:rsidRDefault="00222DB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22DBB" w:rsidRPr="00026DE1" w14:paraId="5C8AC99F" w14:textId="77777777" w:rsidTr="00212665">
      <w:tc>
        <w:tcPr>
          <w:tcW w:w="809" w:type="dxa"/>
          <w:shd w:val="clear" w:color="auto" w:fill="D9D9D9" w:themeFill="background1" w:themeFillShade="D9"/>
          <w:vAlign w:val="center"/>
        </w:tcPr>
        <w:p w14:paraId="188EDBDC" w14:textId="77777777" w:rsidR="00222DBB" w:rsidRPr="00026DE1" w:rsidRDefault="00222DBB" w:rsidP="00212665">
          <w:pPr>
            <w:rPr>
              <w:sz w:val="24"/>
            </w:rPr>
          </w:pPr>
          <w:r w:rsidRPr="00026DE1">
            <w:rPr>
              <w:b/>
              <w:sz w:val="24"/>
            </w:rPr>
            <w:t>RIF</w:t>
          </w:r>
        </w:p>
      </w:tc>
      <w:tc>
        <w:tcPr>
          <w:tcW w:w="6562" w:type="dxa"/>
          <w:shd w:val="clear" w:color="auto" w:fill="D9D9D9" w:themeFill="background1" w:themeFillShade="D9"/>
          <w:vAlign w:val="center"/>
        </w:tcPr>
        <w:p w14:paraId="3B9553E0" w14:textId="77777777" w:rsidR="00222DBB" w:rsidRPr="00026DE1" w:rsidRDefault="00222DBB" w:rsidP="00212665">
          <w:pPr>
            <w:rPr>
              <w:sz w:val="24"/>
            </w:rPr>
          </w:pPr>
          <w:r w:rsidRPr="00026DE1">
            <w:rPr>
              <w:b/>
              <w:sz w:val="24"/>
            </w:rPr>
            <w:t>REQUISITO</w:t>
          </w:r>
        </w:p>
      </w:tc>
      <w:tc>
        <w:tcPr>
          <w:tcW w:w="3227" w:type="dxa"/>
          <w:shd w:val="clear" w:color="auto" w:fill="D9D9D9" w:themeFill="background1" w:themeFillShade="D9"/>
          <w:vAlign w:val="center"/>
        </w:tcPr>
        <w:p w14:paraId="6ABF80C1" w14:textId="77777777" w:rsidR="00222DBB" w:rsidRPr="00026DE1" w:rsidRDefault="00222DBB" w:rsidP="00212665">
          <w:pPr>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22DBB" w:rsidRPr="00026DE1" w:rsidRDefault="00222DBB" w:rsidP="00212665">
          <w:pPr>
            <w:rPr>
              <w:sz w:val="24"/>
            </w:rPr>
          </w:pPr>
          <w:r w:rsidRPr="00026DE1">
            <w:rPr>
              <w:b/>
              <w:sz w:val="24"/>
            </w:rPr>
            <w:t>U</w:t>
          </w:r>
        </w:p>
      </w:tc>
      <w:tc>
        <w:tcPr>
          <w:tcW w:w="454" w:type="dxa"/>
          <w:shd w:val="clear" w:color="auto" w:fill="D9D9D9" w:themeFill="background1" w:themeFillShade="D9"/>
          <w:vAlign w:val="center"/>
        </w:tcPr>
        <w:p w14:paraId="61239488" w14:textId="77777777" w:rsidR="00222DBB" w:rsidRPr="00026DE1" w:rsidRDefault="00222DBB" w:rsidP="00212665">
          <w:pPr>
            <w:rPr>
              <w:b/>
              <w:sz w:val="24"/>
            </w:rPr>
          </w:pPr>
          <w:r>
            <w:rPr>
              <w:b/>
              <w:sz w:val="24"/>
            </w:rPr>
            <w:t>P</w:t>
          </w:r>
        </w:p>
      </w:tc>
      <w:tc>
        <w:tcPr>
          <w:tcW w:w="2665" w:type="dxa"/>
          <w:shd w:val="clear" w:color="auto" w:fill="D9D9D9" w:themeFill="background1" w:themeFillShade="D9"/>
          <w:vAlign w:val="center"/>
        </w:tcPr>
        <w:p w14:paraId="2D060F6E" w14:textId="77777777" w:rsidR="00222DBB" w:rsidRPr="00026DE1" w:rsidRDefault="00222DBB" w:rsidP="00212665">
          <w:pPr>
            <w:rPr>
              <w:sz w:val="24"/>
            </w:rPr>
          </w:pPr>
          <w:r w:rsidRPr="00026DE1">
            <w:rPr>
              <w:b/>
              <w:sz w:val="24"/>
            </w:rPr>
            <w:t>NOTE</w:t>
          </w:r>
        </w:p>
      </w:tc>
    </w:tr>
  </w:tbl>
  <w:p w14:paraId="5365D0B9" w14:textId="77777777" w:rsidR="00222DBB" w:rsidRPr="007A1BD5" w:rsidRDefault="00222DB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22DBB" w:rsidRDefault="00222DB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22DBB" w:rsidRDefault="00222DBB">
    <w:pPr>
      <w:pStyle w:val="Intestazione"/>
    </w:pPr>
  </w:p>
  <w:p w14:paraId="27C76A20" w14:textId="77777777" w:rsidR="00222DBB" w:rsidRPr="007A1BD5" w:rsidRDefault="00222DB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22DBB" w:rsidRPr="00026DE1" w14:paraId="5C8CF501" w14:textId="77777777" w:rsidTr="00212665">
      <w:tc>
        <w:tcPr>
          <w:tcW w:w="959" w:type="dxa"/>
          <w:shd w:val="clear" w:color="auto" w:fill="D9D9D9" w:themeFill="background1" w:themeFillShade="D9"/>
          <w:vAlign w:val="center"/>
        </w:tcPr>
        <w:p w14:paraId="63C71DD3" w14:textId="77777777" w:rsidR="00222DBB" w:rsidRPr="00026DE1" w:rsidRDefault="00222DBB" w:rsidP="00212665">
          <w:pPr>
            <w:rPr>
              <w:sz w:val="24"/>
            </w:rPr>
          </w:pPr>
          <w:r w:rsidRPr="00026DE1">
            <w:rPr>
              <w:b/>
              <w:sz w:val="24"/>
            </w:rPr>
            <w:t>RIF</w:t>
          </w:r>
        </w:p>
      </w:tc>
      <w:tc>
        <w:tcPr>
          <w:tcW w:w="6237" w:type="dxa"/>
          <w:shd w:val="clear" w:color="auto" w:fill="D9D9D9" w:themeFill="background1" w:themeFillShade="D9"/>
          <w:vAlign w:val="center"/>
        </w:tcPr>
        <w:p w14:paraId="68D01439" w14:textId="77777777" w:rsidR="00222DBB" w:rsidRPr="00026DE1" w:rsidRDefault="00222DBB" w:rsidP="00212665">
          <w:pPr>
            <w:rPr>
              <w:sz w:val="24"/>
            </w:rPr>
          </w:pPr>
          <w:r w:rsidRPr="00026DE1">
            <w:rPr>
              <w:b/>
              <w:sz w:val="24"/>
            </w:rPr>
            <w:t>REQUISITO</w:t>
          </w:r>
        </w:p>
      </w:tc>
      <w:tc>
        <w:tcPr>
          <w:tcW w:w="3260" w:type="dxa"/>
          <w:shd w:val="clear" w:color="auto" w:fill="D9D9D9" w:themeFill="background1" w:themeFillShade="D9"/>
          <w:vAlign w:val="center"/>
        </w:tcPr>
        <w:p w14:paraId="11A4B01E" w14:textId="77777777" w:rsidR="00222DBB" w:rsidRPr="00026DE1" w:rsidRDefault="00222DBB" w:rsidP="00212665">
          <w:pPr>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22DBB" w:rsidRPr="00026DE1" w:rsidRDefault="00222DBB" w:rsidP="00212665">
          <w:pPr>
            <w:rPr>
              <w:sz w:val="24"/>
            </w:rPr>
          </w:pPr>
          <w:r w:rsidRPr="00026DE1">
            <w:rPr>
              <w:b/>
              <w:sz w:val="24"/>
            </w:rPr>
            <w:t>U</w:t>
          </w:r>
        </w:p>
      </w:tc>
      <w:tc>
        <w:tcPr>
          <w:tcW w:w="426" w:type="dxa"/>
          <w:shd w:val="clear" w:color="auto" w:fill="D9D9D9" w:themeFill="background1" w:themeFillShade="D9"/>
          <w:vAlign w:val="center"/>
        </w:tcPr>
        <w:p w14:paraId="3EC805C1" w14:textId="77777777" w:rsidR="00222DBB" w:rsidRPr="00026DE1" w:rsidRDefault="00222DBB" w:rsidP="00212665">
          <w:pPr>
            <w:rPr>
              <w:b/>
              <w:sz w:val="24"/>
            </w:rPr>
          </w:pPr>
          <w:r>
            <w:rPr>
              <w:b/>
              <w:sz w:val="24"/>
            </w:rPr>
            <w:t>P</w:t>
          </w:r>
        </w:p>
      </w:tc>
      <w:tc>
        <w:tcPr>
          <w:tcW w:w="3260" w:type="dxa"/>
          <w:shd w:val="clear" w:color="auto" w:fill="D9D9D9" w:themeFill="background1" w:themeFillShade="D9"/>
          <w:vAlign w:val="center"/>
        </w:tcPr>
        <w:p w14:paraId="1A918AF7" w14:textId="77777777" w:rsidR="00222DBB" w:rsidRPr="00026DE1" w:rsidRDefault="00222DBB" w:rsidP="00212665">
          <w:pPr>
            <w:rPr>
              <w:sz w:val="24"/>
            </w:rPr>
          </w:pPr>
          <w:r w:rsidRPr="00026DE1">
            <w:rPr>
              <w:b/>
              <w:sz w:val="24"/>
            </w:rPr>
            <w:t>NOTE</w:t>
          </w:r>
        </w:p>
      </w:tc>
    </w:tr>
  </w:tbl>
  <w:p w14:paraId="26A007F3" w14:textId="77777777" w:rsidR="00222DBB" w:rsidRPr="009429AB" w:rsidRDefault="00222DBB" w:rsidP="00212665">
    <w:pPr>
      <w:pStyle w:val="Intestazione"/>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22DBB" w:rsidRPr="00026DE1" w14:paraId="6B3AB273" w14:textId="77777777" w:rsidTr="00212665">
      <w:tc>
        <w:tcPr>
          <w:tcW w:w="809" w:type="dxa"/>
          <w:shd w:val="clear" w:color="auto" w:fill="D9D9D9" w:themeFill="background1" w:themeFillShade="D9"/>
          <w:vAlign w:val="center"/>
        </w:tcPr>
        <w:p w14:paraId="78E61CDC" w14:textId="77777777" w:rsidR="00222DBB" w:rsidRPr="00026DE1" w:rsidRDefault="00222DBB" w:rsidP="00212665">
          <w:pPr>
            <w:rPr>
              <w:sz w:val="24"/>
            </w:rPr>
          </w:pPr>
          <w:r w:rsidRPr="00026DE1">
            <w:rPr>
              <w:b/>
              <w:sz w:val="24"/>
            </w:rPr>
            <w:t>RIF</w:t>
          </w:r>
        </w:p>
      </w:tc>
      <w:tc>
        <w:tcPr>
          <w:tcW w:w="6562" w:type="dxa"/>
          <w:shd w:val="clear" w:color="auto" w:fill="D9D9D9" w:themeFill="background1" w:themeFillShade="D9"/>
          <w:vAlign w:val="center"/>
        </w:tcPr>
        <w:p w14:paraId="2EEE13DE" w14:textId="77777777" w:rsidR="00222DBB" w:rsidRPr="00026DE1" w:rsidRDefault="00222DBB" w:rsidP="00212665">
          <w:pPr>
            <w:rPr>
              <w:sz w:val="24"/>
            </w:rPr>
          </w:pPr>
          <w:r w:rsidRPr="00026DE1">
            <w:rPr>
              <w:b/>
              <w:sz w:val="24"/>
            </w:rPr>
            <w:t>REQUISITO</w:t>
          </w:r>
        </w:p>
      </w:tc>
      <w:tc>
        <w:tcPr>
          <w:tcW w:w="3227" w:type="dxa"/>
          <w:shd w:val="clear" w:color="auto" w:fill="D9D9D9" w:themeFill="background1" w:themeFillShade="D9"/>
          <w:vAlign w:val="center"/>
        </w:tcPr>
        <w:p w14:paraId="7E7CED82" w14:textId="77777777" w:rsidR="00222DBB" w:rsidRPr="00026DE1" w:rsidRDefault="00222DBB" w:rsidP="00212665">
          <w:pPr>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22DBB" w:rsidRPr="00026DE1" w:rsidRDefault="00222DBB" w:rsidP="00212665">
          <w:pPr>
            <w:rPr>
              <w:sz w:val="24"/>
            </w:rPr>
          </w:pPr>
          <w:r w:rsidRPr="00026DE1">
            <w:rPr>
              <w:b/>
              <w:sz w:val="24"/>
            </w:rPr>
            <w:t>U</w:t>
          </w:r>
        </w:p>
      </w:tc>
      <w:tc>
        <w:tcPr>
          <w:tcW w:w="454" w:type="dxa"/>
          <w:shd w:val="clear" w:color="auto" w:fill="D9D9D9" w:themeFill="background1" w:themeFillShade="D9"/>
          <w:vAlign w:val="center"/>
        </w:tcPr>
        <w:p w14:paraId="2449C828" w14:textId="77777777" w:rsidR="00222DBB" w:rsidRPr="00026DE1" w:rsidRDefault="00222DBB" w:rsidP="00212665">
          <w:pPr>
            <w:rPr>
              <w:b/>
              <w:sz w:val="24"/>
            </w:rPr>
          </w:pPr>
          <w:r>
            <w:rPr>
              <w:b/>
              <w:sz w:val="24"/>
            </w:rPr>
            <w:t>P</w:t>
          </w:r>
        </w:p>
      </w:tc>
      <w:tc>
        <w:tcPr>
          <w:tcW w:w="2728" w:type="dxa"/>
          <w:shd w:val="clear" w:color="auto" w:fill="D9D9D9" w:themeFill="background1" w:themeFillShade="D9"/>
          <w:vAlign w:val="center"/>
        </w:tcPr>
        <w:p w14:paraId="3D907DE6" w14:textId="77777777" w:rsidR="00222DBB" w:rsidRPr="00026DE1" w:rsidRDefault="00222DBB" w:rsidP="00212665">
          <w:pPr>
            <w:rPr>
              <w:sz w:val="24"/>
            </w:rPr>
          </w:pPr>
          <w:r w:rsidRPr="00026DE1">
            <w:rPr>
              <w:b/>
              <w:sz w:val="24"/>
            </w:rPr>
            <w:t>NOTE</w:t>
          </w:r>
        </w:p>
      </w:tc>
    </w:tr>
  </w:tbl>
  <w:p w14:paraId="45DCD412" w14:textId="77777777" w:rsidR="00222DBB" w:rsidRPr="007A1BD5" w:rsidRDefault="00222DB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22DBB" w:rsidRDefault="00222DB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22DBB" w:rsidRDefault="00222DB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22DBB" w:rsidRDefault="00222DBB" w:rsidP="00212665">
    <w:pPr>
      <w:pStyle w:val="Intestazione"/>
      <w:tabs>
        <w:tab w:val="clear" w:pos="4819"/>
        <w:tab w:val="clear" w:pos="9638"/>
        <w:tab w:val="left" w:pos="188"/>
        <w:tab w:val="left" w:pos="11032"/>
      </w:tabs>
      <w:rPr>
        <w:sz w:val="8"/>
        <w:szCs w:val="8"/>
      </w:rPr>
    </w:pPr>
  </w:p>
  <w:p w14:paraId="3A5CC29D" w14:textId="77777777" w:rsidR="00222DBB" w:rsidRPr="007A1BD5" w:rsidRDefault="00222DB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222DBB" w14:paraId="353D1854" w14:textId="77777777" w:rsidTr="003275B2">
      <w:tc>
        <w:tcPr>
          <w:tcW w:w="777" w:type="pct"/>
          <w:vMerge w:val="restart"/>
          <w:shd w:val="clear" w:color="auto" w:fill="F2F2F2" w:themeFill="background1" w:themeFillShade="F2"/>
          <w:vAlign w:val="center"/>
        </w:tcPr>
        <w:p w14:paraId="385D8C44" w14:textId="77777777" w:rsidR="00222DBB" w:rsidRPr="00D95587" w:rsidRDefault="00222DBB" w:rsidP="00B60B00">
          <w:pPr>
            <w:tabs>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22DBB" w:rsidRPr="00D95587" w:rsidRDefault="00222DBB" w:rsidP="003275B2">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22DBB" w:rsidRPr="00D95587" w:rsidRDefault="00222DB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22DBB" w14:paraId="5A695C41" w14:textId="77777777" w:rsidTr="003275B2">
      <w:tc>
        <w:tcPr>
          <w:tcW w:w="777" w:type="pct"/>
          <w:vMerge/>
          <w:shd w:val="clear" w:color="auto" w:fill="EEECE1" w:themeFill="background2"/>
          <w:vAlign w:val="center"/>
        </w:tcPr>
        <w:p w14:paraId="03DB1CF8" w14:textId="77777777" w:rsidR="00222DBB" w:rsidRPr="00D95587" w:rsidRDefault="00222DB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22DBB" w:rsidRPr="00D95587" w:rsidRDefault="00222DB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22DBB" w:rsidRPr="00D95587" w:rsidRDefault="00222DB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22DBB" w:rsidRPr="00D95587" w:rsidRDefault="00222DBB" w:rsidP="003275B2">
          <w:pPr>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22DBB" w:rsidRPr="00D95587" w:rsidRDefault="00222DB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22DBB" w:rsidRPr="00D95587" w:rsidRDefault="00222DBB" w:rsidP="00212665">
          <w:pPr>
            <w:adjustRightInd w:val="0"/>
            <w:spacing w:line="276" w:lineRule="auto"/>
            <w:jc w:val="center"/>
            <w:rPr>
              <w:rFonts w:eastAsia="Arial Unicode MS" w:cs="Arial"/>
              <w:b/>
              <w:sz w:val="18"/>
            </w:rPr>
          </w:pPr>
        </w:p>
      </w:tc>
    </w:tr>
  </w:tbl>
  <w:p w14:paraId="170512BE" w14:textId="77777777" w:rsidR="00222DBB" w:rsidRPr="00A96CC1" w:rsidRDefault="00222DB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22DBB" w:rsidRPr="00DA13BA" w:rsidRDefault="00222DB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22DBB" w:rsidRPr="00A96CC1" w:rsidRDefault="00222DB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6508061">
    <w:abstractNumId w:val="2"/>
  </w:num>
  <w:num w:numId="2" w16cid:durableId="829442895">
    <w:abstractNumId w:val="30"/>
  </w:num>
  <w:num w:numId="3" w16cid:durableId="630479101">
    <w:abstractNumId w:val="14"/>
  </w:num>
  <w:num w:numId="4" w16cid:durableId="908923807">
    <w:abstractNumId w:val="15"/>
  </w:num>
  <w:num w:numId="5" w16cid:durableId="1132095525">
    <w:abstractNumId w:val="1"/>
  </w:num>
  <w:num w:numId="6" w16cid:durableId="724259034">
    <w:abstractNumId w:val="9"/>
  </w:num>
  <w:num w:numId="7" w16cid:durableId="138770727">
    <w:abstractNumId w:val="21"/>
  </w:num>
  <w:num w:numId="8" w16cid:durableId="2124300114">
    <w:abstractNumId w:val="19"/>
  </w:num>
  <w:num w:numId="9" w16cid:durableId="129247200">
    <w:abstractNumId w:val="18"/>
  </w:num>
  <w:num w:numId="10" w16cid:durableId="1949847677">
    <w:abstractNumId w:val="36"/>
  </w:num>
  <w:num w:numId="11" w16cid:durableId="59771981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1064397">
    <w:abstractNumId w:val="28"/>
  </w:num>
  <w:num w:numId="13" w16cid:durableId="869991488">
    <w:abstractNumId w:val="25"/>
  </w:num>
  <w:num w:numId="14" w16cid:durableId="207161108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4793371">
    <w:abstractNumId w:val="12"/>
  </w:num>
  <w:num w:numId="16" w16cid:durableId="216164355">
    <w:abstractNumId w:val="27"/>
  </w:num>
  <w:num w:numId="17" w16cid:durableId="732779540">
    <w:abstractNumId w:val="29"/>
  </w:num>
  <w:num w:numId="18" w16cid:durableId="88048126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2259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2888764">
    <w:abstractNumId w:val="5"/>
  </w:num>
  <w:num w:numId="21" w16cid:durableId="3721945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04990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236475">
    <w:abstractNumId w:val="22"/>
  </w:num>
  <w:num w:numId="24" w16cid:durableId="4303168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630621">
    <w:abstractNumId w:val="34"/>
  </w:num>
  <w:num w:numId="26" w16cid:durableId="637763406">
    <w:abstractNumId w:val="24"/>
  </w:num>
  <w:num w:numId="27" w16cid:durableId="1252006329">
    <w:abstractNumId w:val="6"/>
  </w:num>
  <w:num w:numId="28" w16cid:durableId="1471631715">
    <w:abstractNumId w:val="17"/>
  </w:num>
  <w:num w:numId="29" w16cid:durableId="1557812960">
    <w:abstractNumId w:val="11"/>
  </w:num>
  <w:num w:numId="30" w16cid:durableId="13576101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33565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50571932">
    <w:abstractNumId w:val="33"/>
  </w:num>
  <w:num w:numId="33" w16cid:durableId="824324378">
    <w:abstractNumId w:val="13"/>
  </w:num>
  <w:num w:numId="34" w16cid:durableId="88547859">
    <w:abstractNumId w:val="0"/>
  </w:num>
  <w:num w:numId="35" w16cid:durableId="1717972523">
    <w:abstractNumId w:val="26"/>
  </w:num>
  <w:num w:numId="36" w16cid:durableId="557714582">
    <w:abstractNumId w:val="3"/>
  </w:num>
  <w:num w:numId="37" w16cid:durableId="1933926969">
    <w:abstractNumId w:val="20"/>
  </w:num>
  <w:num w:numId="38" w16cid:durableId="1729375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01D5"/>
    <w:rsid w:val="000954F3"/>
    <w:rsid w:val="000A00FD"/>
    <w:rsid w:val="000C3379"/>
    <w:rsid w:val="001169B0"/>
    <w:rsid w:val="00193070"/>
    <w:rsid w:val="001E0F2A"/>
    <w:rsid w:val="00212665"/>
    <w:rsid w:val="002175F3"/>
    <w:rsid w:val="00221EE5"/>
    <w:rsid w:val="00222DBB"/>
    <w:rsid w:val="00227926"/>
    <w:rsid w:val="0023271C"/>
    <w:rsid w:val="0028327C"/>
    <w:rsid w:val="00311AA0"/>
    <w:rsid w:val="003275B2"/>
    <w:rsid w:val="00335831"/>
    <w:rsid w:val="0039249A"/>
    <w:rsid w:val="003A6002"/>
    <w:rsid w:val="003A6B06"/>
    <w:rsid w:val="003D2008"/>
    <w:rsid w:val="003D7BB1"/>
    <w:rsid w:val="003E6D7F"/>
    <w:rsid w:val="00406C9A"/>
    <w:rsid w:val="00424AB3"/>
    <w:rsid w:val="00437935"/>
    <w:rsid w:val="00443BB5"/>
    <w:rsid w:val="00443E53"/>
    <w:rsid w:val="00490BB2"/>
    <w:rsid w:val="00497A21"/>
    <w:rsid w:val="004B0886"/>
    <w:rsid w:val="004B7893"/>
    <w:rsid w:val="00506B0B"/>
    <w:rsid w:val="00510CA4"/>
    <w:rsid w:val="00572E4E"/>
    <w:rsid w:val="006073A4"/>
    <w:rsid w:val="006104B1"/>
    <w:rsid w:val="006365F9"/>
    <w:rsid w:val="00646F1D"/>
    <w:rsid w:val="00656D63"/>
    <w:rsid w:val="00676E85"/>
    <w:rsid w:val="006C191B"/>
    <w:rsid w:val="006E6D04"/>
    <w:rsid w:val="00713C48"/>
    <w:rsid w:val="007210C6"/>
    <w:rsid w:val="007475B4"/>
    <w:rsid w:val="007D7227"/>
    <w:rsid w:val="007E4A5A"/>
    <w:rsid w:val="007F5F03"/>
    <w:rsid w:val="00805407"/>
    <w:rsid w:val="00847779"/>
    <w:rsid w:val="0086339A"/>
    <w:rsid w:val="00897EF9"/>
    <w:rsid w:val="008C398F"/>
    <w:rsid w:val="008F6310"/>
    <w:rsid w:val="009130E3"/>
    <w:rsid w:val="009309DA"/>
    <w:rsid w:val="00976868"/>
    <w:rsid w:val="00985612"/>
    <w:rsid w:val="00996099"/>
    <w:rsid w:val="009B34B2"/>
    <w:rsid w:val="00A1568A"/>
    <w:rsid w:val="00A4729D"/>
    <w:rsid w:val="00A77963"/>
    <w:rsid w:val="00A85080"/>
    <w:rsid w:val="00AF3DC4"/>
    <w:rsid w:val="00B31297"/>
    <w:rsid w:val="00B44D9E"/>
    <w:rsid w:val="00B5034E"/>
    <w:rsid w:val="00B60B00"/>
    <w:rsid w:val="00B931FE"/>
    <w:rsid w:val="00B9626D"/>
    <w:rsid w:val="00BC5528"/>
    <w:rsid w:val="00BE1836"/>
    <w:rsid w:val="00BF3F46"/>
    <w:rsid w:val="00C07629"/>
    <w:rsid w:val="00C82C8D"/>
    <w:rsid w:val="00CA5050"/>
    <w:rsid w:val="00D317BE"/>
    <w:rsid w:val="00D5283C"/>
    <w:rsid w:val="00D5384B"/>
    <w:rsid w:val="00D73A2D"/>
    <w:rsid w:val="00D80492"/>
    <w:rsid w:val="00DB5703"/>
    <w:rsid w:val="00DC1924"/>
    <w:rsid w:val="00E11C41"/>
    <w:rsid w:val="00E509FF"/>
    <w:rsid w:val="00E64C31"/>
    <w:rsid w:val="00E7349C"/>
    <w:rsid w:val="00E73BFC"/>
    <w:rsid w:val="00EF4205"/>
    <w:rsid w:val="00F37F65"/>
    <w:rsid w:val="00F52C17"/>
    <w:rsid w:val="00F541ED"/>
    <w:rsid w:val="00F7045D"/>
    <w:rsid w:val="00F7219D"/>
    <w:rsid w:val="00F833A0"/>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5376BF1"/>
  <w15:docId w15:val="{40D6BE71-C9B1-4393-A783-DD68C85B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spacing w:before="480" w:after="0"/>
      <w:ind w:right="0"/>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left" w:pos="851"/>
        <w:tab w:val="right" w:pos="14727"/>
      </w:tabs>
      <w:spacing w:after="100"/>
      <w:ind w:left="200"/>
    </w:pPr>
  </w:style>
  <w:style w:type="paragraph" w:styleId="Sommario3">
    <w:name w:val="toc 3"/>
    <w:basedOn w:val="Normale"/>
    <w:next w:val="Normale"/>
    <w:autoRedefine/>
    <w:uiPriority w:val="39"/>
    <w:unhideWhenUsed/>
    <w:rsid w:val="000A00FD"/>
    <w:pPr>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spacing w:after="60" w:line="360" w:lineRule="auto"/>
      <w:ind w:firstLine="425"/>
    </w:pPr>
    <w:rPr>
      <w:rFonts w:ascii="Arial" w:hAnsi="Arial" w:cs="Times New Roman"/>
      <w:sz w:val="24"/>
    </w:rPr>
  </w:style>
  <w:style w:type="paragraph" w:customStyle="1" w:styleId="DVRTesto">
    <w:name w:val="DVR Testo"/>
    <w:basedOn w:val="Normale"/>
    <w:rsid w:val="000A00FD"/>
    <w:pPr>
      <w:tabs>
        <w:tab w:val="left" w:pos="709"/>
      </w:tabs>
      <w:ind w:right="-1"/>
    </w:pPr>
    <w:rPr>
      <w:rFonts w:ascii="Trebuchet MS" w:hAnsi="Trebuchet MS" w:cs="Arial"/>
      <w:bCs/>
      <w:iCs/>
    </w:rPr>
  </w:style>
  <w:style w:type="paragraph" w:customStyle="1" w:styleId="Stile6">
    <w:name w:val="Stile6"/>
    <w:basedOn w:val="Normale"/>
    <w:uiPriority w:val="99"/>
    <w:rsid w:val="000A00FD"/>
    <w:pPr>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23</Pages>
  <Words>8398</Words>
  <Characters>47869</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Denada Gjoka</cp:lastModifiedBy>
  <cp:revision>56</cp:revision>
  <cp:lastPrinted>2024-03-14T15:20:00Z</cp:lastPrinted>
  <dcterms:created xsi:type="dcterms:W3CDTF">2020-11-17T08:35:00Z</dcterms:created>
  <dcterms:modified xsi:type="dcterms:W3CDTF">2024-09-20T12:49:00Z</dcterms:modified>
</cp:coreProperties>
</file>