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970AF2">
      <w:pPr>
        <w:tabs>
          <w:tab w:val="clear" w:pos="-189"/>
        </w:tabs>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387787F"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943988">
        <w:rPr>
          <w:b/>
          <w:sz w:val="40"/>
          <w:szCs w:val="40"/>
        </w:rPr>
        <w:t>PESARO</w:t>
      </w:r>
    </w:p>
    <w:p w14:paraId="45537A1F" w14:textId="5DDE662E" w:rsidR="00353F7E" w:rsidRDefault="00B915D0" w:rsidP="00825A9C">
      <w:pPr>
        <w:tabs>
          <w:tab w:val="clear" w:pos="-189"/>
        </w:tabs>
        <w:jc w:val="center"/>
      </w:pPr>
      <w:r>
        <w:t xml:space="preserve">12 </w:t>
      </w:r>
      <w:proofErr w:type="gramStart"/>
      <w:r>
        <w:t>Aprile</w:t>
      </w:r>
      <w:proofErr w:type="gramEnd"/>
      <w:r>
        <w:t xml:space="preserve"> 2022</w:t>
      </w:r>
    </w:p>
    <w:p w14:paraId="3FD64620" w14:textId="77777777" w:rsidR="00C0005D" w:rsidRDefault="00C0005D" w:rsidP="00C0005D">
      <w:pPr>
        <w:tabs>
          <w:tab w:val="clear" w:pos="-189"/>
        </w:tabs>
      </w:pPr>
    </w:p>
    <w:p w14:paraId="2024A119" w14:textId="77777777" w:rsidR="000C4AFC" w:rsidRDefault="000C4AFC" w:rsidP="00825A9C">
      <w:pPr>
        <w:tabs>
          <w:tab w:val="clear" w:pos="-189"/>
        </w:tabs>
        <w:jc w:val="center"/>
      </w:pPr>
    </w:p>
    <w:p w14:paraId="13D6FBC8" w14:textId="77777777" w:rsidR="001F28F3" w:rsidRDefault="001F28F3" w:rsidP="001F28F3">
      <w:pPr>
        <w:tabs>
          <w:tab w:val="clear" w:pos="-189"/>
        </w:tabs>
        <w:jc w:val="center"/>
      </w:pPr>
    </w:p>
    <w:p w14:paraId="3985E639" w14:textId="77777777" w:rsidR="001F28F3" w:rsidRDefault="001F28F3" w:rsidP="001F28F3">
      <w:pPr>
        <w:tabs>
          <w:tab w:val="clear" w:pos="-189"/>
        </w:tabs>
        <w:jc w:val="center"/>
      </w:pPr>
    </w:p>
    <w:p w14:paraId="60DDE5E2" w14:textId="77777777" w:rsidR="001F28F3" w:rsidRDefault="001F28F3" w:rsidP="001F28F3">
      <w:pPr>
        <w:tabs>
          <w:tab w:val="clear" w:pos="-189"/>
        </w:tabs>
        <w:jc w:val="center"/>
      </w:pPr>
    </w:p>
    <w:p w14:paraId="3BC8EC63" w14:textId="77777777" w:rsidR="001F28F3" w:rsidRPr="00026DE1" w:rsidRDefault="001F28F3" w:rsidP="001F28F3">
      <w:pPr>
        <w:tabs>
          <w:tab w:val="clear" w:pos="-189"/>
        </w:tabs>
        <w:jc w:val="center"/>
      </w:pPr>
    </w:p>
    <w:p w14:paraId="26217147" w14:textId="77777777" w:rsidR="001F28F3" w:rsidRDefault="001F28F3" w:rsidP="001F28F3">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1F28F3" w:rsidRPr="005B03CF" w14:paraId="0BED6E09" w14:textId="77777777" w:rsidTr="001F28F3">
        <w:trPr>
          <w:cantSplit/>
          <w:trHeight w:val="352"/>
          <w:jc w:val="center"/>
        </w:trPr>
        <w:tc>
          <w:tcPr>
            <w:tcW w:w="1167" w:type="dxa"/>
            <w:gridSpan w:val="2"/>
            <w:tcBorders>
              <w:bottom w:val="single" w:sz="6" w:space="0" w:color="auto"/>
            </w:tcBorders>
            <w:shd w:val="pct10" w:color="auto" w:fill="auto"/>
            <w:vAlign w:val="center"/>
          </w:tcPr>
          <w:p w14:paraId="6C036611" w14:textId="77777777" w:rsidR="001F28F3" w:rsidRPr="005B03CF" w:rsidRDefault="001F28F3" w:rsidP="001F28F3">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596F79A2" w14:textId="77777777" w:rsidR="001F28F3" w:rsidRPr="005B03CF" w:rsidRDefault="001F28F3" w:rsidP="001F28F3">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249A2594" w14:textId="77777777" w:rsidR="001F28F3" w:rsidRPr="005B03CF" w:rsidRDefault="001F28F3" w:rsidP="001F28F3">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48A05D8E" w14:textId="77777777" w:rsidR="001F28F3" w:rsidRPr="005B03CF" w:rsidRDefault="001F28F3" w:rsidP="001F28F3">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4B31F2AB" w14:textId="77777777" w:rsidR="001F28F3" w:rsidRPr="005B03CF" w:rsidRDefault="001F28F3" w:rsidP="001F28F3">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56375B0B" w14:textId="77777777" w:rsidR="001F28F3" w:rsidRPr="005B03CF" w:rsidRDefault="001F28F3" w:rsidP="001F28F3">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24AC956E" w14:textId="77777777" w:rsidR="001F28F3" w:rsidRPr="005B03CF" w:rsidRDefault="001F28F3" w:rsidP="001F28F3">
            <w:pPr>
              <w:tabs>
                <w:tab w:val="clear" w:pos="-189"/>
              </w:tabs>
              <w:jc w:val="center"/>
              <w:rPr>
                <w:b/>
                <w:sz w:val="16"/>
              </w:rPr>
            </w:pPr>
            <w:r>
              <w:rPr>
                <w:b/>
                <w:sz w:val="16"/>
              </w:rPr>
              <w:t>Firma datore di lavoro</w:t>
            </w:r>
          </w:p>
        </w:tc>
      </w:tr>
      <w:tr w:rsidR="001F28F3" w:rsidRPr="005B03CF" w14:paraId="72466C74" w14:textId="77777777" w:rsidTr="001F28F3">
        <w:trPr>
          <w:cantSplit/>
          <w:trHeight w:val="381"/>
          <w:jc w:val="center"/>
        </w:trPr>
        <w:tc>
          <w:tcPr>
            <w:tcW w:w="742" w:type="dxa"/>
            <w:shd w:val="clear" w:color="auto" w:fill="E6E6E6"/>
            <w:vAlign w:val="center"/>
          </w:tcPr>
          <w:p w14:paraId="2EA31747" w14:textId="77777777" w:rsidR="001F28F3" w:rsidRPr="005B03CF" w:rsidRDefault="001F28F3" w:rsidP="001F28F3">
            <w:pPr>
              <w:tabs>
                <w:tab w:val="clear" w:pos="-189"/>
              </w:tabs>
              <w:jc w:val="center"/>
              <w:rPr>
                <w:b/>
                <w:sz w:val="15"/>
              </w:rPr>
            </w:pPr>
            <w:r w:rsidRPr="005B03CF">
              <w:rPr>
                <w:b/>
                <w:sz w:val="15"/>
              </w:rPr>
              <w:t>Stato</w:t>
            </w:r>
          </w:p>
          <w:p w14:paraId="41C0C7A0" w14:textId="77777777" w:rsidR="001F28F3" w:rsidRPr="005B03CF" w:rsidRDefault="001F28F3" w:rsidP="001F28F3">
            <w:pPr>
              <w:tabs>
                <w:tab w:val="clear" w:pos="-189"/>
              </w:tabs>
              <w:ind w:right="-71"/>
              <w:jc w:val="center"/>
              <w:rPr>
                <w:b/>
                <w:sz w:val="15"/>
              </w:rPr>
            </w:pPr>
            <w:r w:rsidRPr="005B03CF">
              <w:rPr>
                <w:b/>
                <w:sz w:val="15"/>
              </w:rPr>
              <w:t>validità</w:t>
            </w:r>
          </w:p>
        </w:tc>
        <w:tc>
          <w:tcPr>
            <w:tcW w:w="425" w:type="dxa"/>
            <w:shd w:val="clear" w:color="auto" w:fill="E6E6E6"/>
            <w:vAlign w:val="center"/>
          </w:tcPr>
          <w:p w14:paraId="1BB70DE2" w14:textId="77777777" w:rsidR="001F28F3" w:rsidRPr="005B03CF" w:rsidRDefault="001F28F3" w:rsidP="001F28F3">
            <w:pPr>
              <w:tabs>
                <w:tab w:val="clear" w:pos="-189"/>
              </w:tabs>
              <w:jc w:val="center"/>
              <w:rPr>
                <w:b/>
                <w:sz w:val="15"/>
              </w:rPr>
            </w:pPr>
            <w:r w:rsidRPr="005B03CF">
              <w:rPr>
                <w:b/>
                <w:sz w:val="15"/>
              </w:rPr>
              <w:t>N° rev.</w:t>
            </w:r>
          </w:p>
        </w:tc>
        <w:tc>
          <w:tcPr>
            <w:tcW w:w="1134" w:type="dxa"/>
            <w:vMerge/>
            <w:shd w:val="clear" w:color="auto" w:fill="FFFFFF"/>
            <w:vAlign w:val="center"/>
          </w:tcPr>
          <w:p w14:paraId="589C58E3" w14:textId="77777777" w:rsidR="001F28F3" w:rsidRPr="005B03CF" w:rsidRDefault="001F28F3" w:rsidP="001F28F3">
            <w:pPr>
              <w:tabs>
                <w:tab w:val="clear" w:pos="-189"/>
              </w:tabs>
              <w:jc w:val="center"/>
              <w:rPr>
                <w:sz w:val="16"/>
              </w:rPr>
            </w:pPr>
          </w:p>
        </w:tc>
        <w:tc>
          <w:tcPr>
            <w:tcW w:w="3544" w:type="dxa"/>
            <w:vMerge/>
            <w:shd w:val="clear" w:color="auto" w:fill="FFFFFF"/>
            <w:vAlign w:val="center"/>
          </w:tcPr>
          <w:p w14:paraId="010AE8BE" w14:textId="77777777" w:rsidR="001F28F3" w:rsidRPr="005B03CF" w:rsidRDefault="001F28F3" w:rsidP="001F28F3">
            <w:pPr>
              <w:tabs>
                <w:tab w:val="clear" w:pos="-189"/>
              </w:tabs>
              <w:jc w:val="center"/>
              <w:rPr>
                <w:bCs/>
                <w:sz w:val="16"/>
              </w:rPr>
            </w:pPr>
          </w:p>
        </w:tc>
        <w:tc>
          <w:tcPr>
            <w:tcW w:w="1351" w:type="dxa"/>
            <w:vMerge/>
            <w:shd w:val="clear" w:color="auto" w:fill="FFFFFF"/>
            <w:vAlign w:val="center"/>
          </w:tcPr>
          <w:p w14:paraId="1A8F6032" w14:textId="77777777" w:rsidR="001F28F3" w:rsidRPr="005B03CF" w:rsidRDefault="001F28F3" w:rsidP="001F28F3">
            <w:pPr>
              <w:tabs>
                <w:tab w:val="clear" w:pos="-189"/>
              </w:tabs>
              <w:jc w:val="center"/>
              <w:rPr>
                <w:sz w:val="16"/>
              </w:rPr>
            </w:pPr>
          </w:p>
        </w:tc>
        <w:tc>
          <w:tcPr>
            <w:tcW w:w="1351" w:type="dxa"/>
            <w:vMerge/>
            <w:shd w:val="clear" w:color="auto" w:fill="FFFFFF"/>
            <w:vAlign w:val="center"/>
          </w:tcPr>
          <w:p w14:paraId="096A2739" w14:textId="77777777" w:rsidR="001F28F3" w:rsidRPr="005B03CF" w:rsidRDefault="001F28F3" w:rsidP="001F28F3">
            <w:pPr>
              <w:tabs>
                <w:tab w:val="clear" w:pos="-189"/>
              </w:tabs>
              <w:jc w:val="center"/>
              <w:rPr>
                <w:sz w:val="16"/>
              </w:rPr>
            </w:pPr>
          </w:p>
        </w:tc>
        <w:tc>
          <w:tcPr>
            <w:tcW w:w="1351" w:type="dxa"/>
            <w:vMerge/>
            <w:shd w:val="clear" w:color="auto" w:fill="FFFFFF"/>
            <w:vAlign w:val="center"/>
          </w:tcPr>
          <w:p w14:paraId="486F7881" w14:textId="77777777" w:rsidR="001F28F3" w:rsidRPr="005B03CF" w:rsidRDefault="001F28F3" w:rsidP="001F28F3">
            <w:pPr>
              <w:tabs>
                <w:tab w:val="clear" w:pos="-189"/>
              </w:tabs>
              <w:jc w:val="center"/>
              <w:rPr>
                <w:sz w:val="16"/>
              </w:rPr>
            </w:pPr>
          </w:p>
        </w:tc>
        <w:tc>
          <w:tcPr>
            <w:tcW w:w="1352" w:type="dxa"/>
            <w:vMerge/>
            <w:shd w:val="clear" w:color="auto" w:fill="FFFFFF"/>
          </w:tcPr>
          <w:p w14:paraId="776ED74C" w14:textId="77777777" w:rsidR="001F28F3" w:rsidRPr="005B03CF" w:rsidRDefault="001F28F3" w:rsidP="001F28F3">
            <w:pPr>
              <w:tabs>
                <w:tab w:val="clear" w:pos="-189"/>
              </w:tabs>
              <w:jc w:val="center"/>
              <w:rPr>
                <w:sz w:val="16"/>
              </w:rPr>
            </w:pPr>
          </w:p>
        </w:tc>
      </w:tr>
      <w:tr w:rsidR="001F28F3" w:rsidRPr="005B03CF" w14:paraId="5F348848" w14:textId="77777777" w:rsidTr="001F28F3">
        <w:trPr>
          <w:cantSplit/>
          <w:trHeight w:val="273"/>
          <w:jc w:val="center"/>
        </w:trPr>
        <w:tc>
          <w:tcPr>
            <w:tcW w:w="742" w:type="dxa"/>
            <w:shd w:val="clear" w:color="auto" w:fill="FFFFFF"/>
            <w:vAlign w:val="center"/>
          </w:tcPr>
          <w:p w14:paraId="12BB8312" w14:textId="77777777" w:rsidR="001F28F3" w:rsidRPr="005B03CF" w:rsidRDefault="001F28F3" w:rsidP="001F28F3">
            <w:pPr>
              <w:tabs>
                <w:tab w:val="clear" w:pos="-189"/>
              </w:tabs>
              <w:jc w:val="center"/>
              <w:rPr>
                <w:sz w:val="16"/>
                <w:szCs w:val="16"/>
              </w:rPr>
            </w:pPr>
          </w:p>
        </w:tc>
        <w:tc>
          <w:tcPr>
            <w:tcW w:w="425" w:type="dxa"/>
            <w:shd w:val="clear" w:color="auto" w:fill="FFFFFF"/>
            <w:vAlign w:val="center"/>
          </w:tcPr>
          <w:p w14:paraId="3EA016CA" w14:textId="77777777" w:rsidR="001F28F3" w:rsidRPr="005B03CF" w:rsidRDefault="001F28F3" w:rsidP="001F28F3">
            <w:pPr>
              <w:tabs>
                <w:tab w:val="clear" w:pos="-189"/>
              </w:tabs>
              <w:jc w:val="center"/>
              <w:rPr>
                <w:sz w:val="16"/>
                <w:szCs w:val="16"/>
              </w:rPr>
            </w:pPr>
            <w:r w:rsidRPr="005B03CF">
              <w:rPr>
                <w:sz w:val="16"/>
                <w:szCs w:val="16"/>
              </w:rPr>
              <w:t>00</w:t>
            </w:r>
          </w:p>
        </w:tc>
        <w:tc>
          <w:tcPr>
            <w:tcW w:w="1134" w:type="dxa"/>
            <w:shd w:val="clear" w:color="auto" w:fill="FFFFFF"/>
            <w:vAlign w:val="center"/>
          </w:tcPr>
          <w:p w14:paraId="1E9727A4" w14:textId="77777777" w:rsidR="001F28F3" w:rsidRPr="005B03CF" w:rsidRDefault="001F28F3" w:rsidP="001F28F3">
            <w:pPr>
              <w:tabs>
                <w:tab w:val="clear" w:pos="-189"/>
              </w:tabs>
              <w:jc w:val="center"/>
              <w:rPr>
                <w:sz w:val="16"/>
                <w:szCs w:val="16"/>
              </w:rPr>
            </w:pPr>
            <w:r w:rsidRPr="00E81C54">
              <w:rPr>
                <w:sz w:val="16"/>
                <w:szCs w:val="16"/>
              </w:rPr>
              <w:t>30-11-2020</w:t>
            </w:r>
          </w:p>
        </w:tc>
        <w:tc>
          <w:tcPr>
            <w:tcW w:w="3544" w:type="dxa"/>
            <w:shd w:val="clear" w:color="auto" w:fill="FFFFFF"/>
            <w:vAlign w:val="center"/>
          </w:tcPr>
          <w:p w14:paraId="27D87368" w14:textId="77777777" w:rsidR="001F28F3" w:rsidRPr="005B03CF" w:rsidRDefault="001F28F3" w:rsidP="001F28F3">
            <w:pPr>
              <w:tabs>
                <w:tab w:val="clear" w:pos="-189"/>
              </w:tabs>
              <w:jc w:val="center"/>
              <w:rPr>
                <w:bCs/>
                <w:sz w:val="16"/>
              </w:rPr>
            </w:pPr>
            <w:r w:rsidRPr="005B03CF">
              <w:rPr>
                <w:sz w:val="16"/>
              </w:rPr>
              <w:t>Emissione per approvazione</w:t>
            </w:r>
          </w:p>
        </w:tc>
        <w:tc>
          <w:tcPr>
            <w:tcW w:w="1351" w:type="dxa"/>
            <w:shd w:val="clear" w:color="auto" w:fill="FFFFFF"/>
            <w:vAlign w:val="center"/>
          </w:tcPr>
          <w:p w14:paraId="35D0126E" w14:textId="77777777" w:rsidR="001F28F3" w:rsidRPr="007334A4" w:rsidRDefault="001F28F3" w:rsidP="001F28F3">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0A5FE1E7" w14:textId="77777777" w:rsidR="001F28F3" w:rsidRPr="005B03CF" w:rsidRDefault="001F28F3" w:rsidP="001F28F3">
            <w:pPr>
              <w:tabs>
                <w:tab w:val="clear" w:pos="-189"/>
              </w:tabs>
              <w:jc w:val="center"/>
              <w:rPr>
                <w:sz w:val="16"/>
                <w:highlight w:val="yellow"/>
              </w:rPr>
            </w:pPr>
            <w:r>
              <w:rPr>
                <w:sz w:val="16"/>
                <w:lang w:eastAsia="en-US"/>
              </w:rPr>
              <w:t>RSPP</w:t>
            </w:r>
          </w:p>
        </w:tc>
        <w:tc>
          <w:tcPr>
            <w:tcW w:w="1351" w:type="dxa"/>
            <w:shd w:val="clear" w:color="auto" w:fill="FFFFFF"/>
            <w:vAlign w:val="center"/>
          </w:tcPr>
          <w:p w14:paraId="1B6A0987" w14:textId="77777777" w:rsidR="001F28F3" w:rsidRPr="005B03CF" w:rsidRDefault="001F28F3" w:rsidP="001F28F3">
            <w:pPr>
              <w:tabs>
                <w:tab w:val="clear" w:pos="-189"/>
              </w:tabs>
              <w:jc w:val="center"/>
              <w:rPr>
                <w:sz w:val="16"/>
                <w:highlight w:val="yellow"/>
              </w:rPr>
            </w:pPr>
            <w:r>
              <w:rPr>
                <w:sz w:val="16"/>
                <w:lang w:eastAsia="en-US"/>
              </w:rPr>
              <w:t>Datore di Lavoro</w:t>
            </w:r>
          </w:p>
        </w:tc>
        <w:tc>
          <w:tcPr>
            <w:tcW w:w="1352" w:type="dxa"/>
            <w:shd w:val="clear" w:color="auto" w:fill="FFFFFF"/>
          </w:tcPr>
          <w:p w14:paraId="4DFC32C5" w14:textId="77777777" w:rsidR="001F28F3" w:rsidRDefault="001F28F3" w:rsidP="001F28F3">
            <w:pPr>
              <w:tabs>
                <w:tab w:val="clear" w:pos="-189"/>
              </w:tabs>
              <w:jc w:val="center"/>
              <w:rPr>
                <w:sz w:val="16"/>
                <w:lang w:eastAsia="en-US"/>
              </w:rPr>
            </w:pPr>
          </w:p>
        </w:tc>
      </w:tr>
      <w:tr w:rsidR="00AA2524" w:rsidRPr="005B03CF" w14:paraId="203B30BB" w14:textId="77777777" w:rsidTr="001F28F3">
        <w:trPr>
          <w:cantSplit/>
          <w:trHeight w:val="277"/>
          <w:jc w:val="center"/>
        </w:trPr>
        <w:tc>
          <w:tcPr>
            <w:tcW w:w="742" w:type="dxa"/>
            <w:shd w:val="clear" w:color="auto" w:fill="FFFFFF"/>
            <w:vAlign w:val="center"/>
          </w:tcPr>
          <w:p w14:paraId="7D5D0E64" w14:textId="77777777" w:rsidR="00AA2524" w:rsidRPr="005B03CF" w:rsidRDefault="00AA2524" w:rsidP="00AA2524">
            <w:pPr>
              <w:tabs>
                <w:tab w:val="clear" w:pos="-189"/>
              </w:tabs>
              <w:jc w:val="center"/>
              <w:rPr>
                <w:sz w:val="16"/>
                <w:szCs w:val="16"/>
              </w:rPr>
            </w:pPr>
          </w:p>
        </w:tc>
        <w:tc>
          <w:tcPr>
            <w:tcW w:w="425" w:type="dxa"/>
            <w:shd w:val="clear" w:color="auto" w:fill="FFFFFF"/>
            <w:vAlign w:val="center"/>
          </w:tcPr>
          <w:p w14:paraId="75FE032B" w14:textId="08662A10" w:rsidR="00AA2524" w:rsidRPr="005B03CF" w:rsidRDefault="00AA2524" w:rsidP="00AA252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CCC77BE" w14:textId="5D598731" w:rsidR="00AA2524" w:rsidRPr="005B03CF" w:rsidRDefault="00C0005D" w:rsidP="00AA2524">
            <w:pPr>
              <w:tabs>
                <w:tab w:val="clear" w:pos="-189"/>
              </w:tabs>
              <w:jc w:val="center"/>
              <w:rPr>
                <w:sz w:val="16"/>
              </w:rPr>
            </w:pPr>
            <w:r>
              <w:rPr>
                <w:sz w:val="16"/>
                <w:szCs w:val="16"/>
              </w:rPr>
              <w:t>31/12/2021</w:t>
            </w:r>
          </w:p>
        </w:tc>
        <w:tc>
          <w:tcPr>
            <w:tcW w:w="3544" w:type="dxa"/>
            <w:shd w:val="clear" w:color="auto" w:fill="FFFFFF"/>
            <w:vAlign w:val="center"/>
          </w:tcPr>
          <w:p w14:paraId="3B1A75E3" w14:textId="7F8520F7" w:rsidR="00AA2524" w:rsidRPr="005B03CF" w:rsidRDefault="00AA2524" w:rsidP="00AA2524">
            <w:pPr>
              <w:tabs>
                <w:tab w:val="clear" w:pos="-189"/>
              </w:tabs>
              <w:jc w:val="center"/>
              <w:rPr>
                <w:sz w:val="16"/>
              </w:rPr>
            </w:pPr>
            <w:r w:rsidRPr="005B03CF">
              <w:rPr>
                <w:sz w:val="16"/>
              </w:rPr>
              <w:t>Emissione per approvazione</w:t>
            </w:r>
          </w:p>
        </w:tc>
        <w:tc>
          <w:tcPr>
            <w:tcW w:w="1351" w:type="dxa"/>
            <w:shd w:val="clear" w:color="auto" w:fill="FFFFFF"/>
            <w:vAlign w:val="center"/>
          </w:tcPr>
          <w:p w14:paraId="01295258" w14:textId="534CCF28" w:rsidR="00AA2524" w:rsidRPr="005B03CF" w:rsidRDefault="00AA2524" w:rsidP="00AA2524">
            <w:pPr>
              <w:tabs>
                <w:tab w:val="clear" w:pos="-189"/>
              </w:tabs>
              <w:jc w:val="center"/>
              <w:rPr>
                <w:sz w:val="16"/>
              </w:rPr>
            </w:pPr>
            <w:r>
              <w:rPr>
                <w:sz w:val="16"/>
                <w:lang w:eastAsia="en-US"/>
              </w:rPr>
              <w:t>Twister Architetti Associati</w:t>
            </w:r>
          </w:p>
        </w:tc>
        <w:tc>
          <w:tcPr>
            <w:tcW w:w="1351" w:type="dxa"/>
            <w:shd w:val="clear" w:color="auto" w:fill="FFFFFF"/>
            <w:vAlign w:val="center"/>
          </w:tcPr>
          <w:p w14:paraId="2948BB62" w14:textId="2DC09E81" w:rsidR="00AA2524" w:rsidRPr="005B03CF" w:rsidRDefault="00AA2524" w:rsidP="00AA2524">
            <w:pPr>
              <w:tabs>
                <w:tab w:val="clear" w:pos="-189"/>
              </w:tabs>
              <w:jc w:val="center"/>
              <w:rPr>
                <w:sz w:val="16"/>
              </w:rPr>
            </w:pPr>
            <w:r>
              <w:rPr>
                <w:sz w:val="16"/>
                <w:lang w:eastAsia="en-US"/>
              </w:rPr>
              <w:t>RSPP</w:t>
            </w:r>
          </w:p>
        </w:tc>
        <w:tc>
          <w:tcPr>
            <w:tcW w:w="1351" w:type="dxa"/>
            <w:shd w:val="clear" w:color="auto" w:fill="FFFFFF"/>
            <w:vAlign w:val="center"/>
          </w:tcPr>
          <w:p w14:paraId="66496808" w14:textId="518D936E" w:rsidR="00AA2524" w:rsidRPr="005B03CF" w:rsidRDefault="00AA2524" w:rsidP="00AA2524">
            <w:pPr>
              <w:tabs>
                <w:tab w:val="clear" w:pos="-189"/>
              </w:tabs>
              <w:jc w:val="center"/>
              <w:rPr>
                <w:sz w:val="16"/>
              </w:rPr>
            </w:pPr>
            <w:r>
              <w:rPr>
                <w:sz w:val="16"/>
                <w:lang w:eastAsia="en-US"/>
              </w:rPr>
              <w:t>Datore di Lavoro</w:t>
            </w:r>
          </w:p>
        </w:tc>
        <w:tc>
          <w:tcPr>
            <w:tcW w:w="1352" w:type="dxa"/>
            <w:shd w:val="clear" w:color="auto" w:fill="FFFFFF"/>
          </w:tcPr>
          <w:p w14:paraId="2928E08C" w14:textId="77777777" w:rsidR="00AA2524" w:rsidRPr="005B03CF" w:rsidRDefault="00AA2524" w:rsidP="00AA2524">
            <w:pPr>
              <w:tabs>
                <w:tab w:val="clear" w:pos="-189"/>
              </w:tabs>
              <w:jc w:val="center"/>
              <w:rPr>
                <w:sz w:val="16"/>
              </w:rPr>
            </w:pPr>
          </w:p>
        </w:tc>
      </w:tr>
      <w:tr w:rsidR="00B915D0" w:rsidRPr="005B03CF" w14:paraId="4AC3E2C0" w14:textId="77777777" w:rsidTr="001F28F3">
        <w:trPr>
          <w:cantSplit/>
          <w:trHeight w:val="253"/>
          <w:jc w:val="center"/>
        </w:trPr>
        <w:tc>
          <w:tcPr>
            <w:tcW w:w="742" w:type="dxa"/>
            <w:shd w:val="clear" w:color="auto" w:fill="FFFFFF"/>
            <w:vAlign w:val="center"/>
          </w:tcPr>
          <w:p w14:paraId="19C92F8E" w14:textId="77777777" w:rsidR="00B915D0" w:rsidRPr="005B03CF" w:rsidRDefault="00B915D0" w:rsidP="00B915D0">
            <w:pPr>
              <w:tabs>
                <w:tab w:val="clear" w:pos="-189"/>
              </w:tabs>
              <w:jc w:val="center"/>
              <w:rPr>
                <w:sz w:val="16"/>
                <w:szCs w:val="16"/>
              </w:rPr>
            </w:pPr>
          </w:p>
        </w:tc>
        <w:tc>
          <w:tcPr>
            <w:tcW w:w="425" w:type="dxa"/>
            <w:shd w:val="clear" w:color="auto" w:fill="FFFFFF"/>
            <w:vAlign w:val="center"/>
          </w:tcPr>
          <w:p w14:paraId="56322836" w14:textId="0B4ACA0E" w:rsidR="00B915D0" w:rsidRPr="005B03CF" w:rsidRDefault="00B915D0" w:rsidP="00B915D0">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5D3D8059" w14:textId="239284E5" w:rsidR="00B915D0" w:rsidRPr="005B03CF" w:rsidRDefault="00B915D0" w:rsidP="00B915D0">
            <w:pPr>
              <w:tabs>
                <w:tab w:val="clear" w:pos="-189"/>
              </w:tabs>
              <w:jc w:val="center"/>
              <w:rPr>
                <w:sz w:val="16"/>
              </w:rPr>
            </w:pPr>
            <w:r>
              <w:rPr>
                <w:sz w:val="16"/>
                <w:szCs w:val="16"/>
              </w:rPr>
              <w:t>12/04/2022</w:t>
            </w:r>
          </w:p>
        </w:tc>
        <w:tc>
          <w:tcPr>
            <w:tcW w:w="3544" w:type="dxa"/>
            <w:shd w:val="clear" w:color="auto" w:fill="FFFFFF"/>
            <w:vAlign w:val="center"/>
          </w:tcPr>
          <w:p w14:paraId="1B71C348" w14:textId="4142F771" w:rsidR="00B915D0" w:rsidRPr="005B03CF" w:rsidRDefault="00B915D0" w:rsidP="00B915D0">
            <w:pPr>
              <w:tabs>
                <w:tab w:val="clear" w:pos="-189"/>
              </w:tabs>
              <w:jc w:val="center"/>
              <w:rPr>
                <w:sz w:val="16"/>
              </w:rPr>
            </w:pPr>
            <w:r w:rsidRPr="005B03CF">
              <w:rPr>
                <w:sz w:val="16"/>
              </w:rPr>
              <w:t>Emissione per approvazione</w:t>
            </w:r>
          </w:p>
        </w:tc>
        <w:tc>
          <w:tcPr>
            <w:tcW w:w="1351" w:type="dxa"/>
            <w:shd w:val="clear" w:color="auto" w:fill="FFFFFF"/>
            <w:vAlign w:val="center"/>
          </w:tcPr>
          <w:p w14:paraId="765D58AD" w14:textId="411B87F0" w:rsidR="00B915D0" w:rsidRPr="005B03CF" w:rsidRDefault="00B915D0" w:rsidP="00B915D0">
            <w:pPr>
              <w:tabs>
                <w:tab w:val="clear" w:pos="-189"/>
              </w:tabs>
              <w:jc w:val="center"/>
              <w:rPr>
                <w:sz w:val="16"/>
              </w:rPr>
            </w:pPr>
            <w:r>
              <w:rPr>
                <w:sz w:val="16"/>
                <w:lang w:eastAsia="en-US"/>
              </w:rPr>
              <w:t>Twister Architetti Associati</w:t>
            </w:r>
          </w:p>
        </w:tc>
        <w:tc>
          <w:tcPr>
            <w:tcW w:w="1351" w:type="dxa"/>
            <w:shd w:val="clear" w:color="auto" w:fill="FFFFFF"/>
            <w:vAlign w:val="center"/>
          </w:tcPr>
          <w:p w14:paraId="761FD589" w14:textId="583ACC84" w:rsidR="00B915D0" w:rsidRPr="005B03CF" w:rsidRDefault="00B915D0" w:rsidP="00B915D0">
            <w:pPr>
              <w:tabs>
                <w:tab w:val="clear" w:pos="-189"/>
              </w:tabs>
              <w:jc w:val="center"/>
              <w:rPr>
                <w:sz w:val="16"/>
              </w:rPr>
            </w:pPr>
            <w:r>
              <w:rPr>
                <w:sz w:val="16"/>
                <w:lang w:eastAsia="en-US"/>
              </w:rPr>
              <w:t>RSPP</w:t>
            </w:r>
          </w:p>
        </w:tc>
        <w:tc>
          <w:tcPr>
            <w:tcW w:w="1351" w:type="dxa"/>
            <w:shd w:val="clear" w:color="auto" w:fill="FFFFFF"/>
            <w:vAlign w:val="center"/>
          </w:tcPr>
          <w:p w14:paraId="3E4FF02A" w14:textId="62C4C4FC" w:rsidR="00B915D0" w:rsidRPr="005B03CF" w:rsidRDefault="00B915D0" w:rsidP="00B915D0">
            <w:pPr>
              <w:tabs>
                <w:tab w:val="clear" w:pos="-189"/>
              </w:tabs>
              <w:jc w:val="center"/>
              <w:rPr>
                <w:sz w:val="16"/>
              </w:rPr>
            </w:pPr>
            <w:r>
              <w:rPr>
                <w:sz w:val="16"/>
                <w:lang w:eastAsia="en-US"/>
              </w:rPr>
              <w:t>Datore di Lavoro</w:t>
            </w:r>
          </w:p>
        </w:tc>
        <w:tc>
          <w:tcPr>
            <w:tcW w:w="1352" w:type="dxa"/>
            <w:shd w:val="clear" w:color="auto" w:fill="FFFFFF"/>
          </w:tcPr>
          <w:p w14:paraId="1BBD5DCB" w14:textId="77777777" w:rsidR="00B915D0" w:rsidRPr="005B03CF" w:rsidRDefault="00B915D0" w:rsidP="00B915D0">
            <w:pPr>
              <w:tabs>
                <w:tab w:val="clear" w:pos="-189"/>
              </w:tabs>
              <w:jc w:val="center"/>
              <w:rPr>
                <w:sz w:val="16"/>
              </w:rPr>
            </w:pPr>
          </w:p>
        </w:tc>
      </w:tr>
    </w:tbl>
    <w:p w14:paraId="57DECDD2" w14:textId="77777777" w:rsidR="001F28F3" w:rsidRDefault="001F28F3" w:rsidP="001F28F3">
      <w:pPr>
        <w:tabs>
          <w:tab w:val="clear" w:pos="-189"/>
        </w:tabs>
        <w:jc w:val="left"/>
      </w:pPr>
    </w:p>
    <w:p w14:paraId="198AC49D" w14:textId="77777777" w:rsidR="001F28F3" w:rsidRDefault="001F28F3" w:rsidP="001F28F3">
      <w:pPr>
        <w:tabs>
          <w:tab w:val="clear" w:pos="-189"/>
        </w:tabs>
        <w:jc w:val="left"/>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5A48EEE2" w14:textId="6CDBC20D" w:rsidR="00943988" w:rsidRDefault="00943988" w:rsidP="00564883">
      <w:pPr>
        <w:adjustRightInd w:val="0"/>
        <w:jc w:val="center"/>
        <w:rPr>
          <w:rFonts w:eastAsia="Arial Unicode MS" w:cs="Arial"/>
          <w:sz w:val="22"/>
        </w:rPr>
      </w:pPr>
      <w:r>
        <w:rPr>
          <w:rFonts w:eastAsia="Arial Unicode MS" w:cs="Arial"/>
          <w:noProof/>
          <w:sz w:val="22"/>
        </w:rPr>
        <w:drawing>
          <wp:inline distT="0" distB="0" distL="0" distR="0" wp14:anchorId="22194198" wp14:editId="195B93C9">
            <wp:extent cx="6978596" cy="3600000"/>
            <wp:effectExtent l="0" t="0" r="0" b="0"/>
            <wp:docPr id="1" name="Immagine 1" descr="R:\ALLEANZA\2019-20 AGIBILITA'\09_33 AGENZIE (non ancora inviata lettera)\PESARO\Pesaro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9_33 AGENZIE (non ancora inviata lettera)\PESARO\Pesaro_facciat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8596" cy="3600000"/>
                    </a:xfrm>
                    <a:prstGeom prst="rect">
                      <a:avLst/>
                    </a:prstGeom>
                    <a:noFill/>
                    <a:ln>
                      <a:noFill/>
                    </a:ln>
                  </pic:spPr>
                </pic:pic>
              </a:graphicData>
            </a:graphic>
          </wp:inline>
        </w:drawing>
      </w:r>
    </w:p>
    <w:p w14:paraId="3B013270" w14:textId="77777777" w:rsidR="00943988" w:rsidRDefault="00943988"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535DD2D8" w:rsidR="000A05E6" w:rsidRPr="005B03CF" w:rsidRDefault="000A05E6" w:rsidP="00943988">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943988">
              <w:rPr>
                <w:rFonts w:eastAsia="Arial Unicode MS" w:cs="Arial"/>
                <w:b/>
                <w:sz w:val="24"/>
                <w:szCs w:val="28"/>
              </w:rPr>
              <w:t>PESARO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4FF13F7D" w:rsidR="00825365" w:rsidRPr="001D7C16" w:rsidRDefault="00943988" w:rsidP="003863C5">
            <w:pPr>
              <w:tabs>
                <w:tab w:val="clear" w:pos="-189"/>
              </w:tabs>
              <w:adjustRightInd w:val="0"/>
              <w:ind w:left="182"/>
              <w:jc w:val="left"/>
              <w:rPr>
                <w:rFonts w:eastAsia="Arial Unicode MS" w:cs="Arial"/>
                <w:b/>
                <w:sz w:val="24"/>
                <w:szCs w:val="28"/>
                <w:highlight w:val="yellow"/>
              </w:rPr>
            </w:pPr>
            <w:r w:rsidRPr="003863C5">
              <w:rPr>
                <w:rFonts w:eastAsia="Arial Unicode MS" w:cs="Arial"/>
              </w:rPr>
              <w:t>piazzale I Maggio</w:t>
            </w:r>
            <w:r w:rsidR="00825365" w:rsidRPr="003863C5">
              <w:rPr>
                <w:rFonts w:eastAsia="Arial Unicode MS" w:cs="Arial"/>
              </w:rPr>
              <w:t xml:space="preserve">, </w:t>
            </w:r>
            <w:r w:rsidR="003863C5" w:rsidRPr="003863C5">
              <w:rPr>
                <w:rFonts w:eastAsia="Arial Unicode MS" w:cs="Arial"/>
              </w:rPr>
              <w:t>9</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1D7C16" w:rsidRDefault="00D71E6D" w:rsidP="004A7EAA">
            <w:pPr>
              <w:tabs>
                <w:tab w:val="clear" w:pos="-189"/>
              </w:tabs>
              <w:adjustRightInd w:val="0"/>
              <w:ind w:left="182"/>
              <w:jc w:val="left"/>
              <w:rPr>
                <w:rFonts w:eastAsia="Arial Unicode MS" w:cs="Arial"/>
                <w:highlight w:val="yellow"/>
              </w:rPr>
            </w:pPr>
            <w:r w:rsidRPr="003863C5">
              <w:rPr>
                <w:rFonts w:eastAsia="Arial Unicode MS" w:cs="Arial"/>
              </w:rPr>
              <w:t>primo pia</w:t>
            </w:r>
            <w:r w:rsidR="004A7EAA" w:rsidRPr="003863C5">
              <w:rPr>
                <w:rFonts w:eastAsia="Arial Unicode MS" w:cs="Arial"/>
              </w:rPr>
              <w:t>n</w:t>
            </w:r>
            <w:r w:rsidRPr="003863C5">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3CC65A15" w:rsidR="00825365" w:rsidRPr="001D7C16" w:rsidRDefault="003863C5" w:rsidP="00825365">
            <w:pPr>
              <w:tabs>
                <w:tab w:val="clear" w:pos="-189"/>
              </w:tabs>
              <w:adjustRightInd w:val="0"/>
              <w:ind w:left="182"/>
              <w:jc w:val="left"/>
              <w:rPr>
                <w:rFonts w:eastAsia="Arial Unicode MS" w:cs="Arial"/>
                <w:b/>
                <w:sz w:val="24"/>
                <w:szCs w:val="28"/>
                <w:highlight w:val="yellow"/>
              </w:rPr>
            </w:pPr>
            <w:r w:rsidRPr="003863C5">
              <w:rPr>
                <w:rFonts w:eastAsia="Arial Unicode MS" w:cs="Arial"/>
              </w:rPr>
              <w:t>Pesaro</w:t>
            </w:r>
            <w:r w:rsidR="00CA13F5">
              <w:rPr>
                <w:rFonts w:eastAsia="Arial Unicode MS" w:cs="Arial"/>
              </w:rPr>
              <w:t xml:space="preserve"> (PU)</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14F0B8C6" w:rsidR="00825365" w:rsidRPr="001D7C16" w:rsidRDefault="00825365" w:rsidP="00C24691">
            <w:pPr>
              <w:tabs>
                <w:tab w:val="clear" w:pos="-189"/>
              </w:tabs>
              <w:adjustRightInd w:val="0"/>
              <w:ind w:left="182"/>
              <w:jc w:val="left"/>
              <w:rPr>
                <w:rFonts w:eastAsia="Arial Unicode MS" w:cs="Arial"/>
              </w:rPr>
            </w:pPr>
            <w:r w:rsidRPr="001D7C16">
              <w:rPr>
                <w:rFonts w:eastAsia="Arial Unicode MS" w:cs="Arial"/>
              </w:rPr>
              <w:t>Dott.</w:t>
            </w:r>
            <w:r w:rsidR="00C24691">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77A1269"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7F6EAE">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201102">
        <w:rPr>
          <w:b/>
        </w:rPr>
        <w:lastRenderedPageBreak/>
        <w:t>DESCRIZIONE IMMOBILE:</w:t>
      </w:r>
    </w:p>
    <w:p w14:paraId="22808F56" w14:textId="5B933CC6" w:rsidR="00212DC3" w:rsidRPr="007D4B5B" w:rsidRDefault="00564883" w:rsidP="00D452BD">
      <w:pPr>
        <w:tabs>
          <w:tab w:val="clear" w:pos="-189"/>
        </w:tabs>
      </w:pPr>
      <w:r>
        <w:t xml:space="preserve">L’agenzia si trova al </w:t>
      </w:r>
      <w:proofErr w:type="gramStart"/>
      <w:r w:rsidR="003863C5">
        <w:t>1</w:t>
      </w:r>
      <w:r>
        <w:t>°</w:t>
      </w:r>
      <w:proofErr w:type="gramEnd"/>
      <w:r>
        <w:t xml:space="preserve"> piano di un fabbricato di </w:t>
      </w:r>
      <w:r w:rsidR="000429CF">
        <w:t>7</w:t>
      </w:r>
      <w:r w:rsidR="00212DC3">
        <w:t xml:space="preserve"> </w:t>
      </w:r>
      <w:r w:rsidR="00EF32A1">
        <w:t xml:space="preserve">piani fuori </w:t>
      </w:r>
      <w:r w:rsidR="00EF32A1" w:rsidRPr="007D4B5B">
        <w:t xml:space="preserve">terra </w:t>
      </w:r>
      <w:r w:rsidR="00201102" w:rsidRPr="007D4B5B">
        <w:t xml:space="preserve">ed un piano interrato </w:t>
      </w:r>
      <w:r w:rsidR="00212DC3" w:rsidRPr="007D4B5B">
        <w:t xml:space="preserve">con affaccio su </w:t>
      </w:r>
      <w:r w:rsidR="003863C5" w:rsidRPr="007D4B5B">
        <w:t>strada</w:t>
      </w:r>
      <w:r w:rsidR="003863C5">
        <w:t xml:space="preserve"> commerciale nel centro storico del</w:t>
      </w:r>
      <w:r w:rsidR="00212DC3">
        <w:t>la città.</w:t>
      </w:r>
      <w:r w:rsidR="00F735EC" w:rsidRPr="00F735EC">
        <w:t xml:space="preserve"> </w:t>
      </w:r>
      <w:r w:rsidR="00125E9C">
        <w:t>L’immobile</w:t>
      </w:r>
      <w:r w:rsidR="00F735EC">
        <w:t>, unitamente a quell</w:t>
      </w:r>
      <w:r w:rsidR="003863C5">
        <w:t>i costruiti lateralmente</w:t>
      </w:r>
      <w:r w:rsidR="00F735EC" w:rsidRPr="007D4B5B">
        <w:t xml:space="preserve">, </w:t>
      </w:r>
      <w:proofErr w:type="gramStart"/>
      <w:r w:rsidR="00F735EC" w:rsidRPr="007D4B5B">
        <w:t>costituiscono</w:t>
      </w:r>
      <w:proofErr w:type="gramEnd"/>
      <w:r w:rsidR="00F735EC" w:rsidRPr="007D4B5B">
        <w:t xml:space="preserve"> </w:t>
      </w:r>
      <w:r w:rsidR="003863C5" w:rsidRPr="007D4B5B">
        <w:t>una cortina edilizia continua che contraddistingue l’isolato.</w:t>
      </w:r>
      <w:r w:rsidR="00201102" w:rsidRPr="007D4B5B">
        <w:t xml:space="preserve"> Lo stabile presenta una cortina continua verso piazzale I Maggio e si sviluppa invece intorno ad un cortile sul retro su cui si affacciano i due corpi scala che servono l’intero complesso edilizio.</w:t>
      </w:r>
    </w:p>
    <w:p w14:paraId="3907A451" w14:textId="77777777" w:rsidR="00564883" w:rsidRPr="007D4B5B" w:rsidRDefault="00F735EC" w:rsidP="00D452BD">
      <w:pPr>
        <w:tabs>
          <w:tab w:val="clear" w:pos="-189"/>
        </w:tabs>
      </w:pPr>
      <w:r w:rsidRPr="007D4B5B">
        <w:t xml:space="preserve">Si presume </w:t>
      </w:r>
      <w:r w:rsidR="00212DC3" w:rsidRPr="007D4B5B">
        <w:t>che l’epoca di costruzione</w:t>
      </w:r>
      <w:r w:rsidR="00564883" w:rsidRPr="007D4B5B">
        <w:t xml:space="preserve"> </w:t>
      </w:r>
      <w:r w:rsidR="00212DC3" w:rsidRPr="007D4B5B">
        <w:t>si possa far risalire</w:t>
      </w:r>
      <w:r w:rsidR="00564883" w:rsidRPr="007D4B5B">
        <w:t xml:space="preserve"> indicativamente negli anni ’70</w:t>
      </w:r>
      <w:r w:rsidRPr="007D4B5B">
        <w:t xml:space="preserve"> </w:t>
      </w:r>
      <w:r w:rsidR="00125E9C" w:rsidRPr="007D4B5B">
        <w:t xml:space="preserve">ed è costituita da </w:t>
      </w:r>
      <w:r w:rsidR="00564883" w:rsidRPr="007D4B5B">
        <w:t>struttura</w:t>
      </w:r>
      <w:r w:rsidR="00212DC3" w:rsidRPr="007D4B5B">
        <w:t xml:space="preserve"> </w:t>
      </w:r>
      <w:r w:rsidR="00125E9C" w:rsidRPr="007D4B5B">
        <w:t>in</w:t>
      </w:r>
      <w:r w:rsidR="00212DC3" w:rsidRPr="007D4B5B">
        <w:t xml:space="preserve"> </w:t>
      </w:r>
      <w:r w:rsidR="00EF32A1" w:rsidRPr="007D4B5B">
        <w:t>cemento armato</w:t>
      </w:r>
      <w:r w:rsidR="00125E9C" w:rsidRPr="007D4B5B">
        <w:t>.</w:t>
      </w:r>
    </w:p>
    <w:p w14:paraId="75379B9A" w14:textId="5D731496" w:rsidR="007C2B35" w:rsidRPr="007D4B5B" w:rsidRDefault="007C2B35" w:rsidP="00D452BD">
      <w:pPr>
        <w:tabs>
          <w:tab w:val="clear" w:pos="-189"/>
        </w:tabs>
      </w:pPr>
      <w:r w:rsidRPr="007D4B5B">
        <w:t>Lo stabile accoglie sia residenza che attività terziarie; al piano terra sono presenti attività commerciali.</w:t>
      </w:r>
      <w:r w:rsidR="00201102" w:rsidRPr="007D4B5B">
        <w:t xml:space="preserve"> Al piano interrato è presente autorimessa con accesso esclusivo sul retro dello stabile da via Fattori.</w:t>
      </w:r>
    </w:p>
    <w:p w14:paraId="0C65E42E" w14:textId="23F1B978" w:rsidR="00674AB5" w:rsidRPr="007D4B5B" w:rsidRDefault="00080FA1" w:rsidP="00201102">
      <w:pPr>
        <w:tabs>
          <w:tab w:val="clear" w:pos="-189"/>
        </w:tabs>
      </w:pPr>
      <w:r w:rsidRPr="007D4B5B">
        <w:t xml:space="preserve">L’accesso allo stabile avviene attraverso un ampio serramento in metallo e vetro che conduce in un androne condominiale </w:t>
      </w:r>
      <w:r w:rsidR="00201102" w:rsidRPr="007D4B5B">
        <w:t xml:space="preserve">da cui è possibile raggiungere </w:t>
      </w:r>
      <w:r w:rsidR="007D4B5B" w:rsidRPr="007D4B5B">
        <w:t xml:space="preserve">vano scala </w:t>
      </w:r>
      <w:r w:rsidR="00201102" w:rsidRPr="007D4B5B">
        <w:t>(attraverso ulteriore ampio serramento in metallo e vetro) o</w:t>
      </w:r>
      <w:r w:rsidRPr="007D4B5B">
        <w:t xml:space="preserve">ve si trovano </w:t>
      </w:r>
      <w:r w:rsidR="00201102" w:rsidRPr="007D4B5B">
        <w:t xml:space="preserve">le scale condominiali </w:t>
      </w:r>
      <w:r w:rsidRPr="007D4B5B">
        <w:t xml:space="preserve">e l’ascensore. Il vano scala è costituito da struttura in cemento armato e le rampe sono delimitate da un parapetto in metallo con corrimano. </w:t>
      </w:r>
    </w:p>
    <w:p w14:paraId="3BEF6DFC" w14:textId="568CE063" w:rsidR="00F5744B" w:rsidRPr="00674AB5" w:rsidRDefault="00000046" w:rsidP="00000046">
      <w:pPr>
        <w:jc w:val="center"/>
        <w:rPr>
          <w:sz w:val="10"/>
          <w:szCs w:val="10"/>
        </w:rPr>
      </w:pPr>
      <w:r>
        <w:rPr>
          <w:noProof/>
        </w:rPr>
        <w:drawing>
          <wp:inline distT="0" distB="0" distL="0" distR="0" wp14:anchorId="758909A8" wp14:editId="61210E60">
            <wp:extent cx="6523999" cy="4500000"/>
            <wp:effectExtent l="0" t="0" r="0" b="0"/>
            <wp:docPr id="4" name="Immagine 4" descr="R:\ALLEANZA\2019-20_Docs Agenzie\10 MARCHE\PESARO\Pesaro_plan\PESARO_PlanArr_200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LLEANZA\2019-20_Docs Agenzie\10 MARCHE\PESARO\Pesaro_plan\PESARO_PlanArr_200727.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7801" t="13625" r="12685" b="8776"/>
                    <a:stretch/>
                  </pic:blipFill>
                  <pic:spPr bwMode="auto">
                    <a:xfrm>
                      <a:off x="0" y="0"/>
                      <a:ext cx="6523999" cy="4500000"/>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9B7436">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9F72D08" w:rsidR="0006143E" w:rsidRPr="00EB725D" w:rsidRDefault="009B7436" w:rsidP="009E1A0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5985448" w:rsidR="0009651D" w:rsidRPr="004F39AE" w:rsidRDefault="009B7436"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1702F824" w:rsidR="0009651D" w:rsidRPr="004F39AE" w:rsidRDefault="009B7436" w:rsidP="0006350E">
            <w:pPr>
              <w:jc w:val="center"/>
              <w:rPr>
                <w:b/>
              </w:rPr>
            </w:pPr>
            <w:r>
              <w:rPr>
                <w:b/>
              </w:rPr>
              <w:t>S</w:t>
            </w:r>
          </w:p>
        </w:tc>
        <w:tc>
          <w:tcPr>
            <w:tcW w:w="3260" w:type="dxa"/>
            <w:tcBorders>
              <w:left w:val="dotted" w:sz="4" w:space="0" w:color="auto"/>
              <w:bottom w:val="dotted" w:sz="4" w:space="0" w:color="auto"/>
            </w:tcBorders>
            <w:vAlign w:val="center"/>
          </w:tcPr>
          <w:p w14:paraId="51F60AB2" w14:textId="2101A3B6" w:rsidR="0009651D" w:rsidRPr="006B6370" w:rsidRDefault="009B7436"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622709">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706EBDFF" w:rsidR="00D46BEE" w:rsidRPr="0006143E" w:rsidRDefault="00622709" w:rsidP="009E1A0E">
            <w:pPr>
              <w:jc w:val="left"/>
            </w:pPr>
            <w:r w:rsidRPr="00622709">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6BFC3369" w:rsidR="00D46BEE" w:rsidRPr="004F39AE" w:rsidRDefault="00622709"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74F15529" w:rsidR="00D46BEE" w:rsidRPr="004F39AE" w:rsidRDefault="00622709"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356A8E12" w:rsidR="00D46BEE" w:rsidRPr="00202D79" w:rsidRDefault="00622709" w:rsidP="00D46BEE">
            <w:pPr>
              <w:jc w:val="left"/>
            </w:pPr>
            <w:r w:rsidRPr="00622709">
              <w:t>Gli interventi svolti all'interno della sede non hanno compromesso le parti strutturali e la stabilità dell'edificio.</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06AE97B8"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4F39AE" w:rsidRDefault="00B50641" w:rsidP="0006350E">
            <w:pPr>
              <w:jc w:val="center"/>
              <w:rPr>
                <w:b/>
              </w:rPr>
            </w:pPr>
            <w:r w:rsidRPr="004F39A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4F39AE" w:rsidRDefault="00B50641"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4F39AE" w:rsidRDefault="00B50641" w:rsidP="0006350E">
            <w:pPr>
              <w:jc w:val="center"/>
              <w:rPr>
                <w:b/>
              </w:rPr>
            </w:pPr>
            <w:r w:rsidRPr="004F39A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4F39AE" w:rsidRDefault="00B50641"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4F39AE" w:rsidRDefault="00B50641" w:rsidP="0006350E">
            <w:pPr>
              <w:jc w:val="center"/>
              <w:rPr>
                <w:b/>
              </w:rPr>
            </w:pPr>
            <w:r w:rsidRPr="004F39A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4F39AE" w:rsidRDefault="00B50641"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4F39AE" w:rsidRDefault="00B50641" w:rsidP="0006350E">
            <w:pPr>
              <w:jc w:val="center"/>
              <w:rPr>
                <w:b/>
              </w:rPr>
            </w:pPr>
            <w:r w:rsidRPr="004F39A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4F39AE" w:rsidRDefault="00D46BEE"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27D50C30"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4F39AE" w:rsidRDefault="00B50641" w:rsidP="0006350E">
            <w:pPr>
              <w:jc w:val="center"/>
              <w:rPr>
                <w:b/>
              </w:rPr>
            </w:pPr>
            <w:r w:rsidRPr="004F39AE">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4F39AE" w:rsidRDefault="00D46BEE" w:rsidP="0006350E">
            <w:pPr>
              <w:jc w:val="center"/>
              <w:rPr>
                <w:b/>
              </w:rPr>
            </w:pPr>
            <w:r w:rsidRPr="004F39AE">
              <w:rPr>
                <w:b/>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4F39AE" w:rsidRDefault="009F4696" w:rsidP="0006350E">
            <w:pPr>
              <w:jc w:val="center"/>
              <w:rPr>
                <w:b/>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4F39AE" w:rsidRDefault="009F4696" w:rsidP="0006350E">
            <w:pPr>
              <w:jc w:val="center"/>
              <w:rPr>
                <w:b/>
              </w:rPr>
            </w:pPr>
            <w:r w:rsidRPr="004F39AE">
              <w:rPr>
                <w:b/>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4F39AE" w:rsidRDefault="009F4696"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4F39AE" w:rsidRDefault="009F4696" w:rsidP="0006350E">
            <w:pPr>
              <w:jc w:val="center"/>
              <w:rPr>
                <w:b/>
              </w:rPr>
            </w:pPr>
            <w:r w:rsidRPr="004F39AE">
              <w:rPr>
                <w:b/>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139644A8" w14:textId="77777777" w:rsidR="007B4EEE" w:rsidRDefault="007B4EEE" w:rsidP="009F4696">
            <w:pPr>
              <w:jc w:val="left"/>
            </w:pPr>
            <w:r w:rsidRPr="00AA1487">
              <w:t>Tutti i locali destinati a lavori continuativ</w:t>
            </w:r>
            <w:r>
              <w:t>i rispondono alla normativa vigente.</w:t>
            </w:r>
          </w:p>
          <w:p w14:paraId="06D4920A" w14:textId="77777777" w:rsidR="009F4696" w:rsidRPr="007B4EEE" w:rsidRDefault="009F4696" w:rsidP="009F4696">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4F39AE">
              <w:rPr>
                <w:b/>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4F39AE" w:rsidRDefault="009F469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4F39AE" w:rsidRDefault="009F4696"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1B76EE1C" w14:textId="0BBAB331"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D4B5B" w:rsidRDefault="00786BDD" w:rsidP="0006350E">
            <w:pPr>
              <w:jc w:val="center"/>
              <w:rPr>
                <w:b/>
              </w:rPr>
            </w:pPr>
            <w:r w:rsidRPr="007D4B5B">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D4B5B" w:rsidRDefault="00786BDD" w:rsidP="0006350E">
            <w:pPr>
              <w:jc w:val="center"/>
              <w:rPr>
                <w:b/>
              </w:rPr>
            </w:pPr>
            <w:r w:rsidRPr="007D4B5B">
              <w:rPr>
                <w:b/>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7D4B5B"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15B1FD56" w:rsidR="00552C95" w:rsidRPr="00552C95" w:rsidRDefault="00F069B7"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D4B5B" w:rsidRDefault="00552C95" w:rsidP="0006350E">
            <w:pPr>
              <w:jc w:val="center"/>
              <w:rPr>
                <w:b/>
              </w:rPr>
            </w:pPr>
            <w:r w:rsidRPr="007D4B5B">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D4B5B" w:rsidRDefault="00552C95" w:rsidP="0006350E">
            <w:pPr>
              <w:jc w:val="center"/>
              <w:rPr>
                <w:b/>
              </w:rPr>
            </w:pPr>
            <w:r w:rsidRPr="007D4B5B">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2AE26AF" w:rsidR="00E23856" w:rsidRPr="007D4B5B" w:rsidRDefault="00F069B7" w:rsidP="007D4B5B">
            <w:pPr>
              <w:jc w:val="left"/>
            </w:pPr>
            <w:r w:rsidRPr="007D4B5B">
              <w:t xml:space="preserve">L’agenzia ha </w:t>
            </w:r>
            <w:r w:rsidR="007D4B5B" w:rsidRPr="007D4B5B">
              <w:t>posto auto di pertinenza</w:t>
            </w:r>
            <w:r w:rsidRPr="007D4B5B">
              <w:t xml:space="preserve"> al piano interrato (locale </w:t>
            </w:r>
            <w:proofErr w:type="spellStart"/>
            <w:r w:rsidRPr="007D4B5B">
              <w:t>s.p.c.p</w:t>
            </w:r>
            <w:proofErr w:type="spellEnd"/>
            <w:r w:rsidRPr="007D4B5B">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46BEE" w:rsidRDefault="00786BDD"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5BAED083" w14:textId="084F221B"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7D4B5B">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0BCBF751" w:rsidR="0026534D" w:rsidRPr="00D46BEE" w:rsidRDefault="007D4B5B"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A0FEFA4" w14:textId="7A461523" w:rsidR="007D4B5B" w:rsidRPr="00734822" w:rsidRDefault="007D4B5B" w:rsidP="007D4B5B">
            <w:pPr>
              <w:jc w:val="left"/>
            </w:pPr>
            <w:r>
              <w:t>I</w:t>
            </w:r>
            <w:r w:rsidR="00F069B7" w:rsidRPr="00074078">
              <w:t>n corso di approfondimento per le parti comuni.</w:t>
            </w:r>
            <w:r w:rsidR="00F069B7">
              <w:t xml:space="preserve"> </w:t>
            </w:r>
          </w:p>
          <w:p w14:paraId="41DE9BE2" w14:textId="70AF1A63" w:rsidR="00734822" w:rsidRPr="00734822" w:rsidRDefault="00734822" w:rsidP="00F069B7">
            <w:pPr>
              <w:jc w:val="left"/>
            </w:pP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4F39AE"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4F39AE">
              <w:rPr>
                <w:b/>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4F39AE" w:rsidRDefault="0026534D" w:rsidP="0006350E">
            <w:pPr>
              <w:jc w:val="center"/>
              <w:rPr>
                <w:b/>
              </w:rPr>
            </w:pPr>
            <w:r w:rsidRPr="004F39A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4F39AE" w:rsidRDefault="0026534D" w:rsidP="0006350E">
            <w:pPr>
              <w:jc w:val="center"/>
              <w:rPr>
                <w:b/>
              </w:rP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2DBBE8B9" w:rsidR="007658E9" w:rsidRPr="004F39AE" w:rsidRDefault="0026534D" w:rsidP="007D4B5B">
            <w:pPr>
              <w:tabs>
                <w:tab w:val="clear" w:pos="-189"/>
                <w:tab w:val="left" w:pos="-144"/>
              </w:tabs>
              <w:jc w:val="left"/>
            </w:pPr>
            <w:r w:rsidRPr="004F39AE">
              <w:t xml:space="preserve">L’ufficio si trova al </w:t>
            </w:r>
            <w:proofErr w:type="gramStart"/>
            <w:r w:rsidR="004F39AE" w:rsidRPr="004F39AE">
              <w:t>1</w:t>
            </w:r>
            <w:r w:rsidRPr="004F39AE">
              <w:t>°</w:t>
            </w:r>
            <w:proofErr w:type="gramEnd"/>
            <w:r w:rsidRPr="004F39AE">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06350E">
            <w:pPr>
              <w:tabs>
                <w:tab w:val="clear" w:pos="-189"/>
                <w:tab w:val="left" w:pos="-144"/>
              </w:tabs>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4F39AE">
            <w:pPr>
              <w:jc w:val="center"/>
              <w:rPr>
                <w:b/>
              </w:rPr>
            </w:pPr>
            <w:r>
              <w:rPr>
                <w:b/>
              </w:rPr>
              <w:t>S</w:t>
            </w:r>
          </w:p>
        </w:tc>
        <w:tc>
          <w:tcPr>
            <w:tcW w:w="3260" w:type="dxa"/>
            <w:tcBorders>
              <w:left w:val="dotted" w:sz="4" w:space="0" w:color="auto"/>
              <w:bottom w:val="dotted" w:sz="4" w:space="0" w:color="auto"/>
            </w:tcBorders>
            <w:vAlign w:val="center"/>
          </w:tcPr>
          <w:p w14:paraId="6B0F88A0" w14:textId="5BD41977" w:rsidR="004F39AE" w:rsidRPr="004F39AE" w:rsidRDefault="007658E9" w:rsidP="00CA13F5">
            <w:pPr>
              <w:tabs>
                <w:tab w:val="clear" w:pos="-189"/>
                <w:tab w:val="left" w:pos="-144"/>
              </w:tabs>
              <w:jc w:val="left"/>
              <w:rPr>
                <w:b/>
                <w:color w:val="FF3399"/>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4F39AE" w:rsidRDefault="00B97A30" w:rsidP="004F39AE">
            <w:pPr>
              <w:jc w:val="left"/>
              <w:rPr>
                <w:b/>
              </w:rPr>
            </w:pPr>
            <w:r w:rsidRPr="004F39AE">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4F39AE" w:rsidRDefault="0026534D" w:rsidP="004F39A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4F39A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7658E9">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6EC97DBB" w:rsidR="0026534D" w:rsidRPr="00202D79" w:rsidRDefault="00F43A0D" w:rsidP="004F39AE">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06350E">
            <w:pPr>
              <w:tabs>
                <w:tab w:val="clear" w:pos="-189"/>
                <w:tab w:val="left" w:pos="-144"/>
              </w:tabs>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6BC0E2E" w:rsidR="0026534D" w:rsidRPr="00B159D8" w:rsidRDefault="007658E9" w:rsidP="004F39A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5B79D6A2" w14:textId="446A707C" w:rsidR="007658E9" w:rsidRPr="007D4B5B" w:rsidRDefault="007658E9" w:rsidP="00B159D8">
            <w:pPr>
              <w:tabs>
                <w:tab w:val="clear" w:pos="-189"/>
                <w:tab w:val="left" w:pos="-144"/>
              </w:tabs>
              <w:jc w:val="left"/>
            </w:pPr>
            <w:r w:rsidRPr="007D4B5B">
              <w:t>L’accesso è esclusivamente pedonale da marciapiedi su piazzale I Maggio.</w:t>
            </w:r>
          </w:p>
          <w:p w14:paraId="7D277542" w14:textId="09FE2FD4" w:rsidR="005E4417" w:rsidRDefault="007658E9" w:rsidP="007658E9">
            <w:pPr>
              <w:tabs>
                <w:tab w:val="clear" w:pos="-189"/>
                <w:tab w:val="left" w:pos="-144"/>
              </w:tabs>
              <w:jc w:val="left"/>
            </w:pPr>
            <w:r w:rsidRPr="007D4B5B">
              <w:t xml:space="preserve">L’accesso veicolare esclusivo per raggiungimento box tramite rampa </w:t>
            </w:r>
            <w:r w:rsidRPr="007D4B5B">
              <w:lastRenderedPageBreak/>
              <w:t>carraia da via Fattori.</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1294694E" w:rsidR="0026534D" w:rsidRDefault="00B159D8" w:rsidP="0026534D">
            <w:pPr>
              <w:tabs>
                <w:tab w:val="clear" w:pos="-189"/>
                <w:tab w:val="left" w:pos="-144"/>
              </w:tabs>
              <w:jc w:val="left"/>
            </w:pPr>
            <w:r>
              <w:t xml:space="preserve">Non </w:t>
            </w:r>
            <w:proofErr w:type="spellStart"/>
            <w:r>
              <w:t>applicabilr</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06350E">
            <w:pPr>
              <w:tabs>
                <w:tab w:val="clear" w:pos="-189"/>
                <w:tab w:val="left" w:pos="-144"/>
              </w:tabs>
              <w:jc w:val="center"/>
              <w:rPr>
                <w:b/>
              </w:rPr>
            </w:pPr>
            <w:r>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Default="005E4417" w:rsidP="0006350E">
            <w:pPr>
              <w:tabs>
                <w:tab w:val="clear" w:pos="-189"/>
                <w:tab w:val="left" w:pos="-144"/>
              </w:tabs>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B159D8">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B159D8">
            <w:pPr>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B159D8" w:rsidRDefault="009B044C" w:rsidP="009B044C">
            <w:pPr>
              <w:tabs>
                <w:tab w:val="clear" w:pos="-189"/>
                <w:tab w:val="left" w:pos="-144"/>
              </w:tabs>
              <w:jc w:val="left"/>
            </w:pPr>
            <w:r w:rsidRPr="00B159D8">
              <w:t>Sulle superfici di pavimento all’interno dell’</w:t>
            </w:r>
            <w:r w:rsidR="00A40F78" w:rsidRPr="00B159D8">
              <w:t xml:space="preserve">agenzia non sono presenti buche, </w:t>
            </w:r>
            <w:proofErr w:type="spellStart"/>
            <w:r w:rsidR="00A40F78" w:rsidRPr="00B159D8">
              <w:t>forometrie</w:t>
            </w:r>
            <w:proofErr w:type="spellEnd"/>
            <w:r w:rsidR="00A40F78" w:rsidRPr="00B159D8">
              <w:t xml:space="preserve"> o sporgenze</w:t>
            </w:r>
            <w:r w:rsidRPr="00B159D8">
              <w:t xml:space="preserve"> </w:t>
            </w:r>
            <w:r w:rsidR="00A40F78" w:rsidRPr="00B159D8">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B159D8">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B159D8">
            <w:pPr>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B159D8">
            <w:pPr>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B159D8">
            <w:pPr>
              <w:jc w:val="center"/>
              <w:rPr>
                <w:b/>
              </w:rPr>
            </w:pPr>
            <w:r>
              <w:rPr>
                <w:b/>
              </w:rPr>
              <w:t>S</w:t>
            </w:r>
          </w:p>
        </w:tc>
        <w:tc>
          <w:tcPr>
            <w:tcW w:w="3260" w:type="dxa"/>
            <w:tcBorders>
              <w:top w:val="dotted" w:sz="4" w:space="0" w:color="auto"/>
              <w:left w:val="dotted" w:sz="4" w:space="0" w:color="auto"/>
            </w:tcBorders>
            <w:vAlign w:val="center"/>
          </w:tcPr>
          <w:p w14:paraId="34BADC95" w14:textId="1F8121E5"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0D0469">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0B49FE83" w:rsidR="00FF76FB" w:rsidRPr="00640B24" w:rsidRDefault="007658E9" w:rsidP="00B159D8">
            <w:pPr>
              <w:jc w:val="left"/>
            </w:pPr>
            <w:r w:rsidRPr="00210662">
              <w:lastRenderedPageBreak/>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42036024" w:rsidR="00700F46" w:rsidRPr="00D46BEE" w:rsidRDefault="000D0469"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3557A7FF" w14:textId="77777777" w:rsidR="00426251" w:rsidRPr="00532AFF" w:rsidRDefault="00426251" w:rsidP="00426251">
            <w:pPr>
              <w:jc w:val="left"/>
            </w:pPr>
            <w:r w:rsidRPr="00210662">
              <w:t>La porta d’ingresso alla Sede</w:t>
            </w:r>
            <w:r>
              <w:t>,</w:t>
            </w:r>
            <w:r w:rsidRPr="00210662">
              <w:t xml:space="preserve"> durante l’apertura degli </w:t>
            </w:r>
            <w:r w:rsidRPr="00532AFF">
              <w:t>uffici, deve restare aperta ed è apribile tramite sistema meccanico.</w:t>
            </w:r>
          </w:p>
          <w:p w14:paraId="4FB14CF7" w14:textId="77777777" w:rsidR="00F5459E" w:rsidRPr="00532AFF" w:rsidRDefault="00F5459E" w:rsidP="00F5459E">
            <w:pPr>
              <w:jc w:val="left"/>
            </w:pPr>
            <w:r w:rsidRPr="00532AFF">
              <w:t>La porta d’accesso al condominio durante le principali ore della giornata è aperta (presenza di portineria).</w:t>
            </w:r>
          </w:p>
          <w:p w14:paraId="003D6EBD" w14:textId="119AA1B9" w:rsidR="009B044C" w:rsidRPr="00FA35C2" w:rsidRDefault="00F5459E" w:rsidP="00F5459E">
            <w:pPr>
              <w:jc w:val="left"/>
            </w:pPr>
            <w:r w:rsidRPr="00532AFF">
              <w:t xml:space="preserve">L’apertura del portone condominiale è </w:t>
            </w:r>
            <w:r w:rsidRPr="00532AFF">
              <w:lastRenderedPageBreak/>
              <w:t>consentita da sistema elettrico.</w:t>
            </w:r>
          </w:p>
        </w:tc>
      </w:tr>
      <w:tr w:rsidR="009429AB" w14:paraId="7D2AB232" w14:textId="77777777" w:rsidTr="007D4B5B">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32368C8D" w:rsidR="00700F46" w:rsidRPr="00F5459E" w:rsidRDefault="007D4B5B" w:rsidP="0006350E">
            <w:pPr>
              <w:jc w:val="center"/>
            </w:pPr>
            <w:r w:rsidRPr="00F5459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1A5E4EEA" w:rsidR="00700F46" w:rsidRPr="00F5459E" w:rsidRDefault="00F5459E" w:rsidP="0006350E">
            <w:pPr>
              <w:jc w:val="center"/>
              <w:rPr>
                <w:b/>
              </w:rPr>
            </w:pPr>
            <w:r w:rsidRPr="00F5459E">
              <w:rPr>
                <w:b/>
              </w:rPr>
              <w:t>X</w:t>
            </w:r>
          </w:p>
        </w:tc>
        <w:tc>
          <w:tcPr>
            <w:tcW w:w="3260" w:type="dxa"/>
            <w:tcBorders>
              <w:top w:val="dotted" w:sz="4" w:space="0" w:color="auto"/>
              <w:left w:val="dotted" w:sz="4" w:space="0" w:color="auto"/>
              <w:bottom w:val="dotted" w:sz="4" w:space="0" w:color="auto"/>
            </w:tcBorders>
            <w:vAlign w:val="center"/>
          </w:tcPr>
          <w:p w14:paraId="73394F1A" w14:textId="77777777" w:rsidR="00426251" w:rsidRPr="007D4B5B" w:rsidRDefault="00426251" w:rsidP="00426251">
            <w:pPr>
              <w:jc w:val="left"/>
            </w:pPr>
            <w:r w:rsidRPr="007D4B5B">
              <w:t>La porta di accesso alla Sede, dotata di meccanismo elettrico di apertura, è apribile manualmente dall’interno tramite sistema meccanico.</w:t>
            </w:r>
          </w:p>
          <w:p w14:paraId="479012B6" w14:textId="3D0366DA" w:rsidR="0079680C" w:rsidRPr="00426251" w:rsidRDefault="00426251" w:rsidP="00532AFF">
            <w:pPr>
              <w:jc w:val="left"/>
            </w:pPr>
            <w:r w:rsidRPr="00765852">
              <w:t xml:space="preserve">Le vie di fuga per le parti comuni </w:t>
            </w:r>
            <w:r w:rsidRPr="00F5459E">
              <w:t xml:space="preserve">corrispondono all’uscita condominiale su strada. </w:t>
            </w:r>
            <w:r w:rsidR="00532AFF">
              <w:t xml:space="preserve">La porta di accesso allo Stabile è apribile attraverso </w:t>
            </w:r>
            <w:proofErr w:type="spellStart"/>
            <w:r w:rsidR="00532AFF">
              <w:t>elettroserratura</w:t>
            </w:r>
            <w:proofErr w:type="spellEnd"/>
            <w:r w:rsidR="00532AFF">
              <w:t>.</w:t>
            </w:r>
            <w:r>
              <w:rPr>
                <w:color w:val="FF0000"/>
              </w:rPr>
              <w:t xml:space="preserve"> </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6C1A9A"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553C03BE" w14:textId="7A6A2C18" w:rsidR="00426251" w:rsidRDefault="00426251" w:rsidP="00426251">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w:t>
            </w:r>
            <w:r w:rsidR="00F5459E">
              <w:t>i</w:t>
            </w:r>
            <w:r>
              <w:t xml:space="preserve"> emergenza.</w:t>
            </w:r>
          </w:p>
          <w:p w14:paraId="5B9B6557" w14:textId="0896A5C5" w:rsidR="00210662" w:rsidRPr="00202D79" w:rsidRDefault="00426251" w:rsidP="00F5459E">
            <w:pPr>
              <w:jc w:val="left"/>
            </w:pPr>
            <w:r w:rsidRPr="00D04B3E">
              <w:t>In corso di approfondimento per le parti comuni.</w:t>
            </w:r>
            <w:r>
              <w:rPr>
                <w:color w:val="FF0000"/>
              </w:rPr>
              <w:t xml:space="preserve"> </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6C1A9A"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3BE1AD3F" w14:textId="11031137" w:rsidR="00426251" w:rsidRDefault="00426251" w:rsidP="00426251">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3FE46CC" w:rsidR="00753C18" w:rsidRPr="00202D79" w:rsidRDefault="00426251" w:rsidP="00532AFF">
            <w:pPr>
              <w:jc w:val="left"/>
            </w:pPr>
            <w:r w:rsidRPr="00D04B3E">
              <w:t>In corso di approfondimento per le parti comuni.</w:t>
            </w:r>
            <w:r>
              <w:rPr>
                <w:color w:val="FF0000"/>
              </w:rPr>
              <w:t xml:space="preserve"> </w:t>
            </w:r>
          </w:p>
        </w:tc>
      </w:tr>
      <w:tr w:rsidR="007B470C" w14:paraId="33B351CC" w14:textId="77777777" w:rsidTr="006C1A9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E064BF9"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033825BA" w:rsidR="007B470C" w:rsidRDefault="006C1A9A" w:rsidP="007B470C">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E6B971F" w:rsidR="007B470C" w:rsidRPr="00181DFC" w:rsidRDefault="007B470C" w:rsidP="006C1A9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D46BEE" w:rsidRDefault="007B470C" w:rsidP="007B470C">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53C18" w:rsidRDefault="007B470C" w:rsidP="007B470C">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6C1A9A">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373B7EDD" w:rsidR="00700F46" w:rsidRPr="00D46BEE" w:rsidRDefault="006C1A9A" w:rsidP="0006350E">
            <w:pPr>
              <w:jc w:val="center"/>
              <w:rPr>
                <w:b/>
              </w:rPr>
            </w:pPr>
            <w:r>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27CE3B2" w:rsidR="00700F46" w:rsidRPr="009B044C" w:rsidRDefault="00700F46" w:rsidP="00821A20">
            <w:pPr>
              <w:jc w:val="left"/>
            </w:pPr>
          </w:p>
        </w:tc>
      </w:tr>
      <w:tr w:rsidR="009429AB" w14:paraId="356FD6B2" w14:textId="77777777" w:rsidTr="0067414A">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8A29BE1" w14:textId="77777777" w:rsidR="00700F46" w:rsidRPr="00D46BEE" w:rsidRDefault="0006143E" w:rsidP="0006350E">
            <w:pPr>
              <w:jc w:val="center"/>
              <w:rPr>
                <w:b/>
              </w:rPr>
            </w:pPr>
            <w:r w:rsidRPr="006C1A9A">
              <w:rPr>
                <w:b/>
              </w:rPr>
              <w:t>X</w:t>
            </w:r>
          </w:p>
        </w:tc>
        <w:tc>
          <w:tcPr>
            <w:tcW w:w="3260" w:type="dxa"/>
            <w:tcBorders>
              <w:top w:val="dotted" w:sz="4" w:space="0" w:color="auto"/>
              <w:left w:val="dotted" w:sz="4" w:space="0" w:color="auto"/>
            </w:tcBorders>
            <w:vAlign w:val="center"/>
          </w:tcPr>
          <w:p w14:paraId="45C46B62" w14:textId="2E483FD8" w:rsidR="00820A92" w:rsidRPr="00820A92" w:rsidRDefault="00820A92" w:rsidP="00D04B3E">
            <w:pPr>
              <w:jc w:val="left"/>
              <w:rPr>
                <w:b/>
                <w:u w:val="single"/>
              </w:rPr>
            </w:pPr>
            <w:r>
              <w:t>Tutti i parapetti delle finestre</w:t>
            </w:r>
            <w:r w:rsidR="00426251">
              <w:t xml:space="preserve"> e</w:t>
            </w:r>
            <w:r>
              <w:t xml:space="preserve"> dei balconi hanno h. &gt; </w:t>
            </w:r>
            <w:r w:rsidRPr="00820A92">
              <w:t>90cm</w:t>
            </w:r>
            <w:r w:rsidRPr="00820A92">
              <w:rPr>
                <w:b/>
                <w:u w:val="single"/>
              </w:rPr>
              <w:t xml:space="preserve"> </w:t>
            </w:r>
          </w:p>
          <w:p w14:paraId="7849773A" w14:textId="64EDCB86" w:rsidR="001C4A2B" w:rsidRDefault="00D04B3E" w:rsidP="006C1A9A">
            <w:pPr>
              <w:jc w:val="left"/>
            </w:pPr>
            <w:r w:rsidRPr="00D04B3E">
              <w:t>In corso di approfondimento per le parti comuni.</w:t>
            </w:r>
            <w:r>
              <w:rPr>
                <w:color w:val="FF0000"/>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AA2524">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499553A6" w:rsidR="00700F46" w:rsidRPr="00D46BEE" w:rsidRDefault="00AA2524"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744A13D3" w:rsidR="00955D00" w:rsidRPr="00CA13F5" w:rsidRDefault="00426251" w:rsidP="00AA2524">
            <w:pPr>
              <w:jc w:val="left"/>
            </w:pPr>
            <w:r>
              <w:t xml:space="preserve">Le porte dei bagni sono </w:t>
            </w:r>
            <w:r w:rsidR="00AA2524">
              <w:t>dotate</w:t>
            </w:r>
            <w:r>
              <w:t xml:space="preserve"> di nottolino per apertura in caso di emergenza</w:t>
            </w:r>
            <w:r w:rsidR="00AA2524">
              <w:t>.</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426251">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30BFA9B" w:rsidR="0026534D" w:rsidRPr="009F79E4" w:rsidRDefault="0026534D" w:rsidP="009F79E4">
            <w:pPr>
              <w:jc w:val="left"/>
              <w:rPr>
                <w:b/>
              </w:rPr>
            </w:pPr>
            <w:r w:rsidRPr="009F79E4">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4F31CA45" w:rsidR="0026534D" w:rsidRPr="009F79E4" w:rsidRDefault="00426251" w:rsidP="009F79E4">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Default="0026534D" w:rsidP="0006350E">
            <w:pPr>
              <w:jc w:val="center"/>
            </w:pPr>
            <w:r w:rsidRPr="009F79E4">
              <w:rPr>
                <w:b/>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734CE4C1" w14:textId="030AE9FD" w:rsidR="00700F46" w:rsidRPr="00532AFF" w:rsidRDefault="00874F0A" w:rsidP="009E2C6F">
            <w:pPr>
              <w:jc w:val="left"/>
            </w:pPr>
            <w:r w:rsidRPr="00532AFF">
              <w:t>L’accesso al condominio avviene attraverso un ampio serramento costituito da intelaiatura metallica</w:t>
            </w:r>
            <w:r w:rsidR="009F79E4" w:rsidRPr="00532AFF">
              <w:t xml:space="preserve"> </w:t>
            </w:r>
            <w:r w:rsidRPr="00532AFF">
              <w:t>e specchiature vetrate</w:t>
            </w:r>
            <w:r w:rsidR="00D04B3E" w:rsidRPr="00532AFF">
              <w:t>.</w:t>
            </w:r>
          </w:p>
          <w:p w14:paraId="67F0B6A6" w14:textId="0D674043" w:rsidR="00D04B3E" w:rsidRPr="00D04B3E" w:rsidRDefault="009F79E4" w:rsidP="009F79E4">
            <w:pPr>
              <w:jc w:val="left"/>
            </w:pPr>
            <w:r w:rsidRPr="00532AFF">
              <w:t>L’accesso al vano scala condominiale avviene attraverso ampio serramento costituito da intelaiatura metallica e specchiature vetrate, oltre che vetrofanie di segnalazione.</w:t>
            </w:r>
          </w:p>
        </w:tc>
      </w:tr>
      <w:tr w:rsidR="009429AB"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AE6589"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D46BEE" w:rsidRDefault="0006143E" w:rsidP="0006350E">
            <w:pPr>
              <w:jc w:val="center"/>
              <w:rPr>
                <w:b/>
              </w:rPr>
            </w:pPr>
            <w:r w:rsidRPr="00AE6589">
              <w:rPr>
                <w:b/>
              </w:rPr>
              <w:t>X</w:t>
            </w:r>
          </w:p>
        </w:tc>
        <w:tc>
          <w:tcPr>
            <w:tcW w:w="3260" w:type="dxa"/>
            <w:tcBorders>
              <w:top w:val="dotted" w:sz="4" w:space="0" w:color="auto"/>
              <w:left w:val="dotted" w:sz="4" w:space="0" w:color="auto"/>
              <w:bottom w:val="dotted" w:sz="4" w:space="0" w:color="auto"/>
            </w:tcBorders>
            <w:vAlign w:val="center"/>
          </w:tcPr>
          <w:p w14:paraId="4A2CC43C" w14:textId="5EF76544" w:rsidR="0026534D" w:rsidRPr="005C2F4E" w:rsidRDefault="00D04B3E" w:rsidP="00AE6589">
            <w:pPr>
              <w:jc w:val="left"/>
              <w:rPr>
                <w:highlight w:val="yellow"/>
              </w:rPr>
            </w:pPr>
            <w:r w:rsidRPr="00D04B3E">
              <w:t>In corso di approfondimento per le parti comuni</w:t>
            </w:r>
            <w:r w:rsidR="00AE6589">
              <w:t>.</w:t>
            </w:r>
          </w:p>
        </w:tc>
      </w:tr>
      <w:tr w:rsidR="009429AB" w14:paraId="20C0BF66" w14:textId="77777777" w:rsidTr="00426251">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D0020F0" w:rsidR="00700F46" w:rsidRPr="00415D2A" w:rsidRDefault="001E156C" w:rsidP="00AE6589">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3BCDF9D2" w:rsidR="00700F46" w:rsidRPr="00D46BEE" w:rsidRDefault="00426251"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202D79" w:rsidRDefault="001E156C" w:rsidP="0006350E">
            <w:pPr>
              <w:jc w:val="cente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B840EA1"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AE6589">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243209D0"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760A05E8"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AE6589">
              <w:rPr>
                <w:b/>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77777777" w:rsidR="00F43A0D" w:rsidRPr="00AE6589" w:rsidRDefault="00F43A0D" w:rsidP="009E2C6F">
            <w:pPr>
              <w:jc w:val="left"/>
              <w:rPr>
                <w:rFonts w:eastAsiaTheme="minorHAnsi"/>
                <w:lang w:eastAsia="en-US"/>
              </w:rPr>
            </w:pPr>
            <w:r w:rsidRPr="00AE6589">
              <w:rPr>
                <w:rFonts w:eastAsiaTheme="minorHAnsi"/>
                <w:lang w:eastAsia="en-US"/>
              </w:rPr>
              <w:t>Le scale sono chiuse entro muri</w:t>
            </w:r>
            <w:r w:rsidR="001E156C" w:rsidRPr="00AE6589">
              <w:rPr>
                <w:rFonts w:eastAsiaTheme="minorHAnsi"/>
                <w:lang w:eastAsia="en-US"/>
              </w:rPr>
              <w:t xml:space="preserve"> </w:t>
            </w:r>
            <w:r w:rsidR="009E2C6F" w:rsidRPr="00AE6589">
              <w:rPr>
                <w:rFonts w:eastAsiaTheme="minorHAnsi"/>
                <w:lang w:eastAsia="en-US"/>
              </w:rPr>
              <w:t>(perimetro esterno</w:t>
            </w:r>
            <w:r w:rsidR="001E156C" w:rsidRPr="00AE6589">
              <w:rPr>
                <w:rFonts w:eastAsiaTheme="minorHAnsi"/>
                <w:lang w:eastAsia="en-US"/>
              </w:rPr>
              <w:t>)</w:t>
            </w:r>
            <w:r w:rsidRPr="00AE6589">
              <w:rPr>
                <w:rFonts w:eastAsiaTheme="minorHAnsi"/>
                <w:lang w:eastAsia="en-US"/>
              </w:rPr>
              <w:t xml:space="preserve"> e parapetti</w:t>
            </w:r>
            <w:r w:rsidR="009E2C6F" w:rsidRPr="00AE6589">
              <w:rPr>
                <w:rFonts w:eastAsiaTheme="minorHAnsi"/>
                <w:lang w:eastAsia="en-US"/>
              </w:rPr>
              <w:t xml:space="preserve"> metallici</w:t>
            </w:r>
            <w:r w:rsidR="001E156C" w:rsidRPr="00AE6589">
              <w:rPr>
                <w:rFonts w:eastAsiaTheme="minorHAnsi"/>
                <w:lang w:eastAsia="en-US"/>
              </w:rPr>
              <w:t xml:space="preserve"> </w:t>
            </w:r>
            <w:r w:rsidR="009E2C6F" w:rsidRPr="00AE6589">
              <w:rPr>
                <w:rFonts w:eastAsiaTheme="minorHAnsi"/>
                <w:lang w:eastAsia="en-US"/>
              </w:rPr>
              <w:t>(lato interno)</w:t>
            </w:r>
            <w:r w:rsidR="001E156C" w:rsidRPr="00AE6589">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AE6589" w:rsidRDefault="00F43A0D" w:rsidP="0006350E">
            <w:pPr>
              <w:jc w:val="center"/>
              <w:rPr>
                <w:b/>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AE6589" w:rsidRDefault="00F43A0D" w:rsidP="0006350E">
            <w:pPr>
              <w:jc w:val="center"/>
              <w:rPr>
                <w:b/>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AE6589">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AE6589">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79919302"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D46BEE" w:rsidRDefault="00700F46"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D46BEE" w:rsidRDefault="00700F46" w:rsidP="0006350E">
            <w:pPr>
              <w:jc w:val="center"/>
              <w:rPr>
                <w:b/>
              </w:rPr>
            </w:pPr>
            <w:r w:rsidRPr="00D46BEE">
              <w:rPr>
                <w:b/>
                <w:sz w:val="24"/>
                <w:szCs w:val="24"/>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D46BEE" w:rsidRDefault="00700F46" w:rsidP="0006350E">
            <w:pPr>
              <w:jc w:val="center"/>
              <w:rPr>
                <w:b/>
              </w:rPr>
            </w:pPr>
            <w:r w:rsidRPr="00D46BEE">
              <w:rPr>
                <w:b/>
                <w:sz w:val="24"/>
                <w:szCs w:val="24"/>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AE6589">
              <w:rPr>
                <w:b/>
              </w:rPr>
              <w:t>-</w:t>
            </w:r>
          </w:p>
        </w:tc>
        <w:tc>
          <w:tcPr>
            <w:tcW w:w="3260" w:type="dxa"/>
            <w:tcBorders>
              <w:left w:val="dotted" w:sz="4" w:space="0" w:color="auto"/>
              <w:bottom w:val="dotted" w:sz="4" w:space="0" w:color="auto"/>
            </w:tcBorders>
            <w:vAlign w:val="center"/>
          </w:tcPr>
          <w:p w14:paraId="5FF76893" w14:textId="1EC9265F" w:rsidR="0033055A" w:rsidRDefault="00CF1C08" w:rsidP="00CF1C08">
            <w:pPr>
              <w:tabs>
                <w:tab w:val="clear" w:pos="-189"/>
              </w:tabs>
              <w:jc w:val="left"/>
            </w:pPr>
            <w:r>
              <w:t>L’aerazione è garantita da finestre apribili (ricambio d’aria naturale).</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1AACD11B" w:rsidR="00D15888" w:rsidRDefault="00095BBA" w:rsidP="00AE6589">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AE6589">
              <w:rPr>
                <w:b/>
              </w:rPr>
              <w:t>-</w:t>
            </w:r>
          </w:p>
        </w:tc>
        <w:tc>
          <w:tcPr>
            <w:tcW w:w="3260" w:type="dxa"/>
            <w:tcBorders>
              <w:top w:val="dotted" w:sz="4" w:space="0" w:color="auto"/>
              <w:left w:val="dotted" w:sz="4" w:space="0" w:color="auto"/>
              <w:bottom w:val="dotted" w:sz="4" w:space="0" w:color="auto"/>
            </w:tcBorders>
            <w:vAlign w:val="center"/>
          </w:tcPr>
          <w:p w14:paraId="0CC1779F" w14:textId="726879C7" w:rsidR="00095BBA" w:rsidRDefault="00604212" w:rsidP="00AE6589">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2D14C493"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AE6589"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AE6589">
              <w:rPr>
                <w:b/>
              </w:rPr>
              <w:t>-</w:t>
            </w:r>
          </w:p>
        </w:tc>
        <w:tc>
          <w:tcPr>
            <w:tcW w:w="3260" w:type="dxa"/>
            <w:tcBorders>
              <w:top w:val="dotted" w:sz="4" w:space="0" w:color="auto"/>
              <w:left w:val="dotted" w:sz="4" w:space="0" w:color="auto"/>
              <w:bottom w:val="dotted" w:sz="4" w:space="0" w:color="auto"/>
            </w:tcBorders>
            <w:vAlign w:val="center"/>
          </w:tcPr>
          <w:p w14:paraId="334C0F04" w14:textId="5BA3FF84" w:rsidR="00D15888" w:rsidRDefault="00CF1C08" w:rsidP="00CF1C08">
            <w:pPr>
              <w:tabs>
                <w:tab w:val="clear" w:pos="-189"/>
              </w:tabs>
              <w:jc w:val="left"/>
            </w:pPr>
            <w:r>
              <w:t xml:space="preserve">Il sistema è dotato di dispositivi orientabili e </w:t>
            </w:r>
            <w:r w:rsidRPr="0067414A">
              <w:t xml:space="preserve">velocità variabile </w:t>
            </w:r>
            <w:r w:rsidRPr="00CF1C08">
              <w:t>&lt;0.2m/s – split a parete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47D212C"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AE6589"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AE6589">
              <w:rPr>
                <w:b/>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DC36DA1"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AE6589" w:rsidRDefault="00BE21C2"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AE6589">
              <w:rPr>
                <w:b/>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AE6589" w:rsidRDefault="009A6802"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AE6589">
              <w:rPr>
                <w:b/>
              </w:rPr>
              <w:t>-</w:t>
            </w:r>
          </w:p>
        </w:tc>
        <w:tc>
          <w:tcPr>
            <w:tcW w:w="3260" w:type="dxa"/>
            <w:tcBorders>
              <w:left w:val="dotted" w:sz="4" w:space="0" w:color="auto"/>
              <w:bottom w:val="dotted" w:sz="4" w:space="0" w:color="auto"/>
            </w:tcBorders>
            <w:vAlign w:val="center"/>
          </w:tcPr>
          <w:p w14:paraId="1690A592" w14:textId="00E41646" w:rsidR="00CF1C08" w:rsidRDefault="00CF1C08" w:rsidP="00CF1C08">
            <w:pPr>
              <w:jc w:val="left"/>
            </w:pPr>
            <w:r>
              <w:t>L’impianto di riscaldamento è costituito da radiatori facenti capo a caldaia a ga</w:t>
            </w:r>
            <w:r w:rsidRPr="00532AFF">
              <w:t xml:space="preserve">s </w:t>
            </w:r>
            <w:r w:rsidR="00532AFF" w:rsidRPr="00532AFF">
              <w:t xml:space="preserve">(al piano interrato) </w:t>
            </w:r>
            <w:r w:rsidRPr="00532AFF">
              <w:t>del tipo condominiale.</w:t>
            </w:r>
          </w:p>
          <w:p w14:paraId="234CEE86" w14:textId="1B5B2B98" w:rsidR="00D15888" w:rsidRPr="00AE6589" w:rsidRDefault="00CF1C08" w:rsidP="00CF1C08">
            <w:pPr>
              <w:jc w:val="left"/>
              <w:rPr>
                <w:strike/>
              </w:rPr>
            </w:pPr>
            <w:r>
              <w:t>L’impianto di raffrescamento è costituito da split a parete</w:t>
            </w:r>
            <w:r w:rsidRPr="002E5527">
              <w:t xml:space="preserve"> </w:t>
            </w:r>
            <w:r>
              <w:t>che consente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AE6589"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AE6589">
              <w:rPr>
                <w:b/>
              </w:rPr>
              <w:t>-</w:t>
            </w:r>
          </w:p>
        </w:tc>
        <w:tc>
          <w:tcPr>
            <w:tcW w:w="3260" w:type="dxa"/>
            <w:tcBorders>
              <w:top w:val="dotted" w:sz="4" w:space="0" w:color="auto"/>
              <w:left w:val="dotted" w:sz="4" w:space="0" w:color="auto"/>
              <w:bottom w:val="dotted" w:sz="4" w:space="0" w:color="auto"/>
            </w:tcBorders>
            <w:vAlign w:val="center"/>
          </w:tcPr>
          <w:p w14:paraId="02E0436E" w14:textId="51053813"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3EC152C1" w:rsidR="00FE71A5" w:rsidRPr="00532AFF" w:rsidRDefault="00496068" w:rsidP="00532AFF">
            <w:pPr>
              <w:jc w:val="left"/>
            </w:pPr>
            <w:r w:rsidRPr="00532AFF">
              <w:t xml:space="preserve">Sono presenti termosifoni collegati all’impianto di riscaldamento </w:t>
            </w:r>
            <w:r w:rsidR="00532AFF" w:rsidRPr="00532AFF">
              <w:t xml:space="preserve">condominiale </w:t>
            </w:r>
            <w:r w:rsidR="00CF1C08" w:rsidRPr="00532AFF">
              <w:t>a gas</w:t>
            </w:r>
            <w:r w:rsidRPr="00532AFF">
              <w:t>.</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230B85C9" w:rsidR="00F46AA7" w:rsidRDefault="00350265" w:rsidP="00CF1C08">
            <w:pPr>
              <w:tabs>
                <w:tab w:val="clear" w:pos="-189"/>
              </w:tabs>
              <w:jc w:val="left"/>
            </w:pPr>
            <w:r>
              <w:t>S</w:t>
            </w:r>
            <w:r w:rsidR="00604212">
              <w:t>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350265">
              <w:rPr>
                <w:b/>
              </w:rPr>
              <w:t>-</w:t>
            </w:r>
          </w:p>
        </w:tc>
        <w:tc>
          <w:tcPr>
            <w:tcW w:w="3260" w:type="dxa"/>
            <w:tcBorders>
              <w:left w:val="dotted" w:sz="4" w:space="0" w:color="auto"/>
              <w:bottom w:val="dotted" w:sz="4" w:space="0" w:color="auto"/>
            </w:tcBorders>
            <w:vAlign w:val="center"/>
          </w:tcPr>
          <w:p w14:paraId="7BF3AC37" w14:textId="2C33FDDD" w:rsidR="00CF1C08" w:rsidRDefault="00CF1C08" w:rsidP="00EB725D">
            <w:pPr>
              <w:jc w:val="left"/>
            </w:pPr>
            <w:r>
              <w:t>Nelle sale riunioni (ove non c’è presenza continuativa di persone), e dove non presente luce naturale, i livelli d’illuminamento sono garantiti da impianto d’illuminazione artificiale.</w:t>
            </w:r>
          </w:p>
          <w:p w14:paraId="6DD17E5D" w14:textId="16F97B16" w:rsidR="007A6161" w:rsidRDefault="007A6161" w:rsidP="00EB725D">
            <w:pPr>
              <w:jc w:val="left"/>
            </w:pPr>
            <w:r>
              <w:t xml:space="preserve"> livelli </w:t>
            </w:r>
            <w:r w:rsidR="00871F83">
              <w:t>d’</w:t>
            </w:r>
            <w:r>
              <w:t xml:space="preserve">illuminamento sono comunque garantiti da impianto </w:t>
            </w:r>
            <w:r w:rsidR="00871F83">
              <w:t>d’</w:t>
            </w:r>
            <w:r>
              <w:t>illuminazione artificiale.</w:t>
            </w:r>
          </w:p>
        </w:tc>
      </w:tr>
      <w:tr w:rsidR="009429AB" w14:paraId="505C2674" w14:textId="77777777" w:rsidTr="00CF1C08">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350265"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23A8C2E8" w:rsidR="00D15888" w:rsidRPr="00350265" w:rsidRDefault="00CF1C08"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5255CFF5" w:rsidR="00D15888" w:rsidRPr="00F46AA7" w:rsidRDefault="00D15888" w:rsidP="00350265">
            <w:pPr>
              <w:jc w:val="left"/>
            </w:pPr>
          </w:p>
        </w:tc>
      </w:tr>
      <w:tr w:rsidR="009429AB" w14:paraId="6E5A03D2" w14:textId="77777777" w:rsidTr="00350265">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350265"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6FE2DA44" w:rsidR="00D15888" w:rsidRPr="00D46BEE" w:rsidRDefault="00350265" w:rsidP="0006350E">
            <w:pPr>
              <w:jc w:val="center"/>
              <w:rPr>
                <w:b/>
              </w:rPr>
            </w:pPr>
            <w:r w:rsidRPr="00350265">
              <w:rPr>
                <w:b/>
              </w:rPr>
              <w:t>X</w:t>
            </w:r>
          </w:p>
        </w:tc>
        <w:tc>
          <w:tcPr>
            <w:tcW w:w="3260" w:type="dxa"/>
            <w:tcBorders>
              <w:top w:val="dotted" w:sz="4" w:space="0" w:color="auto"/>
              <w:left w:val="dotted" w:sz="4" w:space="0" w:color="auto"/>
              <w:bottom w:val="dotted" w:sz="4" w:space="0" w:color="auto"/>
            </w:tcBorders>
            <w:vAlign w:val="center"/>
          </w:tcPr>
          <w:p w14:paraId="18437130" w14:textId="487A48F3" w:rsidR="00D15888" w:rsidRDefault="00CF1C08" w:rsidP="00532AFF">
            <w:pPr>
              <w:jc w:val="left"/>
            </w:pPr>
            <w:r w:rsidRPr="00D04B3E">
              <w:t>In corso di approfondimento per le parti comuni.</w:t>
            </w:r>
            <w:r>
              <w:rPr>
                <w:color w:val="FF0000"/>
              </w:rPr>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CF1C08">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Default="00BE21C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00841728" w:rsidR="00D15888" w:rsidRPr="002B1A59" w:rsidRDefault="00CF1C08" w:rsidP="0006350E">
            <w:pPr>
              <w:jc w:val="center"/>
              <w:rPr>
                <w:b/>
                <w:sz w:val="22"/>
                <w:szCs w:val="22"/>
              </w:rPr>
            </w:pPr>
            <w:r>
              <w:rPr>
                <w:b/>
              </w:rPr>
              <w:t>S</w:t>
            </w:r>
          </w:p>
        </w:tc>
        <w:tc>
          <w:tcPr>
            <w:tcW w:w="3260" w:type="dxa"/>
            <w:tcBorders>
              <w:top w:val="dotted" w:sz="4" w:space="0" w:color="auto"/>
              <w:left w:val="dotted" w:sz="4" w:space="0" w:color="auto"/>
              <w:bottom w:val="dotted" w:sz="4" w:space="0" w:color="auto"/>
            </w:tcBorders>
            <w:vAlign w:val="center"/>
          </w:tcPr>
          <w:p w14:paraId="456F1558" w14:textId="667903DD" w:rsidR="00D15888" w:rsidRDefault="007E6948" w:rsidP="00CF1C08">
            <w:pPr>
              <w:jc w:val="left"/>
            </w:pPr>
            <w:r>
              <w:t xml:space="preserve">Tutti gli ambienti sono dotati d’illuminazione </w:t>
            </w:r>
            <w:r w:rsidRPr="007E6948">
              <w:t>artificiale</w:t>
            </w:r>
            <w:r>
              <w:t>.</w:t>
            </w:r>
            <w:r w:rsidR="0067414A">
              <w:rPr>
                <w:color w:val="FF0000"/>
              </w:rPr>
              <w:t xml:space="preserve"> </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350265">
              <w:rPr>
                <w:b/>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392F4F">
              <w:rPr>
                <w:b/>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392F4F">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234042B9" w:rsidR="00BE21C2" w:rsidRPr="00215DA0" w:rsidRDefault="00392F4F" w:rsidP="0006350E">
            <w:pPr>
              <w:jc w:val="center"/>
              <w:rPr>
                <w:b/>
              </w:rPr>
            </w:pPr>
            <w:r>
              <w:rPr>
                <w:b/>
              </w:rPr>
              <w:t>-</w:t>
            </w:r>
          </w:p>
        </w:tc>
        <w:tc>
          <w:tcPr>
            <w:tcW w:w="3260" w:type="dxa"/>
            <w:tcBorders>
              <w:top w:val="dotted" w:sz="4" w:space="0" w:color="auto"/>
              <w:left w:val="dotted" w:sz="4" w:space="0" w:color="auto"/>
            </w:tcBorders>
            <w:vAlign w:val="center"/>
          </w:tcPr>
          <w:p w14:paraId="6386B379" w14:textId="3BD855F5" w:rsidR="00772D40" w:rsidRDefault="002753E4" w:rsidP="002753E4">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 xml:space="preserve">I lavoratori devono disporre, in prossimità dei loro posti di lavoro, dei locali di </w:t>
            </w:r>
            <w:r w:rsidRPr="00B723AF">
              <w:lastRenderedPageBreak/>
              <w:t>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697F4172"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5E07828F" w:rsidR="00BF4CDF" w:rsidRPr="00773760" w:rsidRDefault="001F28F3"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4D444B83"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r w:rsidR="00392F4F">
        <w:rPr>
          <w:rFonts w:ascii="Arial Narrow" w:hAnsi="Arial Narrow"/>
          <w:i w:val="0"/>
        </w:rPr>
        <w:t xml:space="preserve"> </w:t>
      </w:r>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AA2524">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AA2524">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AA2524">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AA2524">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AA2524">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AA2524">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392F4F" w:rsidRDefault="002D0292" w:rsidP="00F04A88">
            <w:pPr>
              <w:jc w:val="left"/>
              <w:rPr>
                <w:rFonts w:cs="Tahoma"/>
                <w:sz w:val="16"/>
                <w:szCs w:val="16"/>
              </w:rPr>
            </w:pPr>
            <w:r w:rsidRPr="00392F4F">
              <w:rPr>
                <w:rFonts w:cs="Tahoma"/>
                <w:sz w:val="16"/>
                <w:szCs w:val="16"/>
              </w:rPr>
              <w:t xml:space="preserve">Vie di </w:t>
            </w:r>
            <w:r w:rsidR="00DB579A" w:rsidRPr="00392F4F">
              <w:rPr>
                <w:rFonts w:cs="Tahoma"/>
                <w:sz w:val="16"/>
                <w:szCs w:val="16"/>
              </w:rPr>
              <w:t>circolazione interne ed esterne</w:t>
            </w:r>
          </w:p>
          <w:p w14:paraId="3CC826A8" w14:textId="77777777" w:rsidR="002D0292" w:rsidRPr="00392F4F" w:rsidRDefault="002D0292" w:rsidP="00F04A88">
            <w:pPr>
              <w:jc w:val="left"/>
              <w:rPr>
                <w:rFonts w:cs="Tahoma"/>
                <w:sz w:val="16"/>
                <w:szCs w:val="16"/>
              </w:rPr>
            </w:pPr>
            <w:r w:rsidRPr="00392F4F">
              <w:rPr>
                <w:rFonts w:cs="Tahoma"/>
                <w:sz w:val="16"/>
                <w:szCs w:val="16"/>
              </w:rPr>
              <w:t>utilizzate per :</w:t>
            </w:r>
          </w:p>
          <w:p w14:paraId="657FCE6D" w14:textId="77777777" w:rsidR="002D0292" w:rsidRPr="00392F4F" w:rsidRDefault="002D0292" w:rsidP="00F04A88">
            <w:pPr>
              <w:jc w:val="left"/>
              <w:rPr>
                <w:rFonts w:cs="Tahoma"/>
                <w:sz w:val="16"/>
                <w:szCs w:val="16"/>
              </w:rPr>
            </w:pPr>
            <w:r w:rsidRPr="00392F4F">
              <w:rPr>
                <w:rFonts w:cs="Tahoma"/>
                <w:sz w:val="16"/>
                <w:szCs w:val="16"/>
              </w:rPr>
              <w:t>-</w:t>
            </w:r>
            <w:r w:rsidR="009C4ED2" w:rsidRPr="00392F4F">
              <w:rPr>
                <w:rFonts w:cs="Tahoma"/>
                <w:sz w:val="16"/>
                <w:szCs w:val="16"/>
              </w:rPr>
              <w:t xml:space="preserve"> </w:t>
            </w:r>
            <w:r w:rsidRPr="00392F4F">
              <w:rPr>
                <w:rFonts w:cs="Tahoma"/>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392F4F">
              <w:rPr>
                <w:rFonts w:cs="Tahoma"/>
                <w:sz w:val="16"/>
                <w:szCs w:val="16"/>
              </w:rPr>
              <w:t>- f</w:t>
            </w:r>
            <w:r w:rsidR="00DB579A" w:rsidRPr="00392F4F">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534AF63D" w:rsidR="002D0292" w:rsidRPr="00CA0217" w:rsidRDefault="00061226" w:rsidP="00DC4051">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532AFF" w:rsidRPr="00532AFF" w14:paraId="63002514" w14:textId="77777777" w:rsidTr="00AA2524">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65C7CB2F" w:rsidR="002D0292" w:rsidRDefault="00061226"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49B9433C" w:rsidR="002D0292" w:rsidRDefault="00061226"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548F2489" w:rsidR="002D0292" w:rsidRPr="00537CE7" w:rsidRDefault="00061226"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7BFB0BE5" w14:textId="77777777" w:rsidR="002D0292" w:rsidRDefault="00061226" w:rsidP="00532AFF">
            <w:pPr>
              <w:jc w:val="left"/>
              <w:rPr>
                <w:rFonts w:cs="Tahoma"/>
                <w:sz w:val="16"/>
                <w:szCs w:val="16"/>
              </w:rPr>
            </w:pPr>
            <w:r>
              <w:rPr>
                <w:rFonts w:cs="Tahoma"/>
                <w:sz w:val="16"/>
                <w:szCs w:val="16"/>
              </w:rPr>
              <w:t>La porta della Sede è dotata di sistema elettro meccanico.</w:t>
            </w:r>
          </w:p>
          <w:p w14:paraId="0EA820D4" w14:textId="646D915E" w:rsidR="00061226" w:rsidRPr="00532AFF" w:rsidRDefault="00061226" w:rsidP="00532AFF">
            <w:pPr>
              <w:jc w:val="left"/>
              <w:rPr>
                <w:rFonts w:cs="Tahoma"/>
                <w:sz w:val="16"/>
                <w:szCs w:val="16"/>
              </w:rPr>
            </w:pPr>
            <w:r>
              <w:rPr>
                <w:rFonts w:cs="Tahoma"/>
                <w:sz w:val="16"/>
                <w:szCs w:val="16"/>
              </w:rPr>
              <w:t>La porta di uscita del Condominio è dotata di solo sistema elettrico.</w:t>
            </w:r>
          </w:p>
        </w:tc>
      </w:tr>
      <w:tr w:rsidR="00AA2524" w:rsidRPr="00CA0217" w14:paraId="72B10849" w14:textId="77777777" w:rsidTr="00AA2524">
        <w:tc>
          <w:tcPr>
            <w:tcW w:w="913" w:type="pct"/>
            <w:gridSpan w:val="2"/>
            <w:tcBorders>
              <w:top w:val="dotted" w:sz="4" w:space="0" w:color="auto"/>
              <w:bottom w:val="dotted" w:sz="4" w:space="0" w:color="auto"/>
              <w:right w:val="dotted" w:sz="4" w:space="0" w:color="auto"/>
            </w:tcBorders>
            <w:vAlign w:val="center"/>
          </w:tcPr>
          <w:p w14:paraId="179B55B9" w14:textId="690448E6" w:rsidR="00AA2524" w:rsidRPr="00CA0217" w:rsidRDefault="00AA2524" w:rsidP="00AA2524">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AA2524" w:rsidRPr="001F4437" w:rsidRDefault="00AA2524" w:rsidP="00AA2524">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AA2524" w:rsidRPr="00CA0217" w:rsidRDefault="00AA2524" w:rsidP="00AA2524">
            <w:pPr>
              <w:jc w:val="left"/>
              <w:rPr>
                <w:rFonts w:cs="Tahoma"/>
                <w:color w:val="000000"/>
                <w:sz w:val="16"/>
                <w:szCs w:val="16"/>
              </w:rPr>
            </w:pPr>
            <w:r w:rsidRPr="00CA0217">
              <w:rPr>
                <w:rFonts w:cs="Tahoma"/>
                <w:color w:val="000000"/>
                <w:sz w:val="16"/>
                <w:szCs w:val="16"/>
              </w:rPr>
              <w:t>Urti, schiacciamento</w:t>
            </w:r>
          </w:p>
          <w:p w14:paraId="7590558E" w14:textId="77777777" w:rsidR="00AA2524" w:rsidRPr="00CA0217" w:rsidRDefault="00AA2524" w:rsidP="00AA2524">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AA2524" w:rsidRPr="001F4437" w:rsidRDefault="00AA2524" w:rsidP="00AA2524">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1B378705" w:rsidR="00AA2524" w:rsidRDefault="00AA2524" w:rsidP="00AA252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083927EB" w:rsidR="00AA2524" w:rsidRDefault="00AA2524" w:rsidP="00AA2524">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55B751A0" w:rsidR="00AA2524" w:rsidRDefault="00AA2524" w:rsidP="00AA2524">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7BD2ADAC" w14:textId="77777777" w:rsidR="00AA2524" w:rsidRPr="00061226" w:rsidRDefault="00AA2524" w:rsidP="00AA2524">
            <w:pPr>
              <w:jc w:val="left"/>
              <w:rPr>
                <w:rFonts w:cs="Tahoma"/>
                <w:color w:val="000000"/>
                <w:sz w:val="16"/>
                <w:szCs w:val="16"/>
              </w:rPr>
            </w:pPr>
            <w:r w:rsidRPr="00061226">
              <w:rPr>
                <w:rFonts w:cs="Tahoma"/>
                <w:color w:val="000000"/>
                <w:sz w:val="16"/>
                <w:szCs w:val="16"/>
              </w:rPr>
              <w:t>Le porte interne vetrate sono del sistema interparete.</w:t>
            </w:r>
          </w:p>
          <w:p w14:paraId="10145105" w14:textId="77777777" w:rsidR="00AA2524" w:rsidRPr="00061226" w:rsidRDefault="00AA2524" w:rsidP="00AA2524">
            <w:pPr>
              <w:jc w:val="left"/>
              <w:rPr>
                <w:rFonts w:cs="Tahoma"/>
                <w:color w:val="000000"/>
                <w:sz w:val="16"/>
                <w:szCs w:val="16"/>
              </w:rPr>
            </w:pPr>
            <w:r w:rsidRPr="00061226">
              <w:rPr>
                <w:rFonts w:cs="Tahoma"/>
                <w:color w:val="000000"/>
                <w:sz w:val="16"/>
                <w:szCs w:val="16"/>
              </w:rPr>
              <w:t>Porte interne in legno.</w:t>
            </w:r>
          </w:p>
          <w:p w14:paraId="1C75EA7A" w14:textId="0838EA4F" w:rsidR="00AA2524" w:rsidRPr="00CA0217" w:rsidRDefault="00AA2524" w:rsidP="00AA2524">
            <w:pPr>
              <w:jc w:val="left"/>
              <w:rPr>
                <w:rFonts w:cs="Tahoma"/>
                <w:color w:val="000000"/>
                <w:sz w:val="16"/>
                <w:szCs w:val="16"/>
              </w:rPr>
            </w:pPr>
            <w:r w:rsidRPr="00061226">
              <w:rPr>
                <w:rFonts w:cs="Tahoma"/>
                <w:color w:val="000000"/>
                <w:sz w:val="16"/>
                <w:szCs w:val="16"/>
              </w:rPr>
              <w:t xml:space="preserve">Porte dei bagni </w:t>
            </w:r>
            <w:r>
              <w:rPr>
                <w:rFonts w:cs="Tahoma"/>
                <w:color w:val="000000"/>
                <w:sz w:val="16"/>
                <w:szCs w:val="16"/>
              </w:rPr>
              <w:t>dotate</w:t>
            </w:r>
            <w:r w:rsidRPr="00061226">
              <w:rPr>
                <w:rFonts w:cs="Tahoma"/>
                <w:color w:val="000000"/>
                <w:sz w:val="16"/>
                <w:szCs w:val="16"/>
              </w:rPr>
              <w:t xml:space="preserve"> di nottolino di sicurezza.</w:t>
            </w:r>
          </w:p>
        </w:tc>
      </w:tr>
      <w:tr w:rsidR="00D95587" w:rsidRPr="00CA0217" w14:paraId="25F67D27" w14:textId="77777777" w:rsidTr="00AA2524">
        <w:tc>
          <w:tcPr>
            <w:tcW w:w="913" w:type="pct"/>
            <w:gridSpan w:val="2"/>
            <w:tcBorders>
              <w:top w:val="dotted" w:sz="4" w:space="0" w:color="auto"/>
              <w:bottom w:val="dotted" w:sz="4" w:space="0" w:color="auto"/>
              <w:right w:val="dotted" w:sz="4" w:space="0" w:color="auto"/>
            </w:tcBorders>
            <w:vAlign w:val="center"/>
          </w:tcPr>
          <w:p w14:paraId="0C97BAAE" w14:textId="7674EF5A"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51EF919" w:rsidR="00513F01" w:rsidRDefault="00392F4F"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057A1408" w:rsidR="00513F01" w:rsidRDefault="00392F4F"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5BAFC354" w:rsidR="00513F01" w:rsidRDefault="00392F4F"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3E792801" w:rsidR="0067414A" w:rsidRPr="00CA0217" w:rsidRDefault="0067414A" w:rsidP="00392F4F">
            <w:pPr>
              <w:jc w:val="left"/>
              <w:rPr>
                <w:rFonts w:cs="Tahoma"/>
                <w:color w:val="000000"/>
                <w:sz w:val="16"/>
                <w:szCs w:val="16"/>
              </w:rPr>
            </w:pPr>
            <w:r>
              <w:rPr>
                <w:rFonts w:cs="Tahoma"/>
                <w:color w:val="000000"/>
                <w:sz w:val="16"/>
                <w:szCs w:val="16"/>
              </w:rPr>
              <w:t>L’agenzia è raggiungibile attraverso le scale complete di strisce antiscivolo</w:t>
            </w:r>
            <w:r w:rsidR="00392F4F">
              <w:rPr>
                <w:rFonts w:cs="Tahoma"/>
                <w:color w:val="000000"/>
                <w:sz w:val="16"/>
                <w:szCs w:val="16"/>
              </w:rPr>
              <w:t>.</w:t>
            </w:r>
          </w:p>
        </w:tc>
      </w:tr>
      <w:tr w:rsidR="009F29BC" w:rsidRPr="00CA0217" w14:paraId="79CD7469" w14:textId="77777777" w:rsidTr="00AA2524">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AA252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AA2524">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AA2524">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392F4F" w:rsidRDefault="00537CE7" w:rsidP="00DB579A">
            <w:pPr>
              <w:jc w:val="left"/>
              <w:rPr>
                <w:rFonts w:cs="Tahoma"/>
                <w:sz w:val="16"/>
                <w:szCs w:val="16"/>
              </w:rPr>
            </w:pPr>
            <w:r w:rsidRPr="00392F4F">
              <w:rPr>
                <w:rFonts w:cs="Tahoma"/>
                <w:sz w:val="16"/>
                <w:szCs w:val="16"/>
              </w:rPr>
              <w:t xml:space="preserve">Sono disponibili </w:t>
            </w:r>
            <w:proofErr w:type="spellStart"/>
            <w:r w:rsidRPr="00392F4F">
              <w:rPr>
                <w:rFonts w:cs="Tahoma"/>
                <w:sz w:val="16"/>
                <w:szCs w:val="16"/>
              </w:rPr>
              <w:t>nn</w:t>
            </w:r>
            <w:proofErr w:type="spellEnd"/>
            <w:r w:rsidRPr="00392F4F">
              <w:rPr>
                <w:rFonts w:cs="Tahoma"/>
                <w:sz w:val="16"/>
                <w:szCs w:val="16"/>
              </w:rPr>
              <w:t xml:space="preserve">. 2 bagni, distinti per </w:t>
            </w:r>
            <w:r w:rsidR="00DB579A" w:rsidRPr="00392F4F">
              <w:rPr>
                <w:rFonts w:cs="Tahoma"/>
                <w:sz w:val="16"/>
                <w:szCs w:val="16"/>
              </w:rPr>
              <w:t>genere</w:t>
            </w:r>
            <w:r w:rsidRPr="00392F4F">
              <w:rPr>
                <w:rFonts w:cs="Tahoma"/>
                <w:sz w:val="16"/>
                <w:szCs w:val="16"/>
              </w:rPr>
              <w:t>,</w:t>
            </w:r>
            <w:r w:rsidR="00513F01" w:rsidRPr="00392F4F">
              <w:rPr>
                <w:rFonts w:cs="Tahoma"/>
                <w:sz w:val="16"/>
                <w:szCs w:val="16"/>
              </w:rPr>
              <w:t xml:space="preserve"> </w:t>
            </w:r>
            <w:r w:rsidRPr="00392F4F">
              <w:rPr>
                <w:rFonts w:cs="Tahoma"/>
                <w:sz w:val="16"/>
                <w:szCs w:val="16"/>
              </w:rPr>
              <w:t>poic</w:t>
            </w:r>
            <w:r w:rsidR="00513F01" w:rsidRPr="00392F4F">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AA2524">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612890B3" w:rsidR="00A95861" w:rsidRPr="00F074C3" w:rsidRDefault="005B36E8" w:rsidP="001F28F3">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36F12CAA" w:rsidR="00A95861" w:rsidRDefault="001F28F3" w:rsidP="00F21163">
            <w:pPr>
              <w:spacing w:line="276" w:lineRule="auto"/>
              <w:ind w:right="562"/>
              <w:jc w:val="center"/>
              <w:rPr>
                <w:sz w:val="22"/>
                <w:szCs w:val="22"/>
              </w:rPr>
            </w:pPr>
            <w:r>
              <w:rPr>
                <w:sz w:val="22"/>
                <w:szCs w:val="22"/>
              </w:rPr>
              <w:t>2</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D4B4CAC" w:rsidR="00A95861" w:rsidRDefault="001F28F3"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FFFF00"/>
            <w:vAlign w:val="center"/>
          </w:tcPr>
          <w:p w14:paraId="75F2BAD4" w14:textId="2CC9574D" w:rsidR="00A95861" w:rsidRDefault="001F28F3" w:rsidP="00F21163">
            <w:pPr>
              <w:spacing w:line="276" w:lineRule="auto"/>
              <w:ind w:right="562"/>
              <w:jc w:val="center"/>
              <w:rPr>
                <w:sz w:val="22"/>
                <w:szCs w:val="22"/>
              </w:rPr>
            </w:pPr>
            <w:r>
              <w:rPr>
                <w:sz w:val="22"/>
                <w:szCs w:val="22"/>
              </w:rPr>
              <w:t>4</w:t>
            </w:r>
          </w:p>
        </w:tc>
        <w:tc>
          <w:tcPr>
            <w:tcW w:w="877" w:type="pct"/>
            <w:tcBorders>
              <w:top w:val="dotted" w:sz="4" w:space="0" w:color="auto"/>
              <w:left w:val="dotted" w:sz="4" w:space="0" w:color="auto"/>
              <w:bottom w:val="dotted" w:sz="4" w:space="0" w:color="auto"/>
            </w:tcBorders>
            <w:vAlign w:val="center"/>
          </w:tcPr>
          <w:p w14:paraId="7BF648C1" w14:textId="1EEE4C48" w:rsidR="00A95861" w:rsidRPr="00F074C3" w:rsidRDefault="001F28F3" w:rsidP="00CB221B">
            <w:pPr>
              <w:jc w:val="left"/>
              <w:rPr>
                <w:rFonts w:cs="Tahoma"/>
                <w:color w:val="000000"/>
                <w:sz w:val="16"/>
                <w:szCs w:val="16"/>
              </w:rPr>
            </w:pPr>
            <w:r w:rsidRPr="001F28F3">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AA2524">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167AFB09" w:rsidR="001A6AA6" w:rsidRPr="00F074C3" w:rsidRDefault="001F28F3" w:rsidP="001A6AA6">
            <w:pPr>
              <w:jc w:val="left"/>
              <w:rPr>
                <w:rFonts w:cs="Tahoma"/>
                <w:color w:val="000000"/>
                <w:sz w:val="16"/>
                <w:szCs w:val="16"/>
              </w:rPr>
            </w:pPr>
            <w:r w:rsidRPr="00061226">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AA2524">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52836764" w:rsidR="00294A6E" w:rsidRPr="00F074C3" w:rsidRDefault="001F28F3" w:rsidP="00CB221B">
            <w:pPr>
              <w:jc w:val="left"/>
              <w:rPr>
                <w:rFonts w:cs="Tahoma"/>
                <w:color w:val="000000"/>
                <w:sz w:val="16"/>
                <w:szCs w:val="16"/>
              </w:rPr>
            </w:pPr>
            <w:r w:rsidRPr="001F28F3">
              <w:rPr>
                <w:rFonts w:cs="Tahoma"/>
                <w:color w:val="000000"/>
                <w:sz w:val="16"/>
                <w:szCs w:val="16"/>
              </w:rPr>
              <w:t>L’impianto elettrico, per quanto visibile, si trova in buono stato di manutenzione</w:t>
            </w:r>
          </w:p>
        </w:tc>
      </w:tr>
      <w:tr w:rsidR="006F6505" w:rsidRPr="00F074C3" w14:paraId="66281F7A" w14:textId="77777777" w:rsidTr="00AA2524">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644593FD"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C52F69">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AA2524">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1F28F3" w:rsidRDefault="00294A6E" w:rsidP="00F074C3">
            <w:pPr>
              <w:rPr>
                <w:rFonts w:cs="Tahoma"/>
                <w:b/>
                <w:color w:val="000000"/>
                <w:sz w:val="16"/>
                <w:szCs w:val="16"/>
              </w:rPr>
            </w:pPr>
            <w:r w:rsidRPr="001F28F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1F28F3" w:rsidRDefault="00294A6E" w:rsidP="00CB221B">
            <w:pPr>
              <w:jc w:val="left"/>
              <w:rPr>
                <w:rFonts w:cs="Tahoma"/>
                <w:color w:val="000000"/>
                <w:sz w:val="16"/>
                <w:szCs w:val="16"/>
              </w:rPr>
            </w:pPr>
            <w:r w:rsidRPr="001F28F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1F28F3" w:rsidRDefault="00294A6E" w:rsidP="00F074C3">
            <w:pPr>
              <w:jc w:val="left"/>
              <w:rPr>
                <w:rFonts w:cs="Tahoma"/>
                <w:color w:val="000000"/>
                <w:sz w:val="16"/>
                <w:szCs w:val="16"/>
              </w:rPr>
            </w:pPr>
            <w:r w:rsidRPr="001F28F3">
              <w:rPr>
                <w:rFonts w:cs="Tahoma"/>
                <w:color w:val="000000"/>
                <w:sz w:val="16"/>
                <w:szCs w:val="16"/>
              </w:rPr>
              <w:t>Esposizione ad agenti biologici</w:t>
            </w:r>
          </w:p>
          <w:p w14:paraId="6BC5DF8A" w14:textId="77777777" w:rsidR="00294A6E" w:rsidRPr="001F28F3" w:rsidRDefault="00294A6E" w:rsidP="00F074C3">
            <w:pPr>
              <w:jc w:val="left"/>
              <w:rPr>
                <w:rFonts w:cs="Tahoma"/>
                <w:color w:val="000000"/>
                <w:sz w:val="16"/>
                <w:szCs w:val="16"/>
              </w:rPr>
            </w:pPr>
            <w:r w:rsidRPr="001F28F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1F28F3" w:rsidRDefault="002B1A59" w:rsidP="00F074C3">
            <w:pPr>
              <w:rPr>
                <w:rFonts w:cs="Tahoma"/>
                <w:color w:val="000000"/>
                <w:sz w:val="16"/>
                <w:szCs w:val="16"/>
              </w:rPr>
            </w:pPr>
            <w:r w:rsidRPr="001F28F3">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1F28F3" w:rsidRDefault="00294A6E" w:rsidP="00F21163">
            <w:pPr>
              <w:spacing w:line="276" w:lineRule="auto"/>
              <w:ind w:right="562"/>
              <w:jc w:val="center"/>
              <w:rPr>
                <w:sz w:val="22"/>
                <w:szCs w:val="22"/>
              </w:rPr>
            </w:pPr>
            <w:r w:rsidRPr="001F28F3">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1F28F3" w:rsidRDefault="00294A6E" w:rsidP="00F21163">
            <w:pPr>
              <w:spacing w:line="276" w:lineRule="auto"/>
              <w:ind w:right="562"/>
              <w:jc w:val="center"/>
              <w:rPr>
                <w:sz w:val="22"/>
                <w:szCs w:val="22"/>
              </w:rPr>
            </w:pPr>
            <w:r w:rsidRPr="001F28F3">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1F28F3" w:rsidRDefault="00294A6E" w:rsidP="00F21163">
            <w:pPr>
              <w:spacing w:line="276" w:lineRule="auto"/>
              <w:ind w:right="562"/>
              <w:jc w:val="center"/>
              <w:rPr>
                <w:sz w:val="22"/>
                <w:szCs w:val="22"/>
              </w:rPr>
            </w:pPr>
            <w:r w:rsidRPr="001F28F3">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1F28F3" w:rsidRDefault="00294A6E" w:rsidP="00CB221B">
            <w:pPr>
              <w:jc w:val="left"/>
              <w:rPr>
                <w:rFonts w:cs="Tahoma"/>
                <w:color w:val="000000"/>
                <w:sz w:val="16"/>
                <w:szCs w:val="16"/>
              </w:rPr>
            </w:pPr>
          </w:p>
        </w:tc>
      </w:tr>
      <w:tr w:rsidR="006F6505" w:rsidRPr="00CA0217" w14:paraId="475F2A89" w14:textId="77777777" w:rsidTr="00AA2524">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1F28F3" w:rsidRDefault="00D0107D" w:rsidP="00390C15">
            <w:pPr>
              <w:jc w:val="left"/>
              <w:rPr>
                <w:rFonts w:cs="Tahoma"/>
                <w:color w:val="000000"/>
                <w:sz w:val="16"/>
                <w:szCs w:val="16"/>
              </w:rPr>
            </w:pPr>
            <w:r w:rsidRPr="001F28F3">
              <w:rPr>
                <w:rFonts w:cs="Tahoma"/>
                <w:b/>
                <w:color w:val="000000"/>
                <w:sz w:val="16"/>
                <w:szCs w:val="16"/>
              </w:rPr>
              <w:t xml:space="preserve">Impianti </w:t>
            </w:r>
            <w:r w:rsidRPr="001F28F3">
              <w:rPr>
                <w:rFonts w:cs="Tahoma"/>
                <w:color w:val="000000"/>
                <w:sz w:val="16"/>
                <w:szCs w:val="16"/>
              </w:rPr>
              <w:t xml:space="preserve">di distribuzione e utilizzazione di </w:t>
            </w:r>
            <w:r w:rsidRPr="001F28F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1F28F3" w:rsidRDefault="00D0107D" w:rsidP="00AA1487">
            <w:pPr>
              <w:jc w:val="left"/>
              <w:rPr>
                <w:rFonts w:cs="Tahoma"/>
                <w:color w:val="000000"/>
                <w:sz w:val="16"/>
                <w:szCs w:val="16"/>
              </w:rPr>
            </w:pPr>
            <w:r w:rsidRPr="001F28F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1F28F3" w:rsidRDefault="00D0107D" w:rsidP="00CB221B">
            <w:pPr>
              <w:jc w:val="left"/>
              <w:rPr>
                <w:rFonts w:cs="Tahoma"/>
                <w:color w:val="000000"/>
                <w:sz w:val="16"/>
                <w:szCs w:val="16"/>
              </w:rPr>
            </w:pPr>
            <w:r w:rsidRPr="001F28F3">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7A0E39E1" w:rsidR="00A40F78" w:rsidRPr="001F28F3" w:rsidRDefault="001F28F3" w:rsidP="00532AFF">
            <w:pPr>
              <w:jc w:val="left"/>
              <w:rPr>
                <w:rFonts w:cs="Tahoma"/>
                <w:sz w:val="16"/>
                <w:szCs w:val="16"/>
              </w:rPr>
            </w:pPr>
            <w:r w:rsidRPr="001F28F3">
              <w:rPr>
                <w:rFonts w:cs="Tahoma"/>
                <w:color w:val="000000"/>
                <w:sz w:val="16"/>
                <w:szCs w:val="16"/>
              </w:rPr>
              <w:t>Presente impianto a gas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214A55F7" w:rsidR="00D0107D" w:rsidRPr="001F28F3" w:rsidRDefault="00061226"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2CFFA31F" w:rsidR="00D0107D" w:rsidRPr="001F28F3" w:rsidRDefault="00532AFF" w:rsidP="00F21163">
            <w:pPr>
              <w:spacing w:line="276" w:lineRule="auto"/>
              <w:ind w:right="562"/>
              <w:jc w:val="center"/>
              <w:rPr>
                <w:sz w:val="22"/>
                <w:szCs w:val="22"/>
              </w:rPr>
            </w:pPr>
            <w:r w:rsidRPr="001F28F3">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50966AF2" w:rsidR="00D0107D" w:rsidRPr="001F28F3" w:rsidRDefault="00061226"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2FC00CD2" w:rsidR="00D0107D" w:rsidRPr="001F28F3" w:rsidRDefault="001F28F3" w:rsidP="00532AFF">
            <w:pPr>
              <w:jc w:val="left"/>
              <w:rPr>
                <w:rFonts w:cs="Tahoma"/>
                <w:sz w:val="16"/>
                <w:szCs w:val="16"/>
              </w:rPr>
            </w:pPr>
            <w:r w:rsidRPr="001F28F3">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AA2524">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170B36BC" w:rsidR="00D0107D" w:rsidRPr="00CA0217" w:rsidRDefault="00D0107D" w:rsidP="00726A74">
            <w:pPr>
              <w:jc w:val="left"/>
              <w:rPr>
                <w:rFonts w:cs="Tahoma"/>
                <w:color w:val="000000"/>
                <w:sz w:val="16"/>
                <w:szCs w:val="16"/>
              </w:rPr>
            </w:pPr>
          </w:p>
        </w:tc>
      </w:tr>
      <w:tr w:rsidR="006F6505" w:rsidRPr="00CA0217" w14:paraId="1BA59664" w14:textId="77777777" w:rsidTr="00AA2524">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AA2524">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AA2524">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AA2524">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373B3364" w:rsidR="00D52BAA" w:rsidRPr="00CA0217" w:rsidRDefault="00B74633" w:rsidP="002D0292">
            <w:pPr>
              <w:jc w:val="left"/>
              <w:rPr>
                <w:rFonts w:cs="Tahoma"/>
                <w:color w:val="000000"/>
                <w:sz w:val="16"/>
                <w:szCs w:val="16"/>
              </w:rPr>
            </w:pPr>
            <w:r w:rsidRPr="00B74633">
              <w:rPr>
                <w:rFonts w:cs="Tahoma"/>
                <w:color w:val="000000"/>
                <w:sz w:val="16"/>
                <w:szCs w:val="16"/>
              </w:rPr>
              <w:t>Nuovo Layout: gli arredi e le sedute sono a norma</w:t>
            </w:r>
          </w:p>
        </w:tc>
      </w:tr>
      <w:tr w:rsidR="009D6503" w:rsidRPr="00CA0217" w14:paraId="48846CFA" w14:textId="77777777" w:rsidTr="00AA2524">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AA2524">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AA2524" w:rsidRPr="00CA0217" w14:paraId="755111E2" w14:textId="77777777" w:rsidTr="00AA2524">
        <w:tc>
          <w:tcPr>
            <w:tcW w:w="912" w:type="pct"/>
            <w:gridSpan w:val="2"/>
            <w:tcBorders>
              <w:top w:val="dotted" w:sz="4" w:space="0" w:color="auto"/>
              <w:bottom w:val="dotted" w:sz="4" w:space="0" w:color="auto"/>
              <w:right w:val="dotted" w:sz="4" w:space="0" w:color="auto"/>
            </w:tcBorders>
            <w:vAlign w:val="center"/>
          </w:tcPr>
          <w:p w14:paraId="0A937309" w14:textId="77777777" w:rsidR="00AA2524" w:rsidRDefault="00AA2524" w:rsidP="00AA2524">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AA2524" w:rsidRPr="000D3A57" w:rsidRDefault="00AA2524" w:rsidP="00AA2524">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AA2524" w:rsidRDefault="00AA2524" w:rsidP="00AA2524">
            <w:pPr>
              <w:jc w:val="left"/>
              <w:rPr>
                <w:sz w:val="16"/>
                <w:szCs w:val="16"/>
              </w:rPr>
            </w:pPr>
            <w:r>
              <w:rPr>
                <w:sz w:val="16"/>
                <w:szCs w:val="16"/>
              </w:rPr>
              <w:t>Rischi dati da esposizione ad agenti fisici, chimici o biologici</w:t>
            </w:r>
          </w:p>
          <w:p w14:paraId="54F75B59" w14:textId="77777777" w:rsidR="00AA2524" w:rsidRPr="000D3A57" w:rsidRDefault="00AA2524" w:rsidP="00AA2524">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AA2524" w:rsidRDefault="00AA2524" w:rsidP="00AA2524">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073D368D" w:rsidR="00AA2524" w:rsidRDefault="00AA2524" w:rsidP="00AA252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25D9EE92" w:rsidR="00AA2524" w:rsidRDefault="00AA2524" w:rsidP="00AA252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4C8AA14C" w:rsidR="00AA2524" w:rsidRDefault="00AA2524" w:rsidP="00AA252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AA2524" w:rsidRPr="00CA0217" w:rsidRDefault="00AA2524" w:rsidP="00AA2524">
            <w:pPr>
              <w:jc w:val="left"/>
              <w:rPr>
                <w:rFonts w:cs="Tahoma"/>
                <w:color w:val="000000"/>
                <w:sz w:val="16"/>
                <w:szCs w:val="16"/>
              </w:rPr>
            </w:pPr>
            <w:r>
              <w:rPr>
                <w:rFonts w:cs="Tahoma"/>
                <w:color w:val="000000"/>
                <w:sz w:val="16"/>
                <w:szCs w:val="16"/>
              </w:rPr>
              <w:t>vedere documento Master</w:t>
            </w:r>
          </w:p>
        </w:tc>
      </w:tr>
      <w:tr w:rsidR="00AA2524" w:rsidRPr="00CA0217" w14:paraId="11A35940"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AA2524" w:rsidRPr="002B1A59" w:rsidRDefault="00AA2524" w:rsidP="00AA2524">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AA2524" w:rsidRPr="002B1A59" w:rsidRDefault="00AA2524" w:rsidP="00AA2524">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AA2524" w:rsidRPr="002B1A59" w:rsidRDefault="00AA2524" w:rsidP="00AA2524">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AA2524" w:rsidRPr="002B1A59" w:rsidRDefault="00AA2524" w:rsidP="00AA2524">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1FCBDBA1" w:rsidR="00AA2524" w:rsidRDefault="00AA2524" w:rsidP="00AA252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4CFB5FE2" w:rsidR="00AA2524" w:rsidRDefault="00AA2524" w:rsidP="00AA252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5263BAC1" w:rsidR="00AA2524" w:rsidRDefault="00AA2524" w:rsidP="00AA252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AA2524" w:rsidRPr="00CA0217" w:rsidRDefault="00AA2524" w:rsidP="00AA2524">
            <w:pPr>
              <w:jc w:val="left"/>
              <w:rPr>
                <w:rFonts w:cs="Tahoma"/>
                <w:color w:val="000000"/>
                <w:sz w:val="16"/>
                <w:szCs w:val="16"/>
              </w:rPr>
            </w:pPr>
          </w:p>
        </w:tc>
      </w:tr>
      <w:tr w:rsidR="00AA2524" w:rsidRPr="00CA0217" w14:paraId="48149353" w14:textId="77777777" w:rsidTr="00AA2524">
        <w:tc>
          <w:tcPr>
            <w:tcW w:w="912" w:type="pct"/>
            <w:gridSpan w:val="2"/>
            <w:tcBorders>
              <w:top w:val="dotted" w:sz="4" w:space="0" w:color="auto"/>
              <w:bottom w:val="dotted" w:sz="4" w:space="0" w:color="auto"/>
              <w:right w:val="dotted" w:sz="4" w:space="0" w:color="auto"/>
            </w:tcBorders>
            <w:vAlign w:val="center"/>
          </w:tcPr>
          <w:p w14:paraId="42A3A259" w14:textId="77777777" w:rsidR="00AA2524" w:rsidRDefault="00AA2524" w:rsidP="00AA2524">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AA2524" w:rsidRPr="00187C27" w:rsidRDefault="00AA2524" w:rsidP="00AA2524">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AA2524" w:rsidRPr="00187C27" w:rsidRDefault="00AA2524" w:rsidP="00AA2524">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AA2524" w:rsidRDefault="00AA2524" w:rsidP="00AA252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46C75472" w:rsidR="00AA2524" w:rsidRDefault="00AA2524" w:rsidP="00AA252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4E349370" w:rsidR="00AA2524" w:rsidRDefault="00AA2524" w:rsidP="00AA252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43572855" w:rsidR="00AA2524" w:rsidRDefault="00AA2524" w:rsidP="00AA252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AA2524" w:rsidRPr="00CA0217" w:rsidRDefault="00AA2524" w:rsidP="00AA2524">
            <w:pPr>
              <w:jc w:val="left"/>
              <w:rPr>
                <w:rFonts w:cs="Tahoma"/>
                <w:color w:val="000000"/>
                <w:sz w:val="16"/>
                <w:szCs w:val="16"/>
              </w:rPr>
            </w:pPr>
          </w:p>
        </w:tc>
      </w:tr>
      <w:tr w:rsidR="00AA2524" w:rsidRPr="00CA0217" w14:paraId="04310FB0" w14:textId="77777777" w:rsidTr="00AA2524">
        <w:tc>
          <w:tcPr>
            <w:tcW w:w="912" w:type="pct"/>
            <w:gridSpan w:val="2"/>
            <w:tcBorders>
              <w:top w:val="dotted" w:sz="4" w:space="0" w:color="auto"/>
              <w:bottom w:val="dotted" w:sz="4" w:space="0" w:color="auto"/>
              <w:right w:val="dotted" w:sz="4" w:space="0" w:color="auto"/>
            </w:tcBorders>
            <w:vAlign w:val="center"/>
          </w:tcPr>
          <w:p w14:paraId="5864B722" w14:textId="77777777" w:rsidR="00AA2524" w:rsidRPr="00F639D9" w:rsidRDefault="00AA2524" w:rsidP="00AA2524">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AA2524" w:rsidRPr="00187C27" w:rsidRDefault="00AA2524" w:rsidP="00AA2524">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AA2524" w:rsidRDefault="00AA2524" w:rsidP="00AA2524">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38E5CF10" w14:textId="77777777" w:rsidR="00AA2524" w:rsidRPr="00DC4051" w:rsidRDefault="00AA2524" w:rsidP="00AA2524">
            <w:pPr>
              <w:jc w:val="left"/>
              <w:rPr>
                <w:sz w:val="16"/>
                <w:szCs w:val="16"/>
              </w:rPr>
            </w:pPr>
            <w:r>
              <w:rPr>
                <w:sz w:val="16"/>
                <w:szCs w:val="16"/>
              </w:rPr>
              <w:t xml:space="preserve">Vi sono barriere architettoniche che non consentono l’accesso a lavoratori con </w:t>
            </w:r>
            <w:r w:rsidRPr="00DC4051">
              <w:rPr>
                <w:sz w:val="16"/>
                <w:szCs w:val="16"/>
              </w:rPr>
              <w:t>disabilità motoria.</w:t>
            </w:r>
          </w:p>
          <w:p w14:paraId="5C03FC52" w14:textId="63457C9D" w:rsidR="00AA2524" w:rsidRDefault="00AA2524" w:rsidP="00AA2524">
            <w:pPr>
              <w:jc w:val="left"/>
              <w:rPr>
                <w:sz w:val="16"/>
                <w:szCs w:val="16"/>
              </w:rPr>
            </w:pPr>
            <w:r w:rsidRPr="00DC4051">
              <w:rPr>
                <w:sz w:val="16"/>
                <w:szCs w:val="16"/>
              </w:rPr>
              <w:t xml:space="preserve">Qualora se ne presentasse la necessità, gli spazi </w:t>
            </w:r>
            <w:proofErr w:type="gramStart"/>
            <w:r w:rsidRPr="00DC4051">
              <w:rPr>
                <w:sz w:val="16"/>
                <w:szCs w:val="16"/>
              </w:rPr>
              <w:t>possono essere opportunamente adeguati</w:t>
            </w:r>
            <w:proofErr w:type="gramEnd"/>
            <w:r w:rsidRPr="00DC4051">
              <w:rPr>
                <w:sz w:val="16"/>
                <w:szCs w:val="16"/>
              </w:rPr>
              <w:t xml:space="preserve"> (rampa di accesso/montascale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4D75241F" w:rsidR="00AA2524" w:rsidRDefault="00AA2524" w:rsidP="00AA252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334EA40D" w:rsidR="00AA2524" w:rsidRDefault="00AA2524" w:rsidP="00AA252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5327C24E" w:rsidR="00AA2524" w:rsidRDefault="00AA2524" w:rsidP="00AA252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46A7D6B2" w:rsidR="00AA2524" w:rsidRPr="00C52F69" w:rsidRDefault="00AA2524" w:rsidP="00AA2524">
            <w:pPr>
              <w:jc w:val="left"/>
              <w:rPr>
                <w:rFonts w:cs="Tahoma"/>
                <w:b/>
                <w:color w:val="FF3399"/>
                <w:sz w:val="16"/>
                <w:szCs w:val="16"/>
                <w:u w:val="single"/>
              </w:rPr>
            </w:pPr>
            <w:r w:rsidRPr="002B2D1D">
              <w:rPr>
                <w:rFonts w:cs="Tahoma"/>
                <w:color w:val="000000"/>
                <w:sz w:val="16"/>
                <w:szCs w:val="16"/>
              </w:rPr>
              <w:t>Nella sede non sono presenti lavoratori con disabilità motoria</w:t>
            </w:r>
          </w:p>
        </w:tc>
      </w:tr>
      <w:tr w:rsidR="002B1A59" w:rsidRPr="00CA0217" w14:paraId="6C3B2AD9" w14:textId="77777777" w:rsidTr="00AA2524">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4A76BBF2" w:rsidR="002B1A59" w:rsidRDefault="00DC4051"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3111A803" w:rsidR="002B1A59" w:rsidRDefault="00DC4051"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4D2CC2EC" w:rsidR="002B1A59" w:rsidRDefault="00DC4051"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246A703C" w:rsidR="00C52F69" w:rsidRPr="00CA0217" w:rsidRDefault="00DC4051" w:rsidP="00DC4051">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AA2524">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AA2524">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AA2524">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lastRenderedPageBreak/>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B50792E" w14:textId="07AD5E87" w:rsidR="002B1A59" w:rsidRDefault="005E4417" w:rsidP="00FA0F29">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21101B31" w:rsidR="00343DDD" w:rsidRPr="00A40F78" w:rsidRDefault="00343DDD" w:rsidP="00BA4231">
            <w:pPr>
              <w:jc w:val="left"/>
              <w:rPr>
                <w:rFonts w:cs="Tahoma"/>
                <w:sz w:val="16"/>
                <w:szCs w:val="16"/>
              </w:rPr>
            </w:pPr>
          </w:p>
        </w:tc>
      </w:tr>
      <w:tr w:rsidR="00AA2524" w:rsidRPr="00CA0217" w14:paraId="48387ADD" w14:textId="77777777" w:rsidTr="00AA2524">
        <w:tc>
          <w:tcPr>
            <w:tcW w:w="912" w:type="pct"/>
            <w:gridSpan w:val="2"/>
            <w:tcBorders>
              <w:top w:val="dotted" w:sz="4" w:space="0" w:color="auto"/>
              <w:bottom w:val="dotted" w:sz="4" w:space="0" w:color="auto"/>
              <w:right w:val="dotted" w:sz="4" w:space="0" w:color="auto"/>
            </w:tcBorders>
            <w:vAlign w:val="center"/>
          </w:tcPr>
          <w:p w14:paraId="194BC978" w14:textId="77777777" w:rsidR="00AA2524" w:rsidRDefault="00AA2524" w:rsidP="00AA2524">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AA2524" w:rsidRPr="00F074C3" w:rsidRDefault="00AA2524" w:rsidP="00AA252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AA2524" w:rsidRDefault="00AA2524" w:rsidP="00AA2524">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AA2524" w:rsidRDefault="00AA2524" w:rsidP="00AA2524">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AA2524" w:rsidRPr="00534461" w:rsidRDefault="00AA2524" w:rsidP="00AA252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1E60535C" w:rsidR="00AA2524" w:rsidRDefault="00AA2524" w:rsidP="00AA2524">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48CC1162" w:rsidR="00AA2524" w:rsidRDefault="00AA2524" w:rsidP="00AA2524">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097D2743" w:rsidR="00AA2524" w:rsidRDefault="00AA2524" w:rsidP="00AA2524">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AA2524" w:rsidRPr="00CA0217" w:rsidRDefault="00AA2524" w:rsidP="00AA2524">
            <w:pPr>
              <w:jc w:val="left"/>
              <w:rPr>
                <w:rFonts w:cs="Tahoma"/>
                <w:color w:val="000000"/>
                <w:sz w:val="16"/>
                <w:szCs w:val="16"/>
              </w:rPr>
            </w:pPr>
          </w:p>
        </w:tc>
      </w:tr>
      <w:tr w:rsidR="006F6505" w:rsidRPr="00CA0217" w14:paraId="56F64D8F" w14:textId="77777777" w:rsidTr="00AA2524">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2244465F" w14:textId="3DB1465A" w:rsidR="00FF43FF" w:rsidRPr="009B70E4" w:rsidRDefault="00FF43FF" w:rsidP="00FF43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304C78BD" w14:textId="77777777" w:rsidR="00FF43FF" w:rsidRPr="001736F6" w:rsidRDefault="00FF43FF" w:rsidP="00FF43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00C0B66B" w:rsidR="009B70E4" w:rsidRPr="009B70E4" w:rsidRDefault="00FF43FF" w:rsidP="00FF43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AA2524">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A2524" w:rsidRPr="00CA0217" w14:paraId="5D3CE3D0" w14:textId="77777777" w:rsidTr="00AA2524">
        <w:tc>
          <w:tcPr>
            <w:tcW w:w="912" w:type="pct"/>
            <w:gridSpan w:val="2"/>
            <w:tcBorders>
              <w:top w:val="dotted" w:sz="4" w:space="0" w:color="auto"/>
              <w:bottom w:val="dotted" w:sz="4" w:space="0" w:color="auto"/>
              <w:right w:val="dotted" w:sz="4" w:space="0" w:color="auto"/>
            </w:tcBorders>
            <w:vAlign w:val="center"/>
          </w:tcPr>
          <w:p w14:paraId="0176D373" w14:textId="77777777" w:rsidR="00AA2524" w:rsidRPr="00B27BF1" w:rsidRDefault="00AA2524" w:rsidP="00AA2524">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A2524" w:rsidRPr="00F074C3" w:rsidRDefault="00AA2524" w:rsidP="00AA252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A2524" w:rsidRDefault="00AA2524" w:rsidP="00AA252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462C4459" w:rsidR="00AA2524" w:rsidRPr="00534461" w:rsidRDefault="00AA2524" w:rsidP="00AA2524">
            <w:pPr>
              <w:jc w:val="left"/>
              <w:rPr>
                <w:rFonts w:cs="Tahoma"/>
                <w:color w:val="000000"/>
                <w:sz w:val="16"/>
                <w:szCs w:val="16"/>
              </w:rPr>
            </w:pPr>
            <w:r w:rsidRPr="00A221C5">
              <w:rPr>
                <w:rFonts w:cs="Tahoma"/>
                <w:color w:val="000000"/>
                <w:sz w:val="16"/>
                <w:szCs w:val="16"/>
              </w:rPr>
              <w:t>Rischio presente nell’attività</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69C06EC0" w:rsidR="00AA2524" w:rsidRPr="00F074C3" w:rsidRDefault="00AA2524" w:rsidP="00AA252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52F1CA79" w:rsidR="00AA2524" w:rsidRPr="00F074C3" w:rsidRDefault="00AA2524" w:rsidP="00AA252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695A0DBE" w:rsidR="00AA2524" w:rsidRPr="00F074C3" w:rsidRDefault="00AA2524" w:rsidP="00AA252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AA2524" w:rsidRDefault="00AA2524" w:rsidP="00AA2524">
            <w:pPr>
              <w:jc w:val="left"/>
              <w:rPr>
                <w:rFonts w:cs="Tahoma"/>
                <w:color w:val="000000"/>
                <w:sz w:val="16"/>
                <w:szCs w:val="16"/>
              </w:rPr>
            </w:pPr>
          </w:p>
        </w:tc>
      </w:tr>
      <w:tr w:rsidR="00353F0A" w:rsidRPr="00CA0217" w14:paraId="6D904814" w14:textId="77777777" w:rsidTr="00AA2524">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5C7DBD32" w:rsidR="00353F0A" w:rsidRPr="00F074C3" w:rsidRDefault="00061226"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CE8B35A" w:rsidR="00353F0A" w:rsidRPr="00F074C3" w:rsidRDefault="00061226"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AA2524" w:rsidRPr="004A50E2" w14:paraId="5A9189D4"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AA2524" w:rsidRPr="00A06BBC" w:rsidRDefault="00AA2524" w:rsidP="00AA2524">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AA2524" w:rsidRPr="002B1A59" w:rsidRDefault="00AA2524" w:rsidP="00AA2524">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AA2524" w:rsidRPr="002B1A59" w:rsidRDefault="00AA2524" w:rsidP="00AA2524">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AA2524" w:rsidRPr="004A50E2" w:rsidRDefault="00AA2524" w:rsidP="00AA2524">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2E0B2D3E" w:rsidR="00AA2524" w:rsidRPr="004A50E2" w:rsidRDefault="00AA2524" w:rsidP="00AA2524">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DD368FB" w:rsidR="00AA2524" w:rsidRPr="004A50E2" w:rsidRDefault="00AA2524" w:rsidP="00AA2524">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326F4DA3" w:rsidR="00AA2524" w:rsidRPr="004A50E2" w:rsidRDefault="00AA2524" w:rsidP="00AA2524">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AA2524" w:rsidRPr="004A50E2" w:rsidRDefault="00AA2524" w:rsidP="00AA252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A2524" w:rsidRPr="004A50E2" w14:paraId="53672E76"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AA2524" w:rsidRPr="00A06BBC" w:rsidRDefault="00AA2524" w:rsidP="00AA2524">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AA2524" w:rsidRPr="002B1A59" w:rsidRDefault="00AA2524" w:rsidP="00AA2524">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AA2524" w:rsidRPr="002B1A59" w:rsidRDefault="00AA2524" w:rsidP="00AA2524">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AA2524" w:rsidRPr="004A50E2" w:rsidRDefault="00AA2524" w:rsidP="00AA2524">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30221C8" w:rsidR="00AA2524" w:rsidRPr="004A50E2" w:rsidRDefault="00AA2524" w:rsidP="00AA2524">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3D6DF02" w:rsidR="00AA2524" w:rsidRPr="004A50E2" w:rsidRDefault="00AA2524" w:rsidP="00AA2524">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55361230" w:rsidR="00AA2524" w:rsidRPr="004A50E2" w:rsidRDefault="00AA2524" w:rsidP="00AA2524">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AA2524" w:rsidRPr="004A50E2" w:rsidRDefault="00AA2524" w:rsidP="00AA2524">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2E6DBF" w14:textId="77777777" w:rsidR="00A06BBC" w:rsidRDefault="00FF43FF" w:rsidP="00B74633">
            <w:pPr>
              <w:jc w:val="left"/>
              <w:rPr>
                <w:rFonts w:cs="Tahoma"/>
                <w:sz w:val="16"/>
                <w:szCs w:val="16"/>
              </w:rPr>
            </w:pPr>
            <w:r w:rsidRPr="00FF43FF">
              <w:rPr>
                <w:rFonts w:cs="Tahoma"/>
                <w:sz w:val="16"/>
                <w:szCs w:val="16"/>
              </w:rPr>
              <w:t xml:space="preserve">La sede si trova al </w:t>
            </w:r>
            <w:proofErr w:type="gramStart"/>
            <w:r w:rsidRPr="00532AFF">
              <w:rPr>
                <w:rFonts w:cs="Tahoma"/>
                <w:sz w:val="16"/>
                <w:szCs w:val="16"/>
              </w:rPr>
              <w:t>1°</w:t>
            </w:r>
            <w:proofErr w:type="gramEnd"/>
            <w:r w:rsidRPr="00532AFF">
              <w:rPr>
                <w:rFonts w:cs="Tahoma"/>
                <w:sz w:val="16"/>
                <w:szCs w:val="16"/>
              </w:rPr>
              <w:t xml:space="preserve"> piano.</w:t>
            </w:r>
            <w:r w:rsidR="00B74633">
              <w:rPr>
                <w:rFonts w:cs="Tahoma"/>
                <w:sz w:val="16"/>
                <w:szCs w:val="16"/>
              </w:rPr>
              <w:t xml:space="preserve"> </w:t>
            </w:r>
            <w:r w:rsidR="00532AFF" w:rsidRPr="00532AFF">
              <w:rPr>
                <w:rFonts w:cs="Tahoma"/>
                <w:sz w:val="16"/>
                <w:szCs w:val="16"/>
              </w:rPr>
              <w:t>Presente posto auto</w:t>
            </w:r>
            <w:r w:rsidRPr="00532AFF">
              <w:rPr>
                <w:rFonts w:cs="Tahoma"/>
                <w:sz w:val="16"/>
                <w:szCs w:val="16"/>
              </w:rPr>
              <w:t xml:space="preserve"> di</w:t>
            </w:r>
            <w:r w:rsidR="00532AFF" w:rsidRPr="00532AFF">
              <w:rPr>
                <w:rFonts w:cs="Tahoma"/>
                <w:sz w:val="16"/>
                <w:szCs w:val="16"/>
              </w:rPr>
              <w:t xml:space="preserve"> pertinenza al piano interrato.</w:t>
            </w:r>
          </w:p>
          <w:p w14:paraId="019838BC" w14:textId="502C3EF5" w:rsidR="00B74633" w:rsidRPr="00534461" w:rsidRDefault="00B74633" w:rsidP="00B74633">
            <w:pPr>
              <w:jc w:val="left"/>
              <w:rPr>
                <w:rFonts w:cs="Tahoma"/>
                <w:color w:val="000000"/>
                <w:sz w:val="16"/>
                <w:szCs w:val="16"/>
              </w:rPr>
            </w:pPr>
            <w:r w:rsidRPr="00B74633">
              <w:rPr>
                <w:rFonts w:cs="Tahoma"/>
                <w:color w:val="000000"/>
                <w:sz w:val="16"/>
                <w:szCs w:val="16"/>
              </w:rPr>
              <w:t xml:space="preserve">In relazione al Piano Nazionale che verrà emanato in base al Dlgs101 del 2020, se la sede </w:t>
            </w:r>
            <w:proofErr w:type="gramStart"/>
            <w:r w:rsidRPr="00B74633">
              <w:rPr>
                <w:rFonts w:cs="Tahoma"/>
                <w:color w:val="000000"/>
                <w:sz w:val="16"/>
                <w:szCs w:val="16"/>
              </w:rPr>
              <w:t>dovesse ricadere</w:t>
            </w:r>
            <w:proofErr w:type="gramEnd"/>
            <w:r w:rsidRPr="00B74633">
              <w:rPr>
                <w:rFonts w:cs="Tahoma"/>
                <w:color w:val="000000"/>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67271207" w:rsidR="00A06BBC" w:rsidRPr="00F074C3" w:rsidRDefault="00532AFF"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460EF112" w:rsidR="00A06BBC" w:rsidRPr="00F074C3" w:rsidRDefault="00532AFF"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5F671752" w14:textId="77777777" w:rsidR="00A06BBC" w:rsidRDefault="00FF43FF" w:rsidP="00532AFF">
            <w:pPr>
              <w:jc w:val="left"/>
              <w:rPr>
                <w:rFonts w:cs="Tahoma"/>
                <w:sz w:val="16"/>
                <w:szCs w:val="16"/>
              </w:rPr>
            </w:pPr>
            <w:r w:rsidRPr="00532AFF">
              <w:rPr>
                <w:rFonts w:cs="Tahoma"/>
                <w:sz w:val="16"/>
                <w:szCs w:val="16"/>
              </w:rPr>
              <w:t>I locali di pertinenza posti ai piani interrati (</w:t>
            </w:r>
            <w:r w:rsidR="00532AFF" w:rsidRPr="00532AFF">
              <w:rPr>
                <w:rFonts w:cs="Tahoma"/>
                <w:sz w:val="16"/>
                <w:szCs w:val="16"/>
              </w:rPr>
              <w:t xml:space="preserve">posto auto) si considerano </w:t>
            </w:r>
            <w:proofErr w:type="spellStart"/>
            <w:r w:rsidR="00532AFF" w:rsidRPr="00532AFF">
              <w:rPr>
                <w:rFonts w:cs="Tahoma"/>
                <w:sz w:val="16"/>
                <w:szCs w:val="16"/>
              </w:rPr>
              <w:t>s.p.c.p</w:t>
            </w:r>
            <w:proofErr w:type="spellEnd"/>
            <w:r w:rsidR="00532AFF" w:rsidRPr="00532AFF">
              <w:rPr>
                <w:rFonts w:cs="Tahoma"/>
                <w:sz w:val="16"/>
                <w:szCs w:val="16"/>
              </w:rPr>
              <w:t>.</w:t>
            </w:r>
          </w:p>
          <w:p w14:paraId="67038449" w14:textId="67F5A8D7" w:rsidR="00B74633" w:rsidRPr="00532AFF" w:rsidRDefault="00B74633" w:rsidP="00532AFF">
            <w:pPr>
              <w:jc w:val="left"/>
              <w:rPr>
                <w:rFonts w:cs="Tahoma"/>
                <w:sz w:val="16"/>
                <w:szCs w:val="16"/>
              </w:rPr>
            </w:pPr>
            <w:r w:rsidRPr="00B74633">
              <w:rPr>
                <w:rFonts w:cs="Tahoma"/>
                <w:sz w:val="16"/>
                <w:szCs w:val="16"/>
              </w:rPr>
              <w:t>Prevedere valutazione gas Radon</w:t>
            </w:r>
          </w:p>
        </w:tc>
      </w:tr>
      <w:tr w:rsidR="00A06BBC" w14:paraId="52F954DF"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33000E48" w:rsidR="00A06BBC" w:rsidRDefault="00A06BBC" w:rsidP="00A06BB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w:t>
            </w:r>
            <w:r>
              <w:rPr>
                <w:rFonts w:cs="Tahoma"/>
                <w:color w:val="000000"/>
                <w:sz w:val="16"/>
                <w:szCs w:val="16"/>
              </w:rPr>
              <w:lastRenderedPageBreak/>
              <w:t>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065EFDF3" w:rsidR="00A06BBC" w:rsidRPr="006702B5" w:rsidRDefault="00FA0F29" w:rsidP="00A06BBC">
            <w:pPr>
              <w:jc w:val="left"/>
              <w:rPr>
                <w:rFonts w:cs="Tahoma"/>
                <w:color w:val="000000"/>
                <w:sz w:val="16"/>
                <w:szCs w:val="16"/>
                <w:highlight w:val="yellow"/>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38CA20DC" w:rsidR="00A06BBC" w:rsidRPr="00F074C3" w:rsidRDefault="009B7A9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3D5B62C7" w:rsidR="00A06BBC" w:rsidRPr="00F074C3" w:rsidRDefault="009B7A97"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75E93160" w:rsidR="00A06BBC" w:rsidRPr="00F074C3" w:rsidRDefault="009B7A97"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5DCFCE5D" w:rsidR="00A06BBC" w:rsidRDefault="00FF43FF" w:rsidP="00FF43FF">
            <w:pPr>
              <w:jc w:val="left"/>
              <w:rPr>
                <w:rFonts w:cs="Tahoma"/>
                <w:color w:val="000000"/>
                <w:sz w:val="16"/>
                <w:szCs w:val="16"/>
              </w:rPr>
            </w:pPr>
            <w:r>
              <w:rPr>
                <w:rFonts w:cs="Tahoma"/>
                <w:color w:val="000000"/>
                <w:sz w:val="16"/>
                <w:szCs w:val="16"/>
              </w:rPr>
              <w:t>Prevedere sostituzione periodica di rompigetto</w:t>
            </w:r>
          </w:p>
        </w:tc>
      </w:tr>
      <w:tr w:rsidR="00AA2524" w14:paraId="0148210C"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A2524" w:rsidRPr="00A06BBC" w:rsidRDefault="00AA2524" w:rsidP="00AA2524">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A2524" w:rsidRPr="00F074C3" w:rsidRDefault="00AA2524" w:rsidP="00AA252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A2524" w:rsidRDefault="00AA2524" w:rsidP="00AA2524">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A2524" w:rsidRPr="00534461" w:rsidRDefault="00AA2524" w:rsidP="00AA252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22EDB75E" w:rsidR="00AA2524" w:rsidRPr="00F074C3" w:rsidRDefault="00AA2524" w:rsidP="00AA252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65EB0379" w:rsidR="00AA2524" w:rsidRPr="00F074C3" w:rsidRDefault="00AA2524" w:rsidP="00AA252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55142F21" w:rsidR="00AA2524" w:rsidRPr="00F074C3" w:rsidRDefault="00AA2524" w:rsidP="00AA252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AA2524" w:rsidRDefault="00AA2524" w:rsidP="00AA2524">
            <w:pPr>
              <w:jc w:val="left"/>
              <w:rPr>
                <w:rFonts w:cs="Tahoma"/>
                <w:color w:val="000000"/>
                <w:sz w:val="16"/>
                <w:szCs w:val="16"/>
              </w:rPr>
            </w:pPr>
            <w:r>
              <w:rPr>
                <w:rFonts w:cs="Tahoma"/>
                <w:color w:val="000000"/>
                <w:sz w:val="16"/>
                <w:szCs w:val="16"/>
              </w:rPr>
              <w:t>vedere documento Master</w:t>
            </w:r>
          </w:p>
        </w:tc>
      </w:tr>
      <w:tr w:rsidR="00AA2524" w:rsidRPr="007074BA" w14:paraId="0ECBFC21"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A2524" w:rsidRPr="00A06BBC" w:rsidRDefault="00AA2524" w:rsidP="00AA2524">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A2524" w:rsidRPr="00F074C3" w:rsidRDefault="00AA2524" w:rsidP="00AA252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A2524" w:rsidRDefault="00AA2524" w:rsidP="00AA2524">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A2524" w:rsidRPr="00534461" w:rsidRDefault="00AA2524" w:rsidP="00AA252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5C5C39A4" w:rsidR="00AA2524" w:rsidRPr="00F074C3" w:rsidRDefault="00AA2524" w:rsidP="00AA252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26AC33B2" w:rsidR="00AA2524" w:rsidRPr="00F074C3" w:rsidRDefault="00AA2524" w:rsidP="00AA252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5F77BF59" w:rsidR="00AA2524" w:rsidRPr="00F074C3" w:rsidRDefault="00AA2524" w:rsidP="00AA252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AA2524" w:rsidRPr="007074BA" w:rsidRDefault="00AA2524" w:rsidP="00AA2524">
            <w:pPr>
              <w:jc w:val="left"/>
              <w:rPr>
                <w:rFonts w:cs="Tahoma"/>
                <w:color w:val="000000"/>
                <w:sz w:val="16"/>
                <w:szCs w:val="16"/>
              </w:rPr>
            </w:pPr>
            <w:r w:rsidRPr="007074BA">
              <w:rPr>
                <w:rFonts w:cs="Tahoma"/>
                <w:color w:val="000000"/>
                <w:sz w:val="16"/>
                <w:szCs w:val="16"/>
              </w:rPr>
              <w:t>vedere documento Master</w:t>
            </w:r>
          </w:p>
        </w:tc>
      </w:tr>
      <w:tr w:rsidR="00AA2524" w14:paraId="3B11B349" w14:textId="77777777" w:rsidTr="00AA2524">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A2524" w:rsidRPr="00A06BBC" w:rsidRDefault="00AA2524" w:rsidP="00AA2524">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A2524" w:rsidRPr="00F074C3" w:rsidRDefault="00AA2524" w:rsidP="00AA252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A2524" w:rsidRDefault="00AA2524" w:rsidP="00AA2524">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A2524" w:rsidRPr="00534461" w:rsidRDefault="00AA2524" w:rsidP="00AA2524">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3720353D" w:rsidR="00AA2524" w:rsidRPr="00F074C3" w:rsidRDefault="00AA2524" w:rsidP="00AA252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5164E672" w:rsidR="00AA2524" w:rsidRPr="00F074C3" w:rsidRDefault="00AA2524" w:rsidP="00AA252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6773ECE7" w:rsidR="00AA2524" w:rsidRPr="00F074C3" w:rsidRDefault="00AA2524" w:rsidP="00AA252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AA2524" w:rsidRDefault="00AA2524" w:rsidP="00AA2524">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5B65AC47" w:rsidR="008A7E00" w:rsidRPr="00026DE1" w:rsidRDefault="008A7E00" w:rsidP="00CA13F5">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77777777" w:rsidR="008A7E00" w:rsidRPr="008A7E00" w:rsidRDefault="008A7E00" w:rsidP="008A7E00">
            <w:pPr>
              <w:jc w:val="left"/>
              <w:rPr>
                <w:sz w:val="22"/>
              </w:rPr>
            </w:pPr>
            <w:r w:rsidRPr="00CA13F5">
              <w:rPr>
                <w:sz w:val="22"/>
              </w:rPr>
              <w:t>entità sismica zona 2</w:t>
            </w:r>
          </w:p>
        </w:tc>
      </w:tr>
      <w:tr w:rsidR="008A7E00" w14:paraId="5A52715C" w14:textId="77777777" w:rsidTr="008A7E00">
        <w:tc>
          <w:tcPr>
            <w:tcW w:w="2943" w:type="dxa"/>
            <w:shd w:val="clear" w:color="auto" w:fill="auto"/>
          </w:tcPr>
          <w:p w14:paraId="467A7BB2" w14:textId="77777777" w:rsidR="008A7E00" w:rsidRPr="00DB3922" w:rsidRDefault="008A7E00" w:rsidP="008A7E00">
            <w:pPr>
              <w:jc w:val="left"/>
              <w:rPr>
                <w:sz w:val="22"/>
              </w:rPr>
            </w:pPr>
            <w:r w:rsidRPr="00DB3922">
              <w:rPr>
                <w:sz w:val="22"/>
              </w:rPr>
              <w:t>RISCHIO IDROGEOLOGICO</w:t>
            </w:r>
          </w:p>
        </w:tc>
        <w:tc>
          <w:tcPr>
            <w:tcW w:w="11443" w:type="dxa"/>
          </w:tcPr>
          <w:p w14:paraId="760FE1B2" w14:textId="2661DE91" w:rsidR="00AC6E2E" w:rsidRPr="00DB3922" w:rsidRDefault="00217028" w:rsidP="00DB3922">
            <w:pPr>
              <w:jc w:val="left"/>
            </w:pPr>
            <w:r w:rsidRPr="00DB3922">
              <w:rPr>
                <w:sz w:val="22"/>
              </w:rPr>
              <w:t xml:space="preserve"> non presente</w:t>
            </w:r>
          </w:p>
        </w:tc>
      </w:tr>
      <w:tr w:rsidR="008A7E00" w14:paraId="22E0D96A" w14:textId="77777777" w:rsidTr="008A7E00">
        <w:tc>
          <w:tcPr>
            <w:tcW w:w="2943" w:type="dxa"/>
            <w:shd w:val="clear" w:color="auto" w:fill="auto"/>
          </w:tcPr>
          <w:p w14:paraId="27D3AE77" w14:textId="77777777" w:rsidR="008A7E00" w:rsidRPr="00DB3922" w:rsidRDefault="008A7E00" w:rsidP="008A7E00">
            <w:pPr>
              <w:jc w:val="left"/>
              <w:rPr>
                <w:sz w:val="22"/>
              </w:rPr>
            </w:pPr>
            <w:r w:rsidRPr="00DB3922">
              <w:rPr>
                <w:sz w:val="22"/>
              </w:rPr>
              <w:t>RISCHIO AMBIENTALE</w:t>
            </w:r>
          </w:p>
        </w:tc>
        <w:tc>
          <w:tcPr>
            <w:tcW w:w="11443" w:type="dxa"/>
          </w:tcPr>
          <w:p w14:paraId="1B15801F" w14:textId="7F10EE82" w:rsidR="00B47B9C" w:rsidRPr="00DB3922" w:rsidRDefault="00217028" w:rsidP="00DB3922">
            <w:pPr>
              <w:jc w:val="left"/>
              <w:rPr>
                <w:sz w:val="22"/>
              </w:rPr>
            </w:pPr>
            <w:r w:rsidRPr="00DB3922">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3CC82672" w14:textId="77777777" w:rsidR="00D409E0" w:rsidRDefault="00D409E0" w:rsidP="00D409E0">
      <w:pPr>
        <w:rPr>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518"/>
        <w:gridCol w:w="2126"/>
        <w:gridCol w:w="1560"/>
        <w:gridCol w:w="307"/>
        <w:gridCol w:w="307"/>
        <w:gridCol w:w="307"/>
        <w:gridCol w:w="307"/>
        <w:gridCol w:w="307"/>
        <w:gridCol w:w="307"/>
        <w:gridCol w:w="307"/>
        <w:gridCol w:w="307"/>
        <w:gridCol w:w="307"/>
        <w:gridCol w:w="307"/>
        <w:gridCol w:w="307"/>
        <w:gridCol w:w="308"/>
        <w:gridCol w:w="4678"/>
      </w:tblGrid>
      <w:tr w:rsidR="00D409E0" w14:paraId="1023FABC" w14:textId="77777777" w:rsidTr="00C70098">
        <w:trPr>
          <w:trHeight w:hRule="exact" w:val="1010"/>
        </w:trPr>
        <w:tc>
          <w:tcPr>
            <w:tcW w:w="2518" w:type="dxa"/>
            <w:tcBorders>
              <w:top w:val="single" w:sz="6" w:space="0" w:color="auto"/>
              <w:left w:val="single" w:sz="6" w:space="0" w:color="auto"/>
              <w:bottom w:val="nil"/>
              <w:right w:val="single" w:sz="6" w:space="0" w:color="auto"/>
            </w:tcBorders>
            <w:vAlign w:val="center"/>
            <w:hideMark/>
          </w:tcPr>
          <w:p w14:paraId="6577C019" w14:textId="77777777" w:rsidR="00D409E0" w:rsidRPr="00875E4E" w:rsidRDefault="00D409E0" w:rsidP="00530CAF">
            <w:pPr>
              <w:tabs>
                <w:tab w:val="clear" w:pos="-189"/>
              </w:tabs>
              <w:suppressAutoHyphens/>
              <w:jc w:val="center"/>
              <w:rPr>
                <w:b/>
                <w:bCs/>
                <w:sz w:val="22"/>
                <w:szCs w:val="22"/>
                <w:lang w:eastAsia="ar-SA"/>
              </w:rPr>
            </w:pPr>
            <w:r w:rsidRPr="00875E4E">
              <w:rPr>
                <w:b/>
                <w:bCs/>
                <w:sz w:val="22"/>
                <w:szCs w:val="22"/>
              </w:rPr>
              <w:t>ATTIVITA’</w:t>
            </w:r>
          </w:p>
        </w:tc>
        <w:tc>
          <w:tcPr>
            <w:tcW w:w="2126" w:type="dxa"/>
            <w:tcBorders>
              <w:top w:val="single" w:sz="6" w:space="0" w:color="auto"/>
              <w:left w:val="single" w:sz="6" w:space="0" w:color="auto"/>
              <w:bottom w:val="nil"/>
              <w:right w:val="single" w:sz="6" w:space="0" w:color="auto"/>
            </w:tcBorders>
            <w:vAlign w:val="center"/>
            <w:hideMark/>
          </w:tcPr>
          <w:p w14:paraId="3E11735F"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RESPONSABILE</w:t>
            </w:r>
          </w:p>
        </w:tc>
        <w:tc>
          <w:tcPr>
            <w:tcW w:w="1560" w:type="dxa"/>
            <w:tcBorders>
              <w:top w:val="single" w:sz="6" w:space="0" w:color="auto"/>
              <w:left w:val="single" w:sz="6" w:space="0" w:color="auto"/>
              <w:bottom w:val="nil"/>
              <w:right w:val="single" w:sz="6" w:space="0" w:color="auto"/>
            </w:tcBorders>
            <w:vAlign w:val="center"/>
            <w:hideMark/>
          </w:tcPr>
          <w:p w14:paraId="3E83D9C1"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685" w:type="dxa"/>
            <w:gridSpan w:val="12"/>
            <w:tcBorders>
              <w:top w:val="single" w:sz="6" w:space="0" w:color="auto"/>
              <w:left w:val="single" w:sz="6" w:space="0" w:color="auto"/>
              <w:bottom w:val="single" w:sz="6" w:space="0" w:color="auto"/>
              <w:right w:val="single" w:sz="6" w:space="0" w:color="auto"/>
            </w:tcBorders>
            <w:vAlign w:val="center"/>
            <w:hideMark/>
          </w:tcPr>
          <w:p w14:paraId="63459D93" w14:textId="77777777" w:rsidR="00D409E0" w:rsidRPr="00875E4E" w:rsidRDefault="00D409E0" w:rsidP="00530CAF">
            <w:pPr>
              <w:tabs>
                <w:tab w:val="clear" w:pos="-189"/>
              </w:tabs>
              <w:suppressAutoHyphens/>
              <w:jc w:val="center"/>
              <w:rPr>
                <w:rFonts w:cs="Arial"/>
                <w:b/>
                <w:sz w:val="22"/>
                <w:szCs w:val="22"/>
                <w:lang w:eastAsia="ar-SA"/>
              </w:rPr>
            </w:pPr>
            <w:r w:rsidRPr="00875E4E">
              <w:rPr>
                <w:rFonts w:cs="Arial"/>
                <w:b/>
                <w:sz w:val="22"/>
                <w:szCs w:val="22"/>
              </w:rPr>
              <w:t>TIMING ATTIVITA’</w:t>
            </w:r>
          </w:p>
        </w:tc>
        <w:tc>
          <w:tcPr>
            <w:tcW w:w="4678" w:type="dxa"/>
            <w:tcBorders>
              <w:top w:val="single" w:sz="6" w:space="0" w:color="auto"/>
              <w:left w:val="single" w:sz="6" w:space="0" w:color="auto"/>
              <w:bottom w:val="nil"/>
              <w:right w:val="single" w:sz="6" w:space="0" w:color="auto"/>
            </w:tcBorders>
            <w:vAlign w:val="center"/>
          </w:tcPr>
          <w:p w14:paraId="00BAEFCA" w14:textId="77777777" w:rsidR="00D409E0" w:rsidRPr="00875E4E" w:rsidRDefault="00D409E0" w:rsidP="00C70098">
            <w:pPr>
              <w:tabs>
                <w:tab w:val="clear" w:pos="-189"/>
              </w:tabs>
              <w:jc w:val="center"/>
              <w:rPr>
                <w:rFonts w:cs="Arial"/>
                <w:b/>
                <w:sz w:val="22"/>
                <w:szCs w:val="22"/>
                <w:lang w:eastAsia="ar-SA"/>
              </w:rPr>
            </w:pPr>
            <w:r w:rsidRPr="00875E4E">
              <w:rPr>
                <w:rFonts w:cs="Arial"/>
                <w:b/>
                <w:sz w:val="22"/>
                <w:szCs w:val="22"/>
              </w:rPr>
              <w:t>NOTE E AGGIORNAMENTI</w:t>
            </w:r>
          </w:p>
          <w:p w14:paraId="1E8DD4A1" w14:textId="77777777" w:rsidR="00D409E0" w:rsidRPr="00C70098" w:rsidRDefault="00D409E0" w:rsidP="00530CAF">
            <w:pPr>
              <w:tabs>
                <w:tab w:val="clear" w:pos="-189"/>
              </w:tabs>
              <w:rPr>
                <w:rFonts w:cs="Arial"/>
                <w:sz w:val="19"/>
                <w:szCs w:val="19"/>
              </w:rPr>
            </w:pPr>
            <w:r w:rsidRPr="00C70098">
              <w:rPr>
                <w:rFonts w:cs="Arial"/>
                <w:b/>
                <w:sz w:val="19"/>
                <w:szCs w:val="19"/>
              </w:rPr>
              <w:t>Rosso</w:t>
            </w:r>
            <w:r w:rsidR="00530CAF" w:rsidRPr="00C70098">
              <w:rPr>
                <w:rFonts w:cs="Arial"/>
                <w:b/>
                <w:sz w:val="19"/>
                <w:szCs w:val="19"/>
              </w:rPr>
              <w:t>:</w:t>
            </w:r>
            <w:r w:rsidRPr="00C70098">
              <w:rPr>
                <w:rFonts w:cs="Arial"/>
                <w:sz w:val="19"/>
                <w:szCs w:val="19"/>
              </w:rPr>
              <w:t xml:space="preserve"> attuazione non in linea con gli obietti</w:t>
            </w:r>
            <w:r w:rsidR="00871F83" w:rsidRPr="00C70098">
              <w:rPr>
                <w:rFonts w:cs="Arial"/>
                <w:sz w:val="19"/>
                <w:szCs w:val="19"/>
              </w:rPr>
              <w:t>vi</w:t>
            </w:r>
          </w:p>
          <w:p w14:paraId="4222D977" w14:textId="77777777" w:rsidR="00D409E0" w:rsidRPr="00C70098" w:rsidRDefault="00D409E0" w:rsidP="00530CAF">
            <w:pPr>
              <w:tabs>
                <w:tab w:val="clear" w:pos="-189"/>
              </w:tabs>
              <w:rPr>
                <w:rFonts w:cs="Arial"/>
                <w:sz w:val="19"/>
                <w:szCs w:val="19"/>
              </w:rPr>
            </w:pPr>
            <w:r w:rsidRPr="00C70098">
              <w:rPr>
                <w:rFonts w:cs="Arial"/>
                <w:b/>
                <w:sz w:val="19"/>
                <w:szCs w:val="19"/>
              </w:rPr>
              <w:t>Giallo</w:t>
            </w:r>
            <w:r w:rsidR="00530CAF" w:rsidRPr="00C70098">
              <w:rPr>
                <w:rFonts w:cs="Arial"/>
                <w:sz w:val="19"/>
                <w:szCs w:val="19"/>
              </w:rPr>
              <w:t>:</w:t>
            </w:r>
            <w:r w:rsidRPr="00C70098">
              <w:rPr>
                <w:rFonts w:cs="Arial"/>
                <w:sz w:val="19"/>
                <w:szCs w:val="19"/>
              </w:rPr>
              <w:t xml:space="preserve"> non ancora avviata / in corso e in</w:t>
            </w:r>
            <w:r w:rsidRPr="00C70098">
              <w:rPr>
                <w:rFonts w:cs="Arial"/>
                <w:b/>
                <w:sz w:val="19"/>
                <w:szCs w:val="19"/>
              </w:rPr>
              <w:t xml:space="preserve"> </w:t>
            </w:r>
            <w:r w:rsidRPr="00C70098">
              <w:rPr>
                <w:rFonts w:cs="Arial"/>
                <w:sz w:val="19"/>
                <w:szCs w:val="19"/>
              </w:rPr>
              <w:t>linea con gli obiettivi</w:t>
            </w:r>
          </w:p>
          <w:p w14:paraId="4DFD7951" w14:textId="77777777" w:rsidR="00D409E0" w:rsidRPr="00875E4E" w:rsidRDefault="00D409E0" w:rsidP="00530CAF">
            <w:pPr>
              <w:tabs>
                <w:tab w:val="clear" w:pos="-189"/>
              </w:tabs>
              <w:rPr>
                <w:rFonts w:cs="Arial"/>
                <w:b/>
                <w:sz w:val="22"/>
                <w:szCs w:val="22"/>
                <w:lang w:eastAsia="ar-SA"/>
              </w:rPr>
            </w:pPr>
            <w:r w:rsidRPr="00C70098">
              <w:rPr>
                <w:rFonts w:cs="Arial"/>
                <w:b/>
                <w:sz w:val="19"/>
                <w:szCs w:val="19"/>
              </w:rPr>
              <w:t>Verde</w:t>
            </w:r>
            <w:r w:rsidR="00530CAF" w:rsidRPr="00C70098">
              <w:rPr>
                <w:rFonts w:cs="Arial"/>
                <w:b/>
                <w:sz w:val="19"/>
                <w:szCs w:val="19"/>
              </w:rPr>
              <w:t>:</w:t>
            </w:r>
            <w:r w:rsidRPr="00C70098">
              <w:rPr>
                <w:rFonts w:cs="Arial"/>
                <w:sz w:val="19"/>
                <w:szCs w:val="19"/>
              </w:rPr>
              <w:t xml:space="preserve"> attuata</w:t>
            </w:r>
          </w:p>
        </w:tc>
      </w:tr>
      <w:tr w:rsidR="00F82639" w14:paraId="3A319B0A" w14:textId="77777777" w:rsidTr="00F82639">
        <w:trPr>
          <w:trHeight w:hRule="exact" w:val="284"/>
        </w:trPr>
        <w:tc>
          <w:tcPr>
            <w:tcW w:w="2518" w:type="dxa"/>
            <w:tcBorders>
              <w:top w:val="single" w:sz="6" w:space="0" w:color="auto"/>
              <w:left w:val="single" w:sz="6" w:space="0" w:color="auto"/>
              <w:bottom w:val="single" w:sz="6" w:space="0" w:color="auto"/>
              <w:right w:val="single" w:sz="6" w:space="0" w:color="auto"/>
            </w:tcBorders>
            <w:shd w:val="pct25" w:color="auto" w:fill="FFFFFF"/>
            <w:vAlign w:val="center"/>
          </w:tcPr>
          <w:p w14:paraId="4F56BDC3" w14:textId="77777777" w:rsidR="00F82639" w:rsidRDefault="00F82639" w:rsidP="00F82639">
            <w:pPr>
              <w:tabs>
                <w:tab w:val="clear" w:pos="-189"/>
              </w:tabs>
              <w:suppressAutoHyphens/>
              <w:rPr>
                <w:rFonts w:cs="Arial"/>
                <w:sz w:val="18"/>
                <w:szCs w:val="24"/>
                <w:lang w:eastAsia="ar-SA"/>
              </w:rPr>
            </w:pPr>
          </w:p>
        </w:tc>
        <w:tc>
          <w:tcPr>
            <w:tcW w:w="2126" w:type="dxa"/>
            <w:tcBorders>
              <w:top w:val="single" w:sz="6" w:space="0" w:color="auto"/>
              <w:left w:val="single" w:sz="6" w:space="0" w:color="auto"/>
              <w:bottom w:val="single" w:sz="6" w:space="0" w:color="auto"/>
              <w:right w:val="single" w:sz="6" w:space="0" w:color="auto"/>
            </w:tcBorders>
            <w:shd w:val="pct25" w:color="auto" w:fill="FFFFFF"/>
            <w:vAlign w:val="center"/>
          </w:tcPr>
          <w:p w14:paraId="4DBAB5E9" w14:textId="77777777" w:rsidR="00F82639" w:rsidRDefault="00F82639" w:rsidP="00F82639">
            <w:pPr>
              <w:tabs>
                <w:tab w:val="clear" w:pos="-189"/>
              </w:tabs>
              <w:suppressAutoHyphens/>
              <w:rPr>
                <w:rFonts w:cs="Arial"/>
                <w:b/>
                <w:sz w:val="18"/>
                <w:szCs w:val="24"/>
                <w:lang w:eastAsia="ar-SA"/>
              </w:rPr>
            </w:pPr>
          </w:p>
        </w:tc>
        <w:tc>
          <w:tcPr>
            <w:tcW w:w="1560" w:type="dxa"/>
            <w:tcBorders>
              <w:top w:val="single" w:sz="6" w:space="0" w:color="auto"/>
              <w:left w:val="single" w:sz="6" w:space="0" w:color="auto"/>
              <w:bottom w:val="single" w:sz="6" w:space="0" w:color="auto"/>
              <w:right w:val="single" w:sz="6" w:space="0" w:color="auto"/>
            </w:tcBorders>
            <w:shd w:val="pct25" w:color="auto" w:fill="FFFFFF"/>
            <w:vAlign w:val="center"/>
          </w:tcPr>
          <w:p w14:paraId="0EE17DD8" w14:textId="77777777" w:rsidR="00F82639" w:rsidRDefault="00F82639" w:rsidP="00F82639">
            <w:pPr>
              <w:tabs>
                <w:tab w:val="clear" w:pos="-189"/>
              </w:tabs>
              <w:suppressAutoHyphens/>
              <w:rPr>
                <w:rFonts w:cs="Arial"/>
                <w:b/>
                <w:sz w:val="18"/>
                <w:szCs w:val="24"/>
                <w:lang w:eastAsia="ar-SA"/>
              </w:rPr>
            </w:pP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BA584E8" w14:textId="05592C10" w:rsidR="00F82639" w:rsidRDefault="00F82639" w:rsidP="00F82639">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17E8B663" w14:textId="48FC23C0" w:rsidR="00F82639" w:rsidRDefault="00F82639" w:rsidP="00F82639">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55A9C26A" w14:textId="0BF45099" w:rsidR="00F82639" w:rsidRDefault="00F82639" w:rsidP="00F82639">
            <w:pPr>
              <w:tabs>
                <w:tab w:val="clear" w:pos="-189"/>
              </w:tabs>
              <w:suppressAutoHyphens/>
              <w:jc w:val="center"/>
              <w:rPr>
                <w:rFonts w:cs="Arial"/>
                <w:b/>
                <w:sz w:val="18"/>
                <w:szCs w:val="24"/>
                <w:lang w:val="en-GB" w:eastAsia="ar-SA"/>
              </w:rPr>
            </w:pPr>
            <w:r>
              <w:rPr>
                <w:rFonts w:cs="Arial"/>
                <w:b/>
                <w:sz w:val="18"/>
                <w:szCs w:val="24"/>
                <w:lang w:eastAsia="ar-SA"/>
              </w:rPr>
              <w:t>F</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C943D2A" w14:textId="36C4BAE0" w:rsidR="00F82639" w:rsidRDefault="00F82639" w:rsidP="00F82639">
            <w:pPr>
              <w:tabs>
                <w:tab w:val="clear" w:pos="-189"/>
              </w:tabs>
              <w:suppressAutoHyphens/>
              <w:jc w:val="center"/>
              <w:rPr>
                <w:rFonts w:cs="Arial"/>
                <w:b/>
                <w:sz w:val="18"/>
                <w:szCs w:val="24"/>
                <w:lang w:val="en-GB" w:eastAsia="ar-SA"/>
              </w:rPr>
            </w:pPr>
            <w:r>
              <w:rPr>
                <w:rFonts w:cs="Arial"/>
                <w:b/>
                <w:sz w:val="18"/>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DFB5A3D" w14:textId="3441ED2E" w:rsidR="00F82639" w:rsidRDefault="00F82639" w:rsidP="00F82639">
            <w:pPr>
              <w:tabs>
                <w:tab w:val="clear" w:pos="-189"/>
              </w:tabs>
              <w:suppressAutoHyphens/>
              <w:jc w:val="center"/>
              <w:rPr>
                <w:rFonts w:cs="Arial"/>
                <w:b/>
                <w:sz w:val="18"/>
                <w:szCs w:val="24"/>
                <w:lang w:val="en-GB"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7EC191E0" w14:textId="6034D454" w:rsidR="00F82639" w:rsidRDefault="00F82639" w:rsidP="00F82639">
            <w:pPr>
              <w:tabs>
                <w:tab w:val="clear" w:pos="-189"/>
              </w:tabs>
              <w:suppressAutoHyphens/>
              <w:jc w:val="center"/>
              <w:rPr>
                <w:rFonts w:cs="Arial"/>
                <w:b/>
                <w:sz w:val="18"/>
                <w:szCs w:val="24"/>
                <w:lang w:val="en-GB" w:eastAsia="ar-SA"/>
              </w:rPr>
            </w:pPr>
            <w:r>
              <w:rPr>
                <w:rFonts w:cs="Arial"/>
                <w:b/>
                <w:sz w:val="18"/>
                <w:szCs w:val="24"/>
                <w:lang w:eastAsia="ar-SA"/>
              </w:rPr>
              <w:t>M</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0635A9" w14:textId="65C27374" w:rsidR="00F82639" w:rsidRDefault="00F82639" w:rsidP="00F82639">
            <w:pPr>
              <w:tabs>
                <w:tab w:val="clear" w:pos="-189"/>
              </w:tabs>
              <w:suppressAutoHyphens/>
              <w:jc w:val="center"/>
              <w:rPr>
                <w:rFonts w:cs="Arial"/>
                <w:b/>
                <w:sz w:val="18"/>
                <w:szCs w:val="24"/>
                <w:lang w:val="en-GB" w:eastAsia="ar-SA"/>
              </w:rPr>
            </w:pPr>
            <w:r>
              <w:rPr>
                <w:rFonts w:cs="Arial"/>
                <w:b/>
                <w:sz w:val="18"/>
                <w:szCs w:val="24"/>
                <w:lang w:eastAsia="ar-SA"/>
              </w:rPr>
              <w:t>G</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04574D5" w14:textId="6FD41A48" w:rsidR="00F82639" w:rsidRDefault="00F82639" w:rsidP="00F82639">
            <w:pPr>
              <w:tabs>
                <w:tab w:val="clear" w:pos="-189"/>
              </w:tabs>
              <w:suppressAutoHyphens/>
              <w:jc w:val="center"/>
              <w:rPr>
                <w:rFonts w:cs="Arial"/>
                <w:b/>
                <w:sz w:val="18"/>
                <w:szCs w:val="24"/>
                <w:lang w:eastAsia="ar-SA"/>
              </w:rPr>
            </w:pPr>
            <w:r>
              <w:rPr>
                <w:rFonts w:cs="Arial"/>
                <w:b/>
                <w:sz w:val="18"/>
                <w:szCs w:val="24"/>
                <w:lang w:eastAsia="ar-SA"/>
              </w:rPr>
              <w:t>L</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039FBA18" w14:textId="370120A3" w:rsidR="00F82639" w:rsidRDefault="00F82639" w:rsidP="00F82639">
            <w:pPr>
              <w:tabs>
                <w:tab w:val="clear" w:pos="-189"/>
              </w:tabs>
              <w:suppressAutoHyphens/>
              <w:jc w:val="center"/>
              <w:rPr>
                <w:rFonts w:cs="Arial"/>
                <w:b/>
                <w:sz w:val="18"/>
                <w:szCs w:val="24"/>
                <w:lang w:eastAsia="ar-SA"/>
              </w:rPr>
            </w:pPr>
            <w:r>
              <w:rPr>
                <w:rFonts w:cs="Arial"/>
                <w:b/>
                <w:sz w:val="18"/>
                <w:szCs w:val="24"/>
                <w:lang w:eastAsia="ar-SA"/>
              </w:rPr>
              <w:t>A</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21B2CC5D" w14:textId="414DD705" w:rsidR="00F82639" w:rsidRDefault="00F82639" w:rsidP="00F82639">
            <w:pPr>
              <w:tabs>
                <w:tab w:val="clear" w:pos="-189"/>
              </w:tabs>
              <w:suppressAutoHyphens/>
              <w:jc w:val="center"/>
              <w:rPr>
                <w:rFonts w:cs="Arial"/>
                <w:b/>
                <w:sz w:val="18"/>
                <w:szCs w:val="24"/>
                <w:lang w:eastAsia="ar-SA"/>
              </w:rPr>
            </w:pPr>
            <w:r>
              <w:rPr>
                <w:rFonts w:cs="Arial"/>
                <w:b/>
                <w:sz w:val="18"/>
                <w:szCs w:val="24"/>
                <w:lang w:eastAsia="ar-SA"/>
              </w:rPr>
              <w:t>S</w:t>
            </w:r>
          </w:p>
        </w:tc>
        <w:tc>
          <w:tcPr>
            <w:tcW w:w="307" w:type="dxa"/>
            <w:tcBorders>
              <w:top w:val="single" w:sz="6" w:space="0" w:color="auto"/>
              <w:left w:val="single" w:sz="6" w:space="0" w:color="auto"/>
              <w:right w:val="single" w:sz="6" w:space="0" w:color="auto"/>
            </w:tcBorders>
            <w:shd w:val="clear" w:color="auto" w:fill="BFBFBF" w:themeFill="background1" w:themeFillShade="BF"/>
            <w:vAlign w:val="center"/>
          </w:tcPr>
          <w:p w14:paraId="6356E2FC" w14:textId="623EB16F" w:rsidR="00F82639" w:rsidRDefault="00F82639" w:rsidP="00F82639">
            <w:pPr>
              <w:tabs>
                <w:tab w:val="clear" w:pos="-189"/>
              </w:tabs>
              <w:suppressAutoHyphens/>
              <w:jc w:val="center"/>
              <w:rPr>
                <w:rFonts w:cs="Arial"/>
                <w:b/>
                <w:sz w:val="18"/>
                <w:szCs w:val="24"/>
                <w:lang w:eastAsia="ar-SA"/>
              </w:rPr>
            </w:pPr>
            <w:r>
              <w:rPr>
                <w:rFonts w:cs="Arial"/>
                <w:b/>
                <w:sz w:val="18"/>
                <w:szCs w:val="24"/>
                <w:lang w:eastAsia="ar-SA"/>
              </w:rPr>
              <w:t>O</w:t>
            </w:r>
          </w:p>
        </w:tc>
        <w:tc>
          <w:tcPr>
            <w:tcW w:w="308" w:type="dxa"/>
            <w:tcBorders>
              <w:top w:val="single" w:sz="6" w:space="0" w:color="auto"/>
              <w:left w:val="single" w:sz="6" w:space="0" w:color="auto"/>
              <w:right w:val="single" w:sz="6" w:space="0" w:color="auto"/>
            </w:tcBorders>
            <w:shd w:val="clear" w:color="auto" w:fill="BFBFBF" w:themeFill="background1" w:themeFillShade="BF"/>
            <w:vAlign w:val="center"/>
          </w:tcPr>
          <w:p w14:paraId="174ED758" w14:textId="1A29C844" w:rsidR="00F82639" w:rsidRDefault="00F82639" w:rsidP="00F82639">
            <w:pPr>
              <w:tabs>
                <w:tab w:val="clear" w:pos="-189"/>
              </w:tabs>
              <w:suppressAutoHyphens/>
              <w:jc w:val="center"/>
              <w:rPr>
                <w:rFonts w:cs="Arial"/>
                <w:b/>
                <w:sz w:val="18"/>
                <w:szCs w:val="24"/>
                <w:lang w:eastAsia="ar-SA"/>
              </w:rPr>
            </w:pPr>
            <w:r>
              <w:rPr>
                <w:rFonts w:cs="Arial"/>
                <w:b/>
                <w:sz w:val="18"/>
                <w:szCs w:val="24"/>
                <w:lang w:eastAsia="ar-SA"/>
              </w:rPr>
              <w:t>N</w:t>
            </w:r>
          </w:p>
        </w:tc>
        <w:tc>
          <w:tcPr>
            <w:tcW w:w="4678" w:type="dxa"/>
            <w:tcBorders>
              <w:top w:val="single" w:sz="6" w:space="0" w:color="auto"/>
              <w:left w:val="single" w:sz="6" w:space="0" w:color="auto"/>
              <w:bottom w:val="single" w:sz="6" w:space="0" w:color="auto"/>
              <w:right w:val="single" w:sz="6" w:space="0" w:color="auto"/>
            </w:tcBorders>
            <w:shd w:val="pct25" w:color="auto" w:fill="FFFFFF"/>
            <w:vAlign w:val="center"/>
          </w:tcPr>
          <w:p w14:paraId="46A81B71" w14:textId="77777777" w:rsidR="00F82639" w:rsidRDefault="00F82639" w:rsidP="00F82639">
            <w:pPr>
              <w:tabs>
                <w:tab w:val="clear" w:pos="-189"/>
              </w:tabs>
              <w:suppressAutoHyphens/>
              <w:rPr>
                <w:rFonts w:cs="Arial"/>
                <w:b/>
                <w:sz w:val="18"/>
                <w:szCs w:val="24"/>
                <w:lang w:eastAsia="ar-SA"/>
              </w:rPr>
            </w:pPr>
          </w:p>
        </w:tc>
      </w:tr>
      <w:tr w:rsidR="00F82639" w14:paraId="2F7E0022" w14:textId="77777777" w:rsidTr="00970AF2">
        <w:trPr>
          <w:trHeight w:hRule="exact" w:val="993"/>
        </w:trPr>
        <w:tc>
          <w:tcPr>
            <w:tcW w:w="2518" w:type="dxa"/>
            <w:tcBorders>
              <w:top w:val="single" w:sz="6" w:space="0" w:color="auto"/>
              <w:left w:val="single" w:sz="6" w:space="0" w:color="auto"/>
              <w:bottom w:val="single" w:sz="6" w:space="0" w:color="auto"/>
              <w:right w:val="single" w:sz="6" w:space="0" w:color="auto"/>
            </w:tcBorders>
            <w:vAlign w:val="center"/>
          </w:tcPr>
          <w:p w14:paraId="0EB5DB05" w14:textId="428AF4FF" w:rsidR="00F82639" w:rsidRPr="002055C4" w:rsidRDefault="00F82639" w:rsidP="00F82639">
            <w:pPr>
              <w:tabs>
                <w:tab w:val="clear" w:pos="-189"/>
              </w:tabs>
              <w:suppressAutoHyphens/>
              <w:jc w:val="left"/>
              <w:rPr>
                <w:rFonts w:cs="Arial"/>
                <w:lang w:eastAsia="ar-SA"/>
              </w:rPr>
            </w:pPr>
            <w:r>
              <w:rPr>
                <w:rFonts w:cs="Arial"/>
                <w:lang w:eastAsia="ar-SA"/>
              </w:rPr>
              <w:t>Installazione di nottolino per apertura in caso di emergenza in corrispondenza delle porte dei bagni</w:t>
            </w:r>
          </w:p>
        </w:tc>
        <w:tc>
          <w:tcPr>
            <w:tcW w:w="2126" w:type="dxa"/>
            <w:tcBorders>
              <w:top w:val="single" w:sz="6" w:space="0" w:color="auto"/>
              <w:left w:val="single" w:sz="6" w:space="0" w:color="auto"/>
              <w:bottom w:val="single" w:sz="6" w:space="0" w:color="auto"/>
              <w:right w:val="single" w:sz="6" w:space="0" w:color="auto"/>
            </w:tcBorders>
            <w:vAlign w:val="center"/>
            <w:hideMark/>
          </w:tcPr>
          <w:p w14:paraId="71A003B7" w14:textId="67E5BEF7" w:rsidR="00F82639" w:rsidRPr="002055C4" w:rsidRDefault="00F82639" w:rsidP="00F82639">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hideMark/>
          </w:tcPr>
          <w:p w14:paraId="22BB6676" w14:textId="7E42C03B" w:rsidR="00F82639" w:rsidRPr="002055C4" w:rsidRDefault="00AA2524" w:rsidP="00F82639">
            <w:pPr>
              <w:tabs>
                <w:tab w:val="clear" w:pos="-189"/>
              </w:tabs>
              <w:suppressAutoHyphens/>
              <w:rPr>
                <w:rFonts w:cs="Arial"/>
                <w:lang w:eastAsia="ar-SA"/>
              </w:rPr>
            </w:pPr>
            <w:r>
              <w:rPr>
                <w:rFonts w:cs="Arial"/>
              </w:rPr>
              <w:t>ESEGUITO</w:t>
            </w:r>
          </w:p>
        </w:tc>
        <w:tc>
          <w:tcPr>
            <w:tcW w:w="307" w:type="dxa"/>
            <w:tcBorders>
              <w:left w:val="single" w:sz="6" w:space="0" w:color="auto"/>
              <w:right w:val="single" w:sz="6" w:space="0" w:color="auto"/>
            </w:tcBorders>
            <w:shd w:val="clear" w:color="auto" w:fill="C6D9F1" w:themeFill="text2" w:themeFillTint="33"/>
            <w:vAlign w:val="center"/>
          </w:tcPr>
          <w:p w14:paraId="0A5694C3"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695B2CA"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7F8C0D5" w14:textId="77777777" w:rsidR="00F82639" w:rsidRPr="00F82639"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D0A6FDE" w14:textId="77777777" w:rsidR="00F82639" w:rsidRPr="00F82639"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64724BDF"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0FD59B02"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10A84BE9"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374D541"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5425ED83"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4E159EB2" w14:textId="77777777" w:rsidR="00F82639" w:rsidRPr="002055C4" w:rsidRDefault="00F82639"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auto"/>
            <w:vAlign w:val="center"/>
          </w:tcPr>
          <w:p w14:paraId="2E75DFEB" w14:textId="77777777" w:rsidR="00F82639" w:rsidRPr="002055C4" w:rsidRDefault="00F82639" w:rsidP="00F82639">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auto"/>
            <w:vAlign w:val="center"/>
          </w:tcPr>
          <w:p w14:paraId="7B1BF842" w14:textId="77777777" w:rsidR="00F82639" w:rsidRPr="002055C4" w:rsidRDefault="00F82639" w:rsidP="00F82639">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0FFD86" w14:textId="41C83DC7" w:rsidR="00F82639" w:rsidRPr="002055C4" w:rsidRDefault="00970AF2" w:rsidP="00F82639">
            <w:pPr>
              <w:tabs>
                <w:tab w:val="clear" w:pos="-189"/>
              </w:tabs>
              <w:suppressAutoHyphens/>
              <w:rPr>
                <w:rFonts w:cs="Arial"/>
                <w:highlight w:val="yellow"/>
                <w:lang w:eastAsia="ar-SA"/>
              </w:rPr>
            </w:pPr>
            <w:r>
              <w:rPr>
                <w:rFonts w:cs="Arial"/>
              </w:rPr>
              <w:t>ESEGUITO</w:t>
            </w:r>
          </w:p>
        </w:tc>
      </w:tr>
      <w:tr w:rsidR="00B74633" w14:paraId="6D83DF65" w14:textId="77777777" w:rsidTr="009574BC">
        <w:trPr>
          <w:trHeight w:hRule="exact" w:val="993"/>
        </w:trPr>
        <w:tc>
          <w:tcPr>
            <w:tcW w:w="2518" w:type="dxa"/>
            <w:tcBorders>
              <w:top w:val="single" w:sz="6" w:space="0" w:color="auto"/>
              <w:left w:val="single" w:sz="6" w:space="0" w:color="auto"/>
              <w:bottom w:val="single" w:sz="6" w:space="0" w:color="auto"/>
              <w:right w:val="single" w:sz="6" w:space="0" w:color="auto"/>
            </w:tcBorders>
            <w:vAlign w:val="center"/>
          </w:tcPr>
          <w:p w14:paraId="713D1287" w14:textId="283A9EA8" w:rsidR="00B74633" w:rsidRDefault="00B74633" w:rsidP="00F82639">
            <w:pPr>
              <w:tabs>
                <w:tab w:val="clear" w:pos="-189"/>
              </w:tabs>
              <w:suppressAutoHyphens/>
              <w:jc w:val="left"/>
              <w:rPr>
                <w:rFonts w:cs="Arial"/>
                <w:lang w:eastAsia="ar-SA"/>
              </w:rPr>
            </w:pPr>
            <w:r>
              <w:rPr>
                <w:rFonts w:cs="Arial"/>
                <w:lang w:eastAsia="ar-SA"/>
              </w:rPr>
              <w:t>Prevedere valutazione gas Radon</w:t>
            </w:r>
          </w:p>
        </w:tc>
        <w:tc>
          <w:tcPr>
            <w:tcW w:w="2126" w:type="dxa"/>
            <w:tcBorders>
              <w:top w:val="single" w:sz="6" w:space="0" w:color="auto"/>
              <w:left w:val="single" w:sz="6" w:space="0" w:color="auto"/>
              <w:bottom w:val="single" w:sz="6" w:space="0" w:color="auto"/>
              <w:right w:val="single" w:sz="6" w:space="0" w:color="auto"/>
            </w:tcBorders>
            <w:vAlign w:val="center"/>
          </w:tcPr>
          <w:p w14:paraId="4EFCA972" w14:textId="15B07B5D" w:rsidR="00B74633" w:rsidRDefault="00B74633" w:rsidP="00F82639">
            <w:pPr>
              <w:tabs>
                <w:tab w:val="clear" w:pos="-189"/>
              </w:tabs>
              <w:suppressAutoHyphens/>
              <w:rPr>
                <w:rFonts w:cs="Arial"/>
                <w:lang w:eastAsia="ar-SA"/>
              </w:rPr>
            </w:pPr>
            <w:r>
              <w:rPr>
                <w:rFonts w:cs="Arial"/>
                <w:lang w:eastAsia="ar-SA"/>
              </w:rPr>
              <w:t>Datore di lavoro (Alleanza Assicurazioni)</w:t>
            </w:r>
          </w:p>
        </w:tc>
        <w:tc>
          <w:tcPr>
            <w:tcW w:w="1560" w:type="dxa"/>
            <w:tcBorders>
              <w:top w:val="single" w:sz="6" w:space="0" w:color="auto"/>
              <w:left w:val="single" w:sz="6" w:space="0" w:color="auto"/>
              <w:bottom w:val="single" w:sz="6" w:space="0" w:color="auto"/>
              <w:right w:val="single" w:sz="6" w:space="0" w:color="auto"/>
            </w:tcBorders>
            <w:vAlign w:val="center"/>
          </w:tcPr>
          <w:p w14:paraId="32AA25A2" w14:textId="77777777" w:rsidR="00B74633" w:rsidRDefault="00B74633" w:rsidP="00B74633">
            <w:pPr>
              <w:tabs>
                <w:tab w:val="clear" w:pos="-189"/>
              </w:tabs>
              <w:suppressAutoHyphens/>
              <w:rPr>
                <w:rFonts w:cs="Arial"/>
              </w:rPr>
            </w:pPr>
            <w:r w:rsidRPr="00B74633">
              <w:rPr>
                <w:rFonts w:cs="Arial"/>
              </w:rPr>
              <w:t>Dicembre 2020</w:t>
            </w:r>
          </w:p>
          <w:p w14:paraId="4DFD638A" w14:textId="44728195" w:rsidR="00B74633" w:rsidRPr="00F82639" w:rsidRDefault="00B74633" w:rsidP="00B74633">
            <w:pPr>
              <w:tabs>
                <w:tab w:val="clear" w:pos="-189"/>
              </w:tabs>
              <w:suppressAutoHyphens/>
              <w:rPr>
                <w:rFonts w:cs="Arial"/>
              </w:rPr>
            </w:pPr>
            <w:r w:rsidRPr="00B74633">
              <w:rPr>
                <w:rFonts w:cs="Arial"/>
              </w:rPr>
              <w:t>Novembre 2021</w:t>
            </w:r>
          </w:p>
        </w:tc>
        <w:tc>
          <w:tcPr>
            <w:tcW w:w="307" w:type="dxa"/>
            <w:tcBorders>
              <w:left w:val="single" w:sz="6" w:space="0" w:color="auto"/>
              <w:right w:val="single" w:sz="6" w:space="0" w:color="auto"/>
            </w:tcBorders>
            <w:shd w:val="clear" w:color="auto" w:fill="C6D9F1" w:themeFill="text2" w:themeFillTint="33"/>
            <w:vAlign w:val="center"/>
          </w:tcPr>
          <w:p w14:paraId="0CE078E8"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A8B129B"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6455923B" w14:textId="77777777" w:rsidR="00B74633" w:rsidRPr="00F82639"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41D7DE0A" w14:textId="77777777" w:rsidR="00B74633" w:rsidRPr="00F82639"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116E0219"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4453321A"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46B5F20D"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4D13B80F"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08890167"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0B0779C1" w14:textId="77777777" w:rsidR="00B74633" w:rsidRPr="002055C4" w:rsidRDefault="00B74633" w:rsidP="00F82639">
            <w:pPr>
              <w:tabs>
                <w:tab w:val="clear" w:pos="-189"/>
              </w:tabs>
              <w:suppressAutoHyphens/>
              <w:rPr>
                <w:rFonts w:cs="Arial"/>
                <w:b/>
                <w:lang w:eastAsia="ar-SA"/>
              </w:rPr>
            </w:pPr>
          </w:p>
        </w:tc>
        <w:tc>
          <w:tcPr>
            <w:tcW w:w="307" w:type="dxa"/>
            <w:tcBorders>
              <w:left w:val="single" w:sz="6" w:space="0" w:color="auto"/>
              <w:right w:val="single" w:sz="6" w:space="0" w:color="auto"/>
            </w:tcBorders>
            <w:shd w:val="clear" w:color="auto" w:fill="C6D9F1" w:themeFill="text2" w:themeFillTint="33"/>
            <w:vAlign w:val="center"/>
          </w:tcPr>
          <w:p w14:paraId="38D69078" w14:textId="77777777" w:rsidR="00B74633" w:rsidRPr="002055C4" w:rsidRDefault="00B74633" w:rsidP="00F82639">
            <w:pPr>
              <w:tabs>
                <w:tab w:val="clear" w:pos="-189"/>
              </w:tabs>
              <w:suppressAutoHyphens/>
              <w:rPr>
                <w:rFonts w:cs="Arial"/>
                <w:b/>
                <w:lang w:eastAsia="ar-SA"/>
              </w:rPr>
            </w:pPr>
          </w:p>
        </w:tc>
        <w:tc>
          <w:tcPr>
            <w:tcW w:w="308" w:type="dxa"/>
            <w:tcBorders>
              <w:left w:val="single" w:sz="6" w:space="0" w:color="auto"/>
              <w:right w:val="single" w:sz="6" w:space="0" w:color="auto"/>
            </w:tcBorders>
            <w:shd w:val="clear" w:color="auto" w:fill="C6D9F1" w:themeFill="text2" w:themeFillTint="33"/>
            <w:vAlign w:val="center"/>
          </w:tcPr>
          <w:p w14:paraId="1A711DA5" w14:textId="77777777" w:rsidR="00B74633" w:rsidRPr="002055C4" w:rsidRDefault="00B74633" w:rsidP="00F82639">
            <w:pPr>
              <w:tabs>
                <w:tab w:val="clear" w:pos="-189"/>
              </w:tabs>
              <w:suppressAutoHyphens/>
              <w:rPr>
                <w:rFonts w:cs="Arial"/>
                <w:b/>
                <w:lang w:eastAsia="ar-SA"/>
              </w:rPr>
            </w:pPr>
          </w:p>
        </w:tc>
        <w:tc>
          <w:tcPr>
            <w:tcW w:w="4678" w:type="dxa"/>
            <w:tcBorders>
              <w:top w:val="single" w:sz="6" w:space="0" w:color="auto"/>
              <w:left w:val="single" w:sz="6" w:space="0" w:color="auto"/>
              <w:bottom w:val="single" w:sz="6" w:space="0" w:color="auto"/>
              <w:right w:val="single" w:sz="6" w:space="0" w:color="auto"/>
            </w:tcBorders>
            <w:shd w:val="clear" w:color="auto" w:fill="FFFF99"/>
            <w:vAlign w:val="center"/>
          </w:tcPr>
          <w:p w14:paraId="008AF273" w14:textId="06E33433" w:rsidR="00B74633" w:rsidRPr="00BB5AAD" w:rsidRDefault="00B74633" w:rsidP="00F82639">
            <w:pPr>
              <w:tabs>
                <w:tab w:val="clear" w:pos="-189"/>
              </w:tabs>
              <w:suppressAutoHyphens/>
              <w:rPr>
                <w:rFonts w:cs="Arial"/>
              </w:rPr>
            </w:pPr>
            <w:r w:rsidRPr="00BB5AAD">
              <w:rPr>
                <w:rFonts w:cs="Arial"/>
              </w:rPr>
              <w:t>In corso e in linea con gli obiettivi</w:t>
            </w:r>
          </w:p>
        </w:tc>
      </w:tr>
      <w:tr w:rsidR="009574BC" w14:paraId="3D620C1D" w14:textId="77777777" w:rsidTr="009574BC">
        <w:trPr>
          <w:trHeight w:hRule="exact" w:val="1548"/>
        </w:trPr>
        <w:tc>
          <w:tcPr>
            <w:tcW w:w="2518" w:type="dxa"/>
            <w:tcBorders>
              <w:top w:val="single" w:sz="6" w:space="0" w:color="auto"/>
              <w:left w:val="single" w:sz="6" w:space="0" w:color="auto"/>
              <w:bottom w:val="single" w:sz="4" w:space="0" w:color="auto"/>
              <w:right w:val="single" w:sz="6" w:space="0" w:color="auto"/>
            </w:tcBorders>
            <w:vAlign w:val="center"/>
          </w:tcPr>
          <w:p w14:paraId="292CFD04" w14:textId="3C10E2B0" w:rsidR="009574BC" w:rsidRDefault="009574BC" w:rsidP="00F82639">
            <w:pPr>
              <w:tabs>
                <w:tab w:val="clear" w:pos="-189"/>
              </w:tabs>
              <w:suppressAutoHyphens/>
              <w:jc w:val="left"/>
              <w:rPr>
                <w:rFonts w:cs="Arial"/>
                <w:lang w:eastAsia="ar-SA"/>
              </w:rPr>
            </w:pPr>
            <w:r w:rsidRPr="009574BC">
              <w:rPr>
                <w:rFonts w:cs="Arial"/>
                <w:lang w:eastAsia="ar-SA"/>
              </w:rPr>
              <w:t>Verifica con Amministrazione Stabile per intervento di installazione sistema meccanico di apertura dei serramenti di ingresso condominiali</w:t>
            </w:r>
          </w:p>
        </w:tc>
        <w:tc>
          <w:tcPr>
            <w:tcW w:w="2126" w:type="dxa"/>
            <w:tcBorders>
              <w:top w:val="single" w:sz="6" w:space="0" w:color="auto"/>
              <w:left w:val="single" w:sz="6" w:space="0" w:color="auto"/>
              <w:bottom w:val="single" w:sz="4" w:space="0" w:color="auto"/>
              <w:right w:val="single" w:sz="6" w:space="0" w:color="auto"/>
            </w:tcBorders>
            <w:vAlign w:val="center"/>
          </w:tcPr>
          <w:p w14:paraId="3DF33DA6" w14:textId="01DDEC9E" w:rsidR="009574BC" w:rsidRDefault="009574BC" w:rsidP="00F82639">
            <w:pPr>
              <w:tabs>
                <w:tab w:val="clear" w:pos="-189"/>
              </w:tabs>
              <w:suppressAutoHyphens/>
              <w:rPr>
                <w:rFonts w:cs="Arial"/>
                <w:lang w:eastAsia="ar-SA"/>
              </w:rPr>
            </w:pPr>
            <w:r w:rsidRPr="00F62259">
              <w:rPr>
                <w:rFonts w:cs="Arial"/>
                <w:lang w:eastAsia="ar-SA"/>
              </w:rPr>
              <w:t>Datore di lavoro (Alleanza Assicurazioni)</w:t>
            </w:r>
          </w:p>
        </w:tc>
        <w:tc>
          <w:tcPr>
            <w:tcW w:w="1560" w:type="dxa"/>
            <w:tcBorders>
              <w:top w:val="single" w:sz="6" w:space="0" w:color="auto"/>
              <w:left w:val="single" w:sz="6" w:space="0" w:color="auto"/>
              <w:bottom w:val="single" w:sz="4" w:space="0" w:color="auto"/>
              <w:right w:val="single" w:sz="6" w:space="0" w:color="auto"/>
            </w:tcBorders>
            <w:vAlign w:val="center"/>
          </w:tcPr>
          <w:p w14:paraId="772E2857" w14:textId="77777777" w:rsidR="009574BC" w:rsidRDefault="009574BC" w:rsidP="009574BC">
            <w:pPr>
              <w:tabs>
                <w:tab w:val="clear" w:pos="-189"/>
              </w:tabs>
              <w:suppressAutoHyphens/>
              <w:rPr>
                <w:rFonts w:cs="Arial"/>
              </w:rPr>
            </w:pPr>
            <w:r w:rsidRPr="009574BC">
              <w:rPr>
                <w:rFonts w:cs="Arial"/>
              </w:rPr>
              <w:t>Dicembre 2020</w:t>
            </w:r>
          </w:p>
          <w:p w14:paraId="3790CFD0" w14:textId="40CE812D" w:rsidR="009574BC" w:rsidRPr="00B74633" w:rsidRDefault="009574BC" w:rsidP="009574BC">
            <w:pPr>
              <w:tabs>
                <w:tab w:val="clear" w:pos="-189"/>
              </w:tabs>
              <w:suppressAutoHyphens/>
              <w:rPr>
                <w:rFonts w:cs="Arial"/>
              </w:rPr>
            </w:pPr>
            <w:r w:rsidRPr="009574BC">
              <w:rPr>
                <w:rFonts w:cs="Arial"/>
              </w:rPr>
              <w:t>Marzo 2021</w:t>
            </w: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4981357B"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7CED7E21"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3E0CBF02" w14:textId="77777777" w:rsidR="009574BC" w:rsidRPr="00F82639"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C6D9F1" w:themeFill="text2" w:themeFillTint="33"/>
            <w:vAlign w:val="center"/>
          </w:tcPr>
          <w:p w14:paraId="0A0895DC" w14:textId="77777777" w:rsidR="009574BC" w:rsidRPr="00F82639"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0669BC24"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216372CB"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7F3794AF"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124FED98"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1F5AA8FA"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7411409B" w14:textId="77777777" w:rsidR="009574BC" w:rsidRPr="002055C4" w:rsidRDefault="009574BC" w:rsidP="00F82639">
            <w:pPr>
              <w:tabs>
                <w:tab w:val="clear" w:pos="-189"/>
              </w:tabs>
              <w:suppressAutoHyphens/>
              <w:rPr>
                <w:rFonts w:cs="Arial"/>
                <w:b/>
                <w:lang w:eastAsia="ar-SA"/>
              </w:rPr>
            </w:pPr>
          </w:p>
        </w:tc>
        <w:tc>
          <w:tcPr>
            <w:tcW w:w="307" w:type="dxa"/>
            <w:tcBorders>
              <w:left w:val="single" w:sz="6" w:space="0" w:color="auto"/>
              <w:bottom w:val="single" w:sz="4" w:space="0" w:color="auto"/>
              <w:right w:val="single" w:sz="6" w:space="0" w:color="auto"/>
            </w:tcBorders>
            <w:shd w:val="clear" w:color="auto" w:fill="auto"/>
            <w:vAlign w:val="center"/>
          </w:tcPr>
          <w:p w14:paraId="54E86694" w14:textId="77777777" w:rsidR="009574BC" w:rsidRPr="002055C4" w:rsidRDefault="009574BC" w:rsidP="00F82639">
            <w:pPr>
              <w:tabs>
                <w:tab w:val="clear" w:pos="-189"/>
              </w:tabs>
              <w:suppressAutoHyphens/>
              <w:rPr>
                <w:rFonts w:cs="Arial"/>
                <w:b/>
                <w:lang w:eastAsia="ar-SA"/>
              </w:rPr>
            </w:pPr>
          </w:p>
        </w:tc>
        <w:tc>
          <w:tcPr>
            <w:tcW w:w="308" w:type="dxa"/>
            <w:tcBorders>
              <w:left w:val="single" w:sz="6" w:space="0" w:color="auto"/>
              <w:bottom w:val="single" w:sz="4" w:space="0" w:color="auto"/>
              <w:right w:val="single" w:sz="6" w:space="0" w:color="auto"/>
            </w:tcBorders>
            <w:shd w:val="clear" w:color="auto" w:fill="auto"/>
            <w:vAlign w:val="center"/>
          </w:tcPr>
          <w:p w14:paraId="72B427BC" w14:textId="77777777" w:rsidR="009574BC" w:rsidRPr="002055C4" w:rsidRDefault="009574BC" w:rsidP="00F82639">
            <w:pPr>
              <w:tabs>
                <w:tab w:val="clear" w:pos="-189"/>
              </w:tabs>
              <w:suppressAutoHyphens/>
              <w:rPr>
                <w:rFonts w:cs="Arial"/>
                <w:b/>
                <w:lang w:eastAsia="ar-SA"/>
              </w:rPr>
            </w:pPr>
          </w:p>
        </w:tc>
        <w:tc>
          <w:tcPr>
            <w:tcW w:w="4678" w:type="dxa"/>
            <w:tcBorders>
              <w:top w:val="single" w:sz="6" w:space="0" w:color="auto"/>
              <w:left w:val="single" w:sz="6" w:space="0" w:color="auto"/>
              <w:bottom w:val="single" w:sz="4" w:space="0" w:color="auto"/>
              <w:right w:val="single" w:sz="6" w:space="0" w:color="auto"/>
            </w:tcBorders>
            <w:shd w:val="clear" w:color="auto" w:fill="FFFF99"/>
            <w:vAlign w:val="center"/>
          </w:tcPr>
          <w:p w14:paraId="04654DB0" w14:textId="7754A7B9" w:rsidR="009574BC" w:rsidRPr="00BB5AAD" w:rsidRDefault="009574BC" w:rsidP="00F82639">
            <w:pPr>
              <w:tabs>
                <w:tab w:val="clear" w:pos="-189"/>
              </w:tabs>
              <w:suppressAutoHyphens/>
              <w:rPr>
                <w:rFonts w:cs="Arial"/>
              </w:rPr>
            </w:pPr>
            <w:r w:rsidRPr="00BB5AAD">
              <w:rPr>
                <w:rFonts w:cs="Arial"/>
              </w:rPr>
              <w:t>In corso e in linea con gli obiettivi</w:t>
            </w:r>
          </w:p>
        </w:tc>
      </w:tr>
    </w:tbl>
    <w:p w14:paraId="0FD7D4F9" w14:textId="77777777" w:rsidR="00B5389E" w:rsidRDefault="00B5389E" w:rsidP="00045913">
      <w:pPr>
        <w:rPr>
          <w:sz w:val="10"/>
          <w:szCs w:val="10"/>
        </w:rPr>
      </w:pPr>
    </w:p>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62"/>
        <w:gridCol w:w="1746"/>
        <w:gridCol w:w="7751"/>
      </w:tblGrid>
      <w:tr w:rsidR="00045913" w14:paraId="440E05C6" w14:textId="77777777" w:rsidTr="00530CAF">
        <w:tc>
          <w:tcPr>
            <w:tcW w:w="14459" w:type="dxa"/>
            <w:gridSpan w:val="3"/>
            <w:shd w:val="clear" w:color="auto" w:fill="D9D9D9" w:themeFill="background1" w:themeFillShade="D9"/>
          </w:tcPr>
          <w:p w14:paraId="72F88B89" w14:textId="720EBFDA" w:rsidR="00045913" w:rsidRPr="00026DE1" w:rsidRDefault="00045913" w:rsidP="00F82639">
            <w:pPr>
              <w:rPr>
                <w:sz w:val="22"/>
              </w:rPr>
            </w:pPr>
            <w:r>
              <w:rPr>
                <w:b/>
                <w:sz w:val="22"/>
              </w:rPr>
              <w:t>ELENCO DOCUMENTAZIONE</w:t>
            </w:r>
            <w:r w:rsidR="006E629A">
              <w:rPr>
                <w:b/>
                <w:sz w:val="22"/>
              </w:rPr>
              <w:t xml:space="preserve"> </w:t>
            </w:r>
          </w:p>
        </w:tc>
      </w:tr>
      <w:tr w:rsidR="00045913" w:rsidRPr="006E629A" w14:paraId="44A24D1C" w14:textId="77777777" w:rsidTr="00530CAF">
        <w:tc>
          <w:tcPr>
            <w:tcW w:w="4962" w:type="dxa"/>
            <w:shd w:val="clear" w:color="auto" w:fill="auto"/>
          </w:tcPr>
          <w:p w14:paraId="69005245" w14:textId="77777777" w:rsidR="00045913" w:rsidRPr="00F82639" w:rsidRDefault="00045913" w:rsidP="00530CAF">
            <w:pPr>
              <w:jc w:val="left"/>
              <w:rPr>
                <w:sz w:val="22"/>
                <w:szCs w:val="22"/>
              </w:rPr>
            </w:pPr>
            <w:r w:rsidRPr="00F82639">
              <w:rPr>
                <w:sz w:val="22"/>
                <w:szCs w:val="22"/>
              </w:rPr>
              <w:t xml:space="preserve">Certificati </w:t>
            </w:r>
            <w:r w:rsidR="00871F83" w:rsidRPr="00F82639">
              <w:rPr>
                <w:sz w:val="22"/>
                <w:szCs w:val="22"/>
              </w:rPr>
              <w:t>d’</w:t>
            </w:r>
            <w:r w:rsidRPr="00F82639">
              <w:rPr>
                <w:sz w:val="22"/>
                <w:szCs w:val="22"/>
              </w:rPr>
              <w:t>idoneità statica (Rif</w:t>
            </w:r>
            <w:r w:rsidR="00871F83" w:rsidRPr="00F82639">
              <w:rPr>
                <w:sz w:val="22"/>
                <w:szCs w:val="22"/>
              </w:rPr>
              <w:t>.</w:t>
            </w:r>
            <w:r w:rsidRPr="00F82639">
              <w:rPr>
                <w:sz w:val="22"/>
                <w:szCs w:val="22"/>
              </w:rPr>
              <w:t xml:space="preserve"> normativo art 24 T.U.E.)</w:t>
            </w:r>
          </w:p>
        </w:tc>
        <w:tc>
          <w:tcPr>
            <w:tcW w:w="9497" w:type="dxa"/>
            <w:gridSpan w:val="2"/>
          </w:tcPr>
          <w:p w14:paraId="4C611CFF" w14:textId="77777777" w:rsidR="00045913" w:rsidRPr="006E629A" w:rsidRDefault="00045913" w:rsidP="00530CAF">
            <w:pPr>
              <w:jc w:val="left"/>
              <w:rPr>
                <w:sz w:val="22"/>
                <w:szCs w:val="22"/>
                <w:highlight w:val="yellow"/>
              </w:rPr>
            </w:pPr>
          </w:p>
        </w:tc>
      </w:tr>
      <w:tr w:rsidR="00045913" w:rsidRPr="006E629A" w14:paraId="595346FF" w14:textId="77777777" w:rsidTr="00530CAF">
        <w:tc>
          <w:tcPr>
            <w:tcW w:w="4962" w:type="dxa"/>
            <w:shd w:val="clear" w:color="auto" w:fill="auto"/>
          </w:tcPr>
          <w:p w14:paraId="21750949" w14:textId="77777777" w:rsidR="00045913" w:rsidRPr="00F82639" w:rsidRDefault="00045913" w:rsidP="00530CAF">
            <w:pPr>
              <w:jc w:val="left"/>
              <w:rPr>
                <w:sz w:val="22"/>
                <w:szCs w:val="22"/>
              </w:rPr>
            </w:pPr>
            <w:r w:rsidRPr="00F82639">
              <w:rPr>
                <w:sz w:val="22"/>
                <w:szCs w:val="22"/>
              </w:rPr>
              <w:t>Certificati di agibilità</w:t>
            </w:r>
          </w:p>
        </w:tc>
        <w:tc>
          <w:tcPr>
            <w:tcW w:w="9497" w:type="dxa"/>
            <w:gridSpan w:val="2"/>
          </w:tcPr>
          <w:p w14:paraId="21F1EE64" w14:textId="77777777" w:rsidR="00045913" w:rsidRPr="006E629A" w:rsidRDefault="00045913" w:rsidP="00530CAF">
            <w:pPr>
              <w:jc w:val="left"/>
              <w:rPr>
                <w:sz w:val="22"/>
                <w:szCs w:val="22"/>
                <w:highlight w:val="yellow"/>
              </w:rPr>
            </w:pPr>
          </w:p>
        </w:tc>
      </w:tr>
      <w:tr w:rsidR="00045913" w:rsidRPr="006E629A" w14:paraId="102EB274" w14:textId="77777777" w:rsidTr="00530CAF">
        <w:tc>
          <w:tcPr>
            <w:tcW w:w="4962" w:type="dxa"/>
            <w:shd w:val="clear" w:color="auto" w:fill="auto"/>
          </w:tcPr>
          <w:p w14:paraId="6AD78837" w14:textId="77777777" w:rsidR="00045913" w:rsidRPr="00F82639" w:rsidRDefault="00045913" w:rsidP="00530CAF">
            <w:pPr>
              <w:jc w:val="left"/>
              <w:rPr>
                <w:sz w:val="22"/>
                <w:szCs w:val="22"/>
              </w:rPr>
            </w:pPr>
            <w:r w:rsidRPr="00F82639">
              <w:rPr>
                <w:sz w:val="22"/>
                <w:szCs w:val="22"/>
              </w:rPr>
              <w:t>Abitabilità</w:t>
            </w:r>
          </w:p>
        </w:tc>
        <w:tc>
          <w:tcPr>
            <w:tcW w:w="9497" w:type="dxa"/>
            <w:gridSpan w:val="2"/>
          </w:tcPr>
          <w:p w14:paraId="56292200" w14:textId="030A43E1" w:rsidR="00310E0B" w:rsidRDefault="00310E0B" w:rsidP="00530CAF">
            <w:pPr>
              <w:jc w:val="left"/>
              <w:rPr>
                <w:sz w:val="22"/>
                <w:szCs w:val="22"/>
              </w:rPr>
            </w:pPr>
            <w:r w:rsidRPr="00310E0B">
              <w:rPr>
                <w:sz w:val="22"/>
                <w:szCs w:val="22"/>
              </w:rPr>
              <w:t xml:space="preserve">Abitabilità n.17 rilasciata dal Comune di Pesaro </w:t>
            </w:r>
            <w:r>
              <w:rPr>
                <w:sz w:val="22"/>
                <w:szCs w:val="22"/>
              </w:rPr>
              <w:t xml:space="preserve">il 22/03/1967  </w:t>
            </w:r>
          </w:p>
          <w:p w14:paraId="69918F2D" w14:textId="6E2680D3" w:rsidR="00045913" w:rsidRPr="006E629A" w:rsidRDefault="00310E0B" w:rsidP="00530CAF">
            <w:pPr>
              <w:jc w:val="left"/>
              <w:rPr>
                <w:sz w:val="22"/>
                <w:szCs w:val="22"/>
                <w:highlight w:val="yellow"/>
              </w:rPr>
            </w:pPr>
            <w:r>
              <w:rPr>
                <w:sz w:val="22"/>
                <w:szCs w:val="22"/>
              </w:rPr>
              <w:t>Abitabilità n.81 rilasciata dal Comune di Pesaro il 25.02.1969</w:t>
            </w:r>
          </w:p>
        </w:tc>
      </w:tr>
      <w:tr w:rsidR="00045913" w:rsidRPr="006E629A" w14:paraId="3C979DCA" w14:textId="77777777" w:rsidTr="00530CAF">
        <w:tc>
          <w:tcPr>
            <w:tcW w:w="4962" w:type="dxa"/>
            <w:shd w:val="clear" w:color="auto" w:fill="auto"/>
          </w:tcPr>
          <w:p w14:paraId="6A80BE57" w14:textId="77777777" w:rsidR="00045913" w:rsidRPr="00F82639" w:rsidRDefault="00045913" w:rsidP="00530CAF">
            <w:pPr>
              <w:jc w:val="left"/>
              <w:rPr>
                <w:sz w:val="22"/>
                <w:szCs w:val="22"/>
              </w:rPr>
            </w:pPr>
            <w:r w:rsidRPr="00F82639">
              <w:rPr>
                <w:sz w:val="22"/>
                <w:szCs w:val="22"/>
              </w:rPr>
              <w:t xml:space="preserve">Licenze edilizie (DIA, SCIA, CILA, </w:t>
            </w:r>
            <w:proofErr w:type="spellStart"/>
            <w:r w:rsidRPr="00F82639">
              <w:rPr>
                <w:sz w:val="22"/>
                <w:szCs w:val="22"/>
              </w:rPr>
              <w:t>ecc</w:t>
            </w:r>
            <w:proofErr w:type="spellEnd"/>
            <w:r w:rsidRPr="00F82639">
              <w:rPr>
                <w:sz w:val="22"/>
                <w:szCs w:val="22"/>
              </w:rPr>
              <w:t>)</w:t>
            </w:r>
          </w:p>
        </w:tc>
        <w:tc>
          <w:tcPr>
            <w:tcW w:w="9497" w:type="dxa"/>
            <w:gridSpan w:val="2"/>
          </w:tcPr>
          <w:p w14:paraId="68130444" w14:textId="77777777" w:rsidR="00045913" w:rsidRPr="006E629A" w:rsidRDefault="00045913" w:rsidP="00530CAF">
            <w:pPr>
              <w:jc w:val="left"/>
              <w:rPr>
                <w:sz w:val="22"/>
                <w:szCs w:val="22"/>
                <w:highlight w:val="yellow"/>
              </w:rPr>
            </w:pPr>
          </w:p>
        </w:tc>
      </w:tr>
      <w:tr w:rsidR="00045913" w:rsidRPr="006E629A" w14:paraId="0FDEF0DF" w14:textId="77777777" w:rsidTr="00530CAF">
        <w:tc>
          <w:tcPr>
            <w:tcW w:w="4962" w:type="dxa"/>
            <w:shd w:val="clear" w:color="auto" w:fill="auto"/>
          </w:tcPr>
          <w:p w14:paraId="1F8D163E" w14:textId="77777777" w:rsidR="00045913" w:rsidRPr="00F82639" w:rsidRDefault="00045913" w:rsidP="00530CAF">
            <w:pPr>
              <w:jc w:val="left"/>
              <w:rPr>
                <w:sz w:val="22"/>
                <w:szCs w:val="22"/>
              </w:rPr>
            </w:pPr>
            <w:r w:rsidRPr="00F82639">
              <w:rPr>
                <w:sz w:val="22"/>
                <w:szCs w:val="22"/>
              </w:rPr>
              <w:t>Autorizzazione insegne di esercizio</w:t>
            </w:r>
          </w:p>
        </w:tc>
        <w:tc>
          <w:tcPr>
            <w:tcW w:w="9497" w:type="dxa"/>
            <w:gridSpan w:val="2"/>
          </w:tcPr>
          <w:p w14:paraId="029B036C" w14:textId="5B781122" w:rsidR="00045913" w:rsidRPr="00F82639" w:rsidRDefault="00045913" w:rsidP="00530CAF">
            <w:pPr>
              <w:jc w:val="left"/>
              <w:rPr>
                <w:sz w:val="22"/>
                <w:szCs w:val="22"/>
              </w:rPr>
            </w:pPr>
          </w:p>
        </w:tc>
      </w:tr>
      <w:tr w:rsidR="00045913" w:rsidRPr="006E629A" w14:paraId="2FE5CCAD" w14:textId="77777777" w:rsidTr="00530CAF">
        <w:tc>
          <w:tcPr>
            <w:tcW w:w="4962" w:type="dxa"/>
            <w:shd w:val="clear" w:color="auto" w:fill="auto"/>
          </w:tcPr>
          <w:p w14:paraId="76CB5C0C" w14:textId="77777777" w:rsidR="00045913" w:rsidRPr="00F82639" w:rsidRDefault="00045913" w:rsidP="00530CAF">
            <w:pPr>
              <w:jc w:val="left"/>
              <w:rPr>
                <w:sz w:val="22"/>
                <w:szCs w:val="22"/>
              </w:rPr>
            </w:pPr>
            <w:r w:rsidRPr="00F82639">
              <w:rPr>
                <w:sz w:val="22"/>
                <w:szCs w:val="22"/>
              </w:rPr>
              <w:t>Deroga Art. 65 D. Lgs 81/08</w:t>
            </w:r>
          </w:p>
        </w:tc>
        <w:tc>
          <w:tcPr>
            <w:tcW w:w="9497" w:type="dxa"/>
            <w:gridSpan w:val="2"/>
          </w:tcPr>
          <w:p w14:paraId="729742AD" w14:textId="77777777" w:rsidR="00045913" w:rsidRPr="00F82639" w:rsidRDefault="00045913" w:rsidP="00530CAF">
            <w:pPr>
              <w:jc w:val="left"/>
              <w:rPr>
                <w:sz w:val="22"/>
                <w:szCs w:val="22"/>
              </w:rPr>
            </w:pPr>
            <w:r w:rsidRPr="00F82639">
              <w:rPr>
                <w:sz w:val="22"/>
                <w:szCs w:val="22"/>
              </w:rPr>
              <w:t>L’attività non si svolge in ambienti di lavoro posti in locali sotterranei</w:t>
            </w:r>
          </w:p>
        </w:tc>
      </w:tr>
      <w:tr w:rsidR="00045913" w:rsidRPr="006E629A" w14:paraId="533C095F" w14:textId="77777777" w:rsidTr="00530CAF">
        <w:tc>
          <w:tcPr>
            <w:tcW w:w="4962" w:type="dxa"/>
            <w:shd w:val="clear" w:color="auto" w:fill="auto"/>
          </w:tcPr>
          <w:p w14:paraId="1DE9DCFF" w14:textId="77777777" w:rsidR="00045913" w:rsidRPr="00F82639" w:rsidRDefault="00045913" w:rsidP="00530CAF">
            <w:pPr>
              <w:jc w:val="left"/>
              <w:rPr>
                <w:sz w:val="22"/>
                <w:szCs w:val="22"/>
              </w:rPr>
            </w:pPr>
            <w:r w:rsidRPr="00F82639">
              <w:rPr>
                <w:sz w:val="22"/>
                <w:szCs w:val="22"/>
              </w:rPr>
              <w:t>Certificati di Prevenzione Incendi / SCIA</w:t>
            </w:r>
          </w:p>
        </w:tc>
        <w:tc>
          <w:tcPr>
            <w:tcW w:w="9497" w:type="dxa"/>
            <w:gridSpan w:val="2"/>
            <w:tcBorders>
              <w:bottom w:val="single" w:sz="4" w:space="0" w:color="auto"/>
            </w:tcBorders>
          </w:tcPr>
          <w:p w14:paraId="2FCFD570" w14:textId="77777777" w:rsidR="00045913" w:rsidRPr="00F82639" w:rsidRDefault="00045913" w:rsidP="00530CAF">
            <w:pPr>
              <w:jc w:val="left"/>
              <w:rPr>
                <w:sz w:val="22"/>
                <w:szCs w:val="22"/>
              </w:rPr>
            </w:pPr>
          </w:p>
        </w:tc>
      </w:tr>
      <w:tr w:rsidR="00045913" w:rsidRPr="006E629A" w14:paraId="1B201FB2" w14:textId="77777777" w:rsidTr="00530CAF">
        <w:trPr>
          <w:trHeight w:val="116"/>
        </w:trPr>
        <w:tc>
          <w:tcPr>
            <w:tcW w:w="4962" w:type="dxa"/>
            <w:vMerge w:val="restart"/>
            <w:shd w:val="clear" w:color="auto" w:fill="auto"/>
            <w:vAlign w:val="center"/>
          </w:tcPr>
          <w:p w14:paraId="414059A1" w14:textId="77777777" w:rsidR="00045913" w:rsidRPr="00F82639" w:rsidRDefault="00045913" w:rsidP="00530CAF">
            <w:pPr>
              <w:jc w:val="left"/>
              <w:rPr>
                <w:sz w:val="22"/>
                <w:szCs w:val="22"/>
              </w:rPr>
            </w:pPr>
            <w:r w:rsidRPr="00F82639">
              <w:rPr>
                <w:sz w:val="22"/>
                <w:szCs w:val="22"/>
              </w:rPr>
              <w:t xml:space="preserve">Dichiarazione di conformità degli impianti alla regola d’arte (DM 37/2008) ogni genere </w:t>
            </w:r>
            <w:r w:rsidR="00871F83" w:rsidRPr="00F82639">
              <w:rPr>
                <w:sz w:val="22"/>
                <w:szCs w:val="22"/>
              </w:rPr>
              <w:t>d’</w:t>
            </w:r>
            <w:r w:rsidRPr="00F82639">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82639" w:rsidRDefault="00045913" w:rsidP="00530CAF">
            <w:pPr>
              <w:jc w:val="left"/>
              <w:rPr>
                <w:sz w:val="22"/>
                <w:szCs w:val="22"/>
              </w:rPr>
            </w:pPr>
            <w:r w:rsidRPr="00F82639">
              <w:rPr>
                <w:sz w:val="22"/>
                <w:szCs w:val="22"/>
              </w:rPr>
              <w:t>elettrici</w:t>
            </w:r>
          </w:p>
        </w:tc>
        <w:tc>
          <w:tcPr>
            <w:tcW w:w="7751" w:type="dxa"/>
            <w:tcBorders>
              <w:left w:val="dotted" w:sz="4" w:space="0" w:color="auto"/>
              <w:bottom w:val="dotted" w:sz="4" w:space="0" w:color="auto"/>
            </w:tcBorders>
          </w:tcPr>
          <w:p w14:paraId="16A0350E" w14:textId="307A2C7D" w:rsidR="00045913" w:rsidRPr="00F82639" w:rsidRDefault="00F93141" w:rsidP="00530CAF">
            <w:pPr>
              <w:jc w:val="left"/>
              <w:rPr>
                <w:sz w:val="22"/>
                <w:szCs w:val="22"/>
              </w:rPr>
            </w:pPr>
            <w:proofErr w:type="spellStart"/>
            <w:r>
              <w:rPr>
                <w:sz w:val="22"/>
                <w:szCs w:val="22"/>
              </w:rPr>
              <w:t>DiCo</w:t>
            </w:r>
            <w:proofErr w:type="spellEnd"/>
            <w:r>
              <w:rPr>
                <w:sz w:val="22"/>
                <w:szCs w:val="22"/>
              </w:rPr>
              <w:t xml:space="preserve"> del 05/11/1998 – </w:t>
            </w:r>
            <w:proofErr w:type="spellStart"/>
            <w:r>
              <w:rPr>
                <w:sz w:val="22"/>
                <w:szCs w:val="22"/>
              </w:rPr>
              <w:t>DiCo</w:t>
            </w:r>
            <w:proofErr w:type="spellEnd"/>
            <w:r>
              <w:rPr>
                <w:sz w:val="22"/>
                <w:szCs w:val="22"/>
              </w:rPr>
              <w:t xml:space="preserve"> del 09/02/2004</w:t>
            </w:r>
          </w:p>
        </w:tc>
      </w:tr>
      <w:tr w:rsidR="00045913" w:rsidRPr="006E629A" w14:paraId="68FFE8B4" w14:textId="77777777" w:rsidTr="00530CAF">
        <w:trPr>
          <w:trHeight w:val="115"/>
        </w:trPr>
        <w:tc>
          <w:tcPr>
            <w:tcW w:w="4962" w:type="dxa"/>
            <w:vMerge/>
            <w:shd w:val="clear" w:color="auto" w:fill="auto"/>
          </w:tcPr>
          <w:p w14:paraId="3A6CBFB0" w14:textId="77777777" w:rsidR="00045913" w:rsidRPr="00F82639"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82639" w:rsidRDefault="00045913" w:rsidP="00530CAF">
            <w:pPr>
              <w:jc w:val="left"/>
              <w:rPr>
                <w:sz w:val="22"/>
                <w:szCs w:val="22"/>
              </w:rPr>
            </w:pPr>
            <w:r w:rsidRPr="00F82639">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F82639" w:rsidRDefault="00045913" w:rsidP="00530CAF">
            <w:pPr>
              <w:jc w:val="left"/>
              <w:rPr>
                <w:sz w:val="22"/>
                <w:szCs w:val="22"/>
              </w:rPr>
            </w:pPr>
          </w:p>
        </w:tc>
      </w:tr>
      <w:tr w:rsidR="00E24230" w:rsidRPr="006E629A" w14:paraId="48140600" w14:textId="77777777" w:rsidTr="00530CAF">
        <w:trPr>
          <w:trHeight w:val="115"/>
        </w:trPr>
        <w:tc>
          <w:tcPr>
            <w:tcW w:w="4962" w:type="dxa"/>
            <w:vMerge/>
            <w:shd w:val="clear" w:color="auto" w:fill="auto"/>
          </w:tcPr>
          <w:p w14:paraId="3C8F427E" w14:textId="77777777" w:rsidR="00E24230" w:rsidRPr="00F82639"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82639" w:rsidRDefault="00E24230" w:rsidP="00530CAF">
            <w:pPr>
              <w:jc w:val="left"/>
              <w:rPr>
                <w:sz w:val="22"/>
                <w:szCs w:val="22"/>
              </w:rPr>
            </w:pPr>
            <w:r w:rsidRPr="00F82639">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E24230" w:rsidRPr="00F82639" w:rsidRDefault="00E24230" w:rsidP="00530CAF">
            <w:pPr>
              <w:jc w:val="left"/>
              <w:rPr>
                <w:sz w:val="22"/>
                <w:szCs w:val="22"/>
              </w:rPr>
            </w:pPr>
          </w:p>
        </w:tc>
      </w:tr>
      <w:tr w:rsidR="00045913" w:rsidRPr="006E629A" w14:paraId="2FAA91F4" w14:textId="77777777" w:rsidTr="00530CAF">
        <w:trPr>
          <w:trHeight w:val="115"/>
        </w:trPr>
        <w:tc>
          <w:tcPr>
            <w:tcW w:w="4962" w:type="dxa"/>
            <w:vMerge/>
            <w:shd w:val="clear" w:color="auto" w:fill="auto"/>
          </w:tcPr>
          <w:p w14:paraId="43371C38" w14:textId="77777777" w:rsidR="00045913" w:rsidRPr="00F82639"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82639" w:rsidRDefault="00045913" w:rsidP="00530CAF">
            <w:pPr>
              <w:jc w:val="left"/>
              <w:rPr>
                <w:sz w:val="22"/>
                <w:szCs w:val="22"/>
              </w:rPr>
            </w:pPr>
            <w:r w:rsidRPr="00F82639">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045913" w:rsidRPr="00F82639" w:rsidRDefault="00045913" w:rsidP="00530CAF">
            <w:pPr>
              <w:jc w:val="left"/>
              <w:rPr>
                <w:sz w:val="22"/>
                <w:szCs w:val="22"/>
              </w:rPr>
            </w:pPr>
          </w:p>
        </w:tc>
      </w:tr>
      <w:tr w:rsidR="00045913" w:rsidRPr="006E629A" w14:paraId="7406E620" w14:textId="77777777" w:rsidTr="00530CAF">
        <w:trPr>
          <w:trHeight w:val="115"/>
        </w:trPr>
        <w:tc>
          <w:tcPr>
            <w:tcW w:w="4962" w:type="dxa"/>
            <w:vMerge/>
            <w:shd w:val="clear" w:color="auto" w:fill="auto"/>
          </w:tcPr>
          <w:p w14:paraId="3DAE0A98" w14:textId="77777777" w:rsidR="00045913" w:rsidRPr="00F82639"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82639" w:rsidRDefault="00045913" w:rsidP="00530CAF">
            <w:pPr>
              <w:jc w:val="left"/>
              <w:rPr>
                <w:sz w:val="22"/>
                <w:szCs w:val="22"/>
              </w:rPr>
            </w:pPr>
            <w:r w:rsidRPr="00F82639">
              <w:rPr>
                <w:sz w:val="22"/>
                <w:szCs w:val="22"/>
              </w:rPr>
              <w:t>allarme</w:t>
            </w:r>
          </w:p>
        </w:tc>
        <w:tc>
          <w:tcPr>
            <w:tcW w:w="7751" w:type="dxa"/>
            <w:tcBorders>
              <w:top w:val="dotted" w:sz="4" w:space="0" w:color="auto"/>
              <w:left w:val="dotted" w:sz="4" w:space="0" w:color="auto"/>
              <w:bottom w:val="dotted" w:sz="4" w:space="0" w:color="auto"/>
            </w:tcBorders>
          </w:tcPr>
          <w:p w14:paraId="1F50A642" w14:textId="255890E7" w:rsidR="00045913" w:rsidRPr="00F82639" w:rsidRDefault="00045913" w:rsidP="00530CAF">
            <w:pPr>
              <w:jc w:val="left"/>
              <w:rPr>
                <w:sz w:val="22"/>
                <w:szCs w:val="22"/>
              </w:rPr>
            </w:pPr>
          </w:p>
        </w:tc>
      </w:tr>
      <w:tr w:rsidR="00045913" w:rsidRPr="006E629A" w14:paraId="12B54A9E" w14:textId="77777777" w:rsidTr="00530CAF">
        <w:trPr>
          <w:trHeight w:val="115"/>
        </w:trPr>
        <w:tc>
          <w:tcPr>
            <w:tcW w:w="4962" w:type="dxa"/>
            <w:vMerge/>
            <w:shd w:val="clear" w:color="auto" w:fill="auto"/>
          </w:tcPr>
          <w:p w14:paraId="47B743A6" w14:textId="77777777" w:rsidR="00045913" w:rsidRPr="00F82639"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82639" w:rsidRDefault="00045913" w:rsidP="00530CAF">
            <w:pPr>
              <w:jc w:val="left"/>
              <w:rPr>
                <w:sz w:val="22"/>
                <w:szCs w:val="22"/>
              </w:rPr>
            </w:pPr>
            <w:r w:rsidRPr="00F82639">
              <w:rPr>
                <w:sz w:val="22"/>
                <w:szCs w:val="22"/>
              </w:rPr>
              <w:t>insegne</w:t>
            </w:r>
          </w:p>
        </w:tc>
        <w:tc>
          <w:tcPr>
            <w:tcW w:w="7751" w:type="dxa"/>
            <w:tcBorders>
              <w:top w:val="dotted" w:sz="4" w:space="0" w:color="auto"/>
              <w:left w:val="dotted" w:sz="4" w:space="0" w:color="auto"/>
              <w:bottom w:val="dotted" w:sz="4" w:space="0" w:color="auto"/>
            </w:tcBorders>
          </w:tcPr>
          <w:p w14:paraId="29E00890" w14:textId="4170F44A" w:rsidR="00045913" w:rsidRPr="00F82639" w:rsidRDefault="00045913" w:rsidP="00530CAF">
            <w:pPr>
              <w:jc w:val="left"/>
              <w:rPr>
                <w:sz w:val="22"/>
                <w:szCs w:val="22"/>
              </w:rPr>
            </w:pPr>
          </w:p>
        </w:tc>
      </w:tr>
      <w:tr w:rsidR="00045913" w:rsidRPr="006E629A" w14:paraId="5FA7C6B6" w14:textId="77777777" w:rsidTr="00530CAF">
        <w:trPr>
          <w:trHeight w:val="115"/>
        </w:trPr>
        <w:tc>
          <w:tcPr>
            <w:tcW w:w="4962" w:type="dxa"/>
            <w:vMerge/>
            <w:shd w:val="clear" w:color="auto" w:fill="auto"/>
          </w:tcPr>
          <w:p w14:paraId="4FFC3BC1" w14:textId="77777777" w:rsidR="00045913" w:rsidRPr="00F82639"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6E629A" w:rsidRDefault="00045913" w:rsidP="00530CAF">
            <w:pPr>
              <w:jc w:val="left"/>
              <w:rPr>
                <w:sz w:val="22"/>
                <w:szCs w:val="22"/>
                <w:highlight w:val="yellow"/>
              </w:rPr>
            </w:pPr>
          </w:p>
        </w:tc>
        <w:tc>
          <w:tcPr>
            <w:tcW w:w="7751" w:type="dxa"/>
            <w:tcBorders>
              <w:top w:val="dotted" w:sz="4" w:space="0" w:color="auto"/>
              <w:left w:val="dotted" w:sz="4" w:space="0" w:color="auto"/>
            </w:tcBorders>
          </w:tcPr>
          <w:p w14:paraId="39432323" w14:textId="77777777" w:rsidR="00045913" w:rsidRPr="006E629A" w:rsidRDefault="00045913" w:rsidP="00530CAF">
            <w:pPr>
              <w:jc w:val="left"/>
              <w:rPr>
                <w:sz w:val="22"/>
                <w:szCs w:val="22"/>
                <w:highlight w:val="yellow"/>
              </w:rPr>
            </w:pPr>
          </w:p>
        </w:tc>
      </w:tr>
      <w:tr w:rsidR="00045913" w:rsidRPr="006E629A" w14:paraId="3294BCEA" w14:textId="77777777" w:rsidTr="00530CAF">
        <w:tc>
          <w:tcPr>
            <w:tcW w:w="4962" w:type="dxa"/>
            <w:shd w:val="clear" w:color="auto" w:fill="auto"/>
          </w:tcPr>
          <w:p w14:paraId="67875120" w14:textId="77777777" w:rsidR="00045913" w:rsidRPr="00F82639" w:rsidRDefault="00045913" w:rsidP="00530CAF">
            <w:pPr>
              <w:jc w:val="left"/>
              <w:rPr>
                <w:sz w:val="22"/>
                <w:szCs w:val="22"/>
              </w:rPr>
            </w:pPr>
            <w:r w:rsidRPr="00F82639">
              <w:rPr>
                <w:sz w:val="22"/>
                <w:szCs w:val="22"/>
              </w:rPr>
              <w:t>Verifica impianti messa a terra</w:t>
            </w:r>
          </w:p>
        </w:tc>
        <w:tc>
          <w:tcPr>
            <w:tcW w:w="9497" w:type="dxa"/>
            <w:gridSpan w:val="2"/>
          </w:tcPr>
          <w:p w14:paraId="4D403096" w14:textId="77777777" w:rsidR="00045913" w:rsidRPr="006E629A" w:rsidRDefault="00045913" w:rsidP="00530CAF">
            <w:pPr>
              <w:jc w:val="left"/>
              <w:rPr>
                <w:sz w:val="22"/>
                <w:szCs w:val="22"/>
                <w:highlight w:val="yellow"/>
              </w:rPr>
            </w:pPr>
          </w:p>
        </w:tc>
      </w:tr>
      <w:tr w:rsidR="00045913" w:rsidRPr="006E629A" w14:paraId="14037530" w14:textId="77777777" w:rsidTr="00530CAF">
        <w:tc>
          <w:tcPr>
            <w:tcW w:w="4962" w:type="dxa"/>
            <w:shd w:val="clear" w:color="auto" w:fill="auto"/>
          </w:tcPr>
          <w:p w14:paraId="0F202F5B" w14:textId="77777777" w:rsidR="00045913" w:rsidRPr="00F82639" w:rsidRDefault="00045913" w:rsidP="00530CAF">
            <w:pPr>
              <w:jc w:val="left"/>
              <w:rPr>
                <w:sz w:val="22"/>
                <w:szCs w:val="22"/>
              </w:rPr>
            </w:pPr>
            <w:r w:rsidRPr="00F82639">
              <w:rPr>
                <w:sz w:val="22"/>
                <w:szCs w:val="22"/>
              </w:rPr>
              <w:t>Verifica impianti dispersione scariche atmosferiche</w:t>
            </w:r>
          </w:p>
        </w:tc>
        <w:tc>
          <w:tcPr>
            <w:tcW w:w="9497" w:type="dxa"/>
            <w:gridSpan w:val="2"/>
          </w:tcPr>
          <w:p w14:paraId="60C5816F" w14:textId="77777777" w:rsidR="00045913" w:rsidRPr="006E629A" w:rsidRDefault="00045913" w:rsidP="00530CAF">
            <w:pPr>
              <w:jc w:val="left"/>
              <w:rPr>
                <w:sz w:val="22"/>
                <w:szCs w:val="22"/>
                <w:highlight w:val="yellow"/>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Default="00110333" w:rsidP="00110333">
      <w:pPr>
        <w:pStyle w:val="Default"/>
        <w:rPr>
          <w:rFonts w:ascii="Arial Narrow" w:hAnsi="Arial Narrow"/>
          <w:sz w:val="10"/>
          <w:szCs w:val="10"/>
        </w:rPr>
      </w:pPr>
    </w:p>
    <w:p w14:paraId="19C96F8F" w14:textId="77777777" w:rsidR="00F82639" w:rsidRPr="004A7EAA" w:rsidRDefault="00F82639" w:rsidP="00110333">
      <w:pPr>
        <w:pStyle w:val="Default"/>
        <w:rPr>
          <w:rFonts w:ascii="Arial Narrow" w:hAnsi="Arial Narrow"/>
          <w:sz w:val="10"/>
          <w:szCs w:val="10"/>
        </w:rPr>
      </w:pPr>
    </w:p>
    <w:p w14:paraId="3D2DDE97" w14:textId="77777777" w:rsidR="008C44D2" w:rsidRDefault="008C44D2" w:rsidP="00450132">
      <w:pPr>
        <w:jc w:val="center"/>
        <w:rPr>
          <w:sz w:val="8"/>
          <w:szCs w:val="8"/>
        </w:rPr>
      </w:pPr>
    </w:p>
    <w:p w14:paraId="62CA158F" w14:textId="77777777" w:rsidR="00A27496" w:rsidRDefault="00A27496" w:rsidP="00450132">
      <w:pPr>
        <w:jc w:val="center"/>
        <w:rPr>
          <w:sz w:val="8"/>
          <w:szCs w:val="8"/>
        </w:rPr>
      </w:pPr>
    </w:p>
    <w:p w14:paraId="7DA9F154" w14:textId="77777777" w:rsidR="00A27496" w:rsidRDefault="00A27496" w:rsidP="00450132">
      <w:pPr>
        <w:jc w:val="center"/>
        <w:rPr>
          <w:sz w:val="8"/>
          <w:szCs w:val="8"/>
        </w:rPr>
      </w:pPr>
    </w:p>
    <w:p w14:paraId="7B9C104F" w14:textId="77777777" w:rsidR="00A27496" w:rsidRDefault="00A27496" w:rsidP="00450132">
      <w:pPr>
        <w:jc w:val="center"/>
        <w:rPr>
          <w:sz w:val="8"/>
          <w:szCs w:val="8"/>
        </w:rPr>
      </w:pPr>
    </w:p>
    <w:p w14:paraId="55564405" w14:textId="77777777" w:rsidR="00B74633" w:rsidRDefault="00B74633" w:rsidP="00450132">
      <w:pPr>
        <w:jc w:val="center"/>
        <w:rPr>
          <w:sz w:val="8"/>
          <w:szCs w:val="8"/>
        </w:rPr>
      </w:pPr>
    </w:p>
    <w:p w14:paraId="697C5632" w14:textId="77777777" w:rsidR="00B74633" w:rsidRDefault="00B74633" w:rsidP="00450132">
      <w:pPr>
        <w:jc w:val="center"/>
        <w:rPr>
          <w:sz w:val="8"/>
          <w:szCs w:val="8"/>
        </w:rPr>
      </w:pPr>
    </w:p>
    <w:p w14:paraId="6203A8F5" w14:textId="77777777" w:rsidR="00B74633" w:rsidRDefault="00B74633" w:rsidP="00450132">
      <w:pPr>
        <w:jc w:val="center"/>
        <w:rPr>
          <w:sz w:val="8"/>
          <w:szCs w:val="8"/>
        </w:rPr>
      </w:pPr>
    </w:p>
    <w:p w14:paraId="4175B551" w14:textId="77777777" w:rsidR="00B74633" w:rsidRDefault="00B74633" w:rsidP="00450132">
      <w:pPr>
        <w:jc w:val="center"/>
        <w:rPr>
          <w:sz w:val="8"/>
          <w:szCs w:val="8"/>
        </w:rPr>
      </w:pPr>
    </w:p>
    <w:p w14:paraId="5BB9B6FF" w14:textId="77777777" w:rsidR="00B74633" w:rsidRDefault="00B74633" w:rsidP="00450132">
      <w:pPr>
        <w:jc w:val="center"/>
        <w:rPr>
          <w:sz w:val="8"/>
          <w:szCs w:val="8"/>
        </w:rPr>
      </w:pPr>
    </w:p>
    <w:p w14:paraId="7C3104DE" w14:textId="77777777" w:rsidR="00B74633" w:rsidRDefault="00B74633" w:rsidP="00F93141">
      <w:pPr>
        <w:rPr>
          <w:sz w:val="8"/>
          <w:szCs w:val="8"/>
        </w:rPr>
      </w:pPr>
    </w:p>
    <w:p w14:paraId="7F94AF42" w14:textId="77777777" w:rsidR="00B74633" w:rsidRDefault="00B74633" w:rsidP="00450132">
      <w:pPr>
        <w:jc w:val="center"/>
        <w:rPr>
          <w:sz w:val="8"/>
          <w:szCs w:val="8"/>
        </w:rPr>
      </w:pPr>
    </w:p>
    <w:p w14:paraId="06146580" w14:textId="77777777" w:rsidR="00B74633" w:rsidRDefault="00B74633" w:rsidP="00450132">
      <w:pPr>
        <w:jc w:val="center"/>
        <w:rPr>
          <w:sz w:val="8"/>
          <w:szCs w:val="8"/>
        </w:rPr>
      </w:pPr>
    </w:p>
    <w:p w14:paraId="57868FFA" w14:textId="77777777" w:rsidR="00B74633" w:rsidRDefault="00B74633" w:rsidP="00450132">
      <w:pPr>
        <w:jc w:val="center"/>
        <w:rPr>
          <w:sz w:val="8"/>
          <w:szCs w:val="8"/>
        </w:rPr>
      </w:pPr>
    </w:p>
    <w:p w14:paraId="604E57AA" w14:textId="77777777" w:rsidR="00B74633" w:rsidRDefault="00B74633" w:rsidP="00450132">
      <w:pPr>
        <w:jc w:val="center"/>
        <w:rPr>
          <w:sz w:val="8"/>
          <w:szCs w:val="8"/>
        </w:rPr>
      </w:pPr>
    </w:p>
    <w:p w14:paraId="3885F98A" w14:textId="77777777" w:rsidR="00B74633" w:rsidRPr="006636BE" w:rsidRDefault="00B74633"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5C2B9E85" w:rsidR="00450132" w:rsidRDefault="00F82639" w:rsidP="00450132">
      <w:pPr>
        <w:jc w:val="center"/>
      </w:pPr>
      <w:r>
        <w:rPr>
          <w:noProof/>
        </w:rPr>
        <w:drawing>
          <wp:inline distT="0" distB="0" distL="0" distR="0" wp14:anchorId="228D6FC5" wp14:editId="0D166551">
            <wp:extent cx="8652331" cy="6117328"/>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652331" cy="6117328"/>
                    </a:xfrm>
                    <a:prstGeom prst="rect">
                      <a:avLst/>
                    </a:prstGeom>
                    <a:noFill/>
                    <a:ln>
                      <a:noFill/>
                    </a:ln>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218F6BEB" w14:textId="77777777" w:rsidR="00CE3AFC" w:rsidRDefault="00CE3AFC" w:rsidP="00450132">
      <w:pPr>
        <w:jc w:val="center"/>
      </w:pPr>
    </w:p>
    <w:p w14:paraId="162BD743" w14:textId="77777777" w:rsidR="00CE3AFC" w:rsidRDefault="00CE3AFC" w:rsidP="00450132">
      <w:pPr>
        <w:jc w:val="center"/>
      </w:pPr>
    </w:p>
    <w:p w14:paraId="4FE3AB54" w14:textId="2CDE2200" w:rsidR="00CE3AFC" w:rsidRDefault="00CE3AFC" w:rsidP="00450132">
      <w:pPr>
        <w:jc w:val="center"/>
      </w:pPr>
      <w:r>
        <w:rPr>
          <w:noProof/>
        </w:rPr>
        <w:drawing>
          <wp:anchor distT="0" distB="0" distL="114300" distR="114300" simplePos="0" relativeHeight="251658240" behindDoc="0" locked="0" layoutInCell="1" allowOverlap="1" wp14:anchorId="03951BDB" wp14:editId="0E387841">
            <wp:simplePos x="0" y="0"/>
            <wp:positionH relativeFrom="column">
              <wp:posOffset>4070985</wp:posOffset>
            </wp:positionH>
            <wp:positionV relativeFrom="paragraph">
              <wp:posOffset>2280920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7F6EAE">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259.4pt;margin-top:137pt;width:19.3pt;height:20.35pt;rotation:8745302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7F6EAE">
        <w:rPr>
          <w:rFonts w:cs="Arial"/>
          <w:b/>
          <w:noProof/>
        </w:rPr>
        <w:pict w14:anchorId="5C569CBE">
          <v:shapetype id="_x0000_t32" coordsize="21600,21600" o:spt="32" o:oned="t" path="m,l21600,21600e" filled="f">
            <v:path arrowok="t" fillok="f" o:connecttype="none"/>
            <o:lock v:ext="edit" shapetype="t"/>
          </v:shapetype>
          <v:shape id="_x0000_s1033" type="#_x0000_t32" style="position:absolute;left:0;text-align:left;margin-left:279.2pt;margin-top:156.85pt;width:36.5pt;height:25.75pt;z-index:251669504;mso-position-horizontal-relative:text;mso-position-vertical-relative:text" o:connectortype="straight" strokecolor="red" strokeweight="3pt">
            <v:stroke dashstyle="dash" endarrow="open" endarrowwidth="wide"/>
          </v:shape>
        </w:pict>
      </w:r>
      <w:r>
        <w:rPr>
          <w:noProof/>
        </w:rPr>
        <w:drawing>
          <wp:inline distT="0" distB="0" distL="0" distR="0" wp14:anchorId="14477C5E" wp14:editId="035E47AF">
            <wp:extent cx="8280000" cy="4000224"/>
            <wp:effectExtent l="0" t="0" r="0" b="0"/>
            <wp:docPr id="6" name="Immagine 6" descr="R:\ALLEANZA\2019-20 ATTIVITA SAFETY\2019-20 SAFETY CORNER+EMERGENZA\MARCHE\PESAR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MARCHE\PESARO\AREA LUOGO SICURO.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280000" cy="4000224"/>
                    </a:xfrm>
                    <a:prstGeom prst="rect">
                      <a:avLst/>
                    </a:prstGeom>
                    <a:noFill/>
                    <a:ln>
                      <a:noFill/>
                    </a:ln>
                  </pic:spPr>
                </pic:pic>
              </a:graphicData>
            </a:graphic>
          </wp:inline>
        </w:drawing>
      </w:r>
    </w:p>
    <w:p w14:paraId="6C30A54E" w14:textId="77777777" w:rsidR="00CE3AFC" w:rsidRDefault="00CE3AFC" w:rsidP="00450132">
      <w:pPr>
        <w:jc w:val="center"/>
      </w:pPr>
    </w:p>
    <w:p w14:paraId="435704F3" w14:textId="277B5178" w:rsidR="000F20C2" w:rsidRPr="000F20C2" w:rsidRDefault="000F20C2" w:rsidP="0037627A">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CE3AFC">
        <w:rPr>
          <w:rFonts w:ascii="Swis721 BT" w:hAnsi="Swis721 BT"/>
          <w:sz w:val="22"/>
          <w:szCs w:val="22"/>
        </w:rPr>
        <w:t>antistante l’Agenzia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310E0B" w:rsidRDefault="00310E0B" w:rsidP="00547D5F">
      <w:r>
        <w:separator/>
      </w:r>
    </w:p>
  </w:endnote>
  <w:endnote w:type="continuationSeparator" w:id="0">
    <w:p w14:paraId="1ECD4173" w14:textId="77777777" w:rsidR="00310E0B" w:rsidRDefault="00310E0B"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310E0B" w:rsidRPr="00353F7E" w:rsidRDefault="00310E0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C0005D">
          <w:rPr>
            <w:rFonts w:ascii="Helvetica" w:hAnsi="Helvetica"/>
            <w:i/>
            <w:noProof/>
            <w:sz w:val="16"/>
            <w:szCs w:val="16"/>
          </w:rPr>
          <w:fldChar w:fldCharType="begin"/>
        </w:r>
        <w:r w:rsidR="00C0005D">
          <w:rPr>
            <w:rFonts w:ascii="Helvetica" w:hAnsi="Helvetica"/>
            <w:i/>
            <w:noProof/>
            <w:sz w:val="16"/>
            <w:szCs w:val="16"/>
          </w:rPr>
          <w:instrText xml:space="preserve"> NUMPAGES   \* MERGEFORMAT </w:instrText>
        </w:r>
        <w:r w:rsidR="00C0005D">
          <w:rPr>
            <w:rFonts w:ascii="Helvetica" w:hAnsi="Helvetica"/>
            <w:i/>
            <w:noProof/>
            <w:sz w:val="16"/>
            <w:szCs w:val="16"/>
          </w:rPr>
          <w:fldChar w:fldCharType="separate"/>
        </w:r>
        <w:r w:rsidRPr="00AF535E">
          <w:rPr>
            <w:rFonts w:ascii="Helvetica" w:hAnsi="Helvetica"/>
            <w:i/>
            <w:noProof/>
            <w:sz w:val="16"/>
            <w:szCs w:val="16"/>
          </w:rPr>
          <w:t>24</w:t>
        </w:r>
        <w:r w:rsidR="00C0005D">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310E0B" w:rsidRPr="002F3833" w:rsidRDefault="00310E0B">
        <w:pPr>
          <w:pStyle w:val="Pidipagina"/>
          <w:jc w:val="center"/>
          <w:rPr>
            <w:sz w:val="8"/>
            <w:szCs w:val="8"/>
          </w:rPr>
        </w:pPr>
      </w:p>
      <w:p w14:paraId="28EFD028" w14:textId="77777777" w:rsidR="00310E0B" w:rsidRDefault="00310E0B">
        <w:pPr>
          <w:pStyle w:val="Pidipagina"/>
          <w:jc w:val="center"/>
        </w:pPr>
        <w:r>
          <w:fldChar w:fldCharType="begin"/>
        </w:r>
        <w:r>
          <w:instrText>PAGE   \* MERGEFORMAT</w:instrText>
        </w:r>
        <w:r>
          <w:fldChar w:fldCharType="separate"/>
        </w:r>
        <w:r w:rsidR="00C0005D">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310E0B" w:rsidRPr="005B03CF" w:rsidRDefault="00310E0B"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310E0B" w:rsidRPr="005B03CF" w:rsidRDefault="00310E0B"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310E0B" w:rsidRPr="005B03CF" w:rsidRDefault="00310E0B"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310E0B" w:rsidRPr="00353F7E" w:rsidRDefault="00310E0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0005D">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310E0B" w:rsidRPr="005B03CF" w:rsidRDefault="00310E0B"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310E0B" w:rsidRPr="00353F7E" w:rsidRDefault="00310E0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0005D">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310E0B" w:rsidRPr="005B03CF" w:rsidRDefault="00310E0B"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310E0B" w:rsidRPr="00353F7E" w:rsidRDefault="00310E0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310E0B" w:rsidRPr="00D94D6A" w:rsidRDefault="00310E0B" w:rsidP="00061E6A">
        <w:pPr>
          <w:pStyle w:val="Pidipagina"/>
          <w:jc w:val="center"/>
          <w:rPr>
            <w:sz w:val="12"/>
            <w:szCs w:val="12"/>
          </w:rPr>
        </w:pPr>
      </w:p>
      <w:p w14:paraId="69F1175F" w14:textId="77777777" w:rsidR="00310E0B" w:rsidRPr="00353F7E" w:rsidRDefault="00310E0B"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0005D">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310E0B" w:rsidRDefault="00310E0B" w:rsidP="00547D5F">
      <w:r>
        <w:separator/>
      </w:r>
    </w:p>
  </w:footnote>
  <w:footnote w:type="continuationSeparator" w:id="0">
    <w:p w14:paraId="1913C949" w14:textId="77777777" w:rsidR="00310E0B" w:rsidRDefault="00310E0B"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310E0B" w:rsidRDefault="00310E0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310E0B" w:rsidRPr="00026DE1" w14:paraId="1B80D1C7" w14:textId="77777777" w:rsidTr="00B269E4">
      <w:tc>
        <w:tcPr>
          <w:tcW w:w="809" w:type="dxa"/>
          <w:shd w:val="clear" w:color="auto" w:fill="D9D9D9" w:themeFill="background1" w:themeFillShade="D9"/>
          <w:vAlign w:val="center"/>
        </w:tcPr>
        <w:p w14:paraId="760B9E5E" w14:textId="77777777" w:rsidR="00310E0B" w:rsidRPr="00026DE1" w:rsidRDefault="00310E0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310E0B" w:rsidRPr="00026DE1" w:rsidRDefault="00310E0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310E0B" w:rsidRPr="00026DE1" w:rsidRDefault="00310E0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310E0B" w:rsidRPr="00026DE1" w:rsidRDefault="00310E0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310E0B" w:rsidRPr="00026DE1" w:rsidRDefault="00310E0B"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310E0B" w:rsidRPr="00026DE1" w:rsidRDefault="00310E0B" w:rsidP="007A1BD5">
          <w:pPr>
            <w:tabs>
              <w:tab w:val="clear" w:pos="-189"/>
            </w:tabs>
            <w:jc w:val="left"/>
            <w:rPr>
              <w:sz w:val="24"/>
            </w:rPr>
          </w:pPr>
          <w:r w:rsidRPr="00026DE1">
            <w:rPr>
              <w:b/>
              <w:sz w:val="24"/>
            </w:rPr>
            <w:t>NOTE</w:t>
          </w:r>
        </w:p>
      </w:tc>
    </w:tr>
  </w:tbl>
  <w:p w14:paraId="37FC8D4B" w14:textId="77777777" w:rsidR="00310E0B" w:rsidRPr="007A1BD5" w:rsidRDefault="00310E0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310E0B" w:rsidRDefault="00310E0B"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310E0B" w:rsidRDefault="00310E0B">
    <w:pPr>
      <w:pStyle w:val="Intestazione"/>
    </w:pPr>
  </w:p>
  <w:p w14:paraId="5AF9C054" w14:textId="77777777" w:rsidR="00310E0B" w:rsidRPr="007A1BD5" w:rsidRDefault="00310E0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310E0B" w:rsidRPr="00026DE1" w14:paraId="697E535F" w14:textId="77777777" w:rsidTr="0067414A">
      <w:tc>
        <w:tcPr>
          <w:tcW w:w="959" w:type="dxa"/>
          <w:shd w:val="clear" w:color="auto" w:fill="D9D9D9" w:themeFill="background1" w:themeFillShade="D9"/>
          <w:vAlign w:val="center"/>
        </w:tcPr>
        <w:p w14:paraId="127F11FA" w14:textId="77777777" w:rsidR="00310E0B" w:rsidRPr="00026DE1" w:rsidRDefault="00310E0B"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310E0B" w:rsidRPr="00026DE1" w:rsidRDefault="00310E0B"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310E0B" w:rsidRPr="00026DE1" w:rsidRDefault="00310E0B"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310E0B" w:rsidRPr="00026DE1" w:rsidRDefault="00310E0B"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310E0B" w:rsidRPr="00026DE1" w:rsidRDefault="00310E0B"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310E0B" w:rsidRPr="00026DE1" w:rsidRDefault="00310E0B" w:rsidP="008B62A2">
          <w:pPr>
            <w:tabs>
              <w:tab w:val="clear" w:pos="-189"/>
            </w:tabs>
            <w:jc w:val="left"/>
            <w:rPr>
              <w:sz w:val="24"/>
            </w:rPr>
          </w:pPr>
          <w:r w:rsidRPr="00026DE1">
            <w:rPr>
              <w:b/>
              <w:sz w:val="24"/>
            </w:rPr>
            <w:t>NOTE</w:t>
          </w:r>
        </w:p>
      </w:tc>
    </w:tr>
  </w:tbl>
  <w:p w14:paraId="2E515BD9" w14:textId="77777777" w:rsidR="00310E0B" w:rsidRPr="009429AB" w:rsidRDefault="00310E0B"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310E0B" w:rsidRPr="00026DE1" w14:paraId="31B32F07" w14:textId="77777777" w:rsidTr="00B062EB">
      <w:tc>
        <w:tcPr>
          <w:tcW w:w="809" w:type="dxa"/>
          <w:shd w:val="clear" w:color="auto" w:fill="D9D9D9" w:themeFill="background1" w:themeFillShade="D9"/>
          <w:vAlign w:val="center"/>
        </w:tcPr>
        <w:p w14:paraId="0801840B" w14:textId="77777777" w:rsidR="00310E0B" w:rsidRPr="00026DE1" w:rsidRDefault="00310E0B"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310E0B" w:rsidRPr="00026DE1" w:rsidRDefault="00310E0B"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310E0B" w:rsidRPr="00026DE1" w:rsidRDefault="00310E0B"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310E0B" w:rsidRPr="00026DE1" w:rsidRDefault="00310E0B"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310E0B" w:rsidRPr="00026DE1" w:rsidRDefault="00310E0B"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310E0B" w:rsidRPr="00026DE1" w:rsidRDefault="00310E0B" w:rsidP="007A1BD5">
          <w:pPr>
            <w:tabs>
              <w:tab w:val="clear" w:pos="-189"/>
            </w:tabs>
            <w:jc w:val="left"/>
            <w:rPr>
              <w:sz w:val="24"/>
            </w:rPr>
          </w:pPr>
          <w:r w:rsidRPr="00026DE1">
            <w:rPr>
              <w:b/>
              <w:sz w:val="24"/>
            </w:rPr>
            <w:t>NOTE</w:t>
          </w:r>
        </w:p>
      </w:tc>
    </w:tr>
  </w:tbl>
  <w:p w14:paraId="421FF244" w14:textId="77777777" w:rsidR="00310E0B" w:rsidRPr="007A1BD5" w:rsidRDefault="00310E0B"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310E0B" w:rsidRDefault="00310E0B"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310E0B" w:rsidRDefault="00310E0B" w:rsidP="005130DE">
    <w:pPr>
      <w:pStyle w:val="Intestazione"/>
      <w:tabs>
        <w:tab w:val="clear" w:pos="4819"/>
        <w:tab w:val="clear" w:pos="9638"/>
        <w:tab w:val="left" w:pos="188"/>
        <w:tab w:val="left" w:pos="11032"/>
      </w:tabs>
      <w:rPr>
        <w:sz w:val="8"/>
        <w:szCs w:val="8"/>
      </w:rPr>
    </w:pPr>
  </w:p>
  <w:p w14:paraId="052A0444" w14:textId="77777777" w:rsidR="00310E0B" w:rsidRPr="007A1BD5" w:rsidRDefault="00310E0B"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310E0B" w14:paraId="29603908" w14:textId="77777777" w:rsidTr="00D452BD">
      <w:tc>
        <w:tcPr>
          <w:tcW w:w="914" w:type="pct"/>
          <w:vMerge w:val="restart"/>
          <w:shd w:val="clear" w:color="auto" w:fill="F2F2F2" w:themeFill="background1" w:themeFillShade="F2"/>
          <w:vAlign w:val="center"/>
        </w:tcPr>
        <w:p w14:paraId="531E85F4"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310E0B" w:rsidRPr="00D95587" w:rsidRDefault="00310E0B"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10E0B" w14:paraId="2B51FC70" w14:textId="77777777" w:rsidTr="00D452BD">
      <w:tc>
        <w:tcPr>
          <w:tcW w:w="914" w:type="pct"/>
          <w:vMerge/>
          <w:shd w:val="clear" w:color="auto" w:fill="EEECE1" w:themeFill="background2"/>
          <w:vAlign w:val="center"/>
        </w:tcPr>
        <w:p w14:paraId="6B78B887" w14:textId="77777777" w:rsidR="00310E0B" w:rsidRPr="00D95587" w:rsidRDefault="00310E0B"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310E0B" w:rsidRPr="00D95587" w:rsidRDefault="00310E0B"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310E0B" w:rsidRPr="00D95587" w:rsidRDefault="00310E0B"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310E0B" w:rsidRPr="00D95587" w:rsidRDefault="00310E0B"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310E0B" w:rsidRPr="00D95587" w:rsidRDefault="00310E0B"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310E0B" w:rsidRPr="00D95587" w:rsidRDefault="00310E0B" w:rsidP="00975046">
          <w:pPr>
            <w:adjustRightInd w:val="0"/>
            <w:spacing w:line="276" w:lineRule="auto"/>
            <w:jc w:val="center"/>
            <w:rPr>
              <w:rFonts w:eastAsia="Arial Unicode MS" w:cs="Arial"/>
              <w:b/>
              <w:sz w:val="18"/>
            </w:rPr>
          </w:pPr>
        </w:p>
      </w:tc>
    </w:tr>
  </w:tbl>
  <w:p w14:paraId="034E2F48" w14:textId="77777777" w:rsidR="00310E0B" w:rsidRPr="00A96CC1" w:rsidRDefault="00310E0B"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310E0B" w14:paraId="45AA2595" w14:textId="77777777" w:rsidTr="00D452BD">
      <w:tc>
        <w:tcPr>
          <w:tcW w:w="914" w:type="pct"/>
          <w:vMerge w:val="restart"/>
          <w:shd w:val="clear" w:color="auto" w:fill="F2F2F2" w:themeFill="background1" w:themeFillShade="F2"/>
          <w:vAlign w:val="center"/>
        </w:tcPr>
        <w:p w14:paraId="4F09E2C7"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310E0B" w:rsidRPr="00D95587" w:rsidRDefault="00310E0B"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310E0B" w14:paraId="5AED898A" w14:textId="77777777" w:rsidTr="00D452BD">
      <w:tc>
        <w:tcPr>
          <w:tcW w:w="914" w:type="pct"/>
          <w:vMerge/>
          <w:shd w:val="clear" w:color="auto" w:fill="EEECE1" w:themeFill="background2"/>
          <w:vAlign w:val="center"/>
        </w:tcPr>
        <w:p w14:paraId="2B70A0C5" w14:textId="77777777" w:rsidR="00310E0B" w:rsidRPr="00D95587" w:rsidRDefault="00310E0B"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310E0B" w:rsidRPr="00D95587" w:rsidRDefault="00310E0B"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310E0B" w:rsidRPr="00D95587" w:rsidRDefault="00310E0B"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310E0B" w:rsidRPr="00D95587" w:rsidRDefault="00310E0B"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310E0B" w:rsidRPr="00D95587" w:rsidRDefault="00310E0B"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310E0B" w:rsidRPr="00D95587" w:rsidRDefault="00310E0B" w:rsidP="00B13829">
          <w:pPr>
            <w:adjustRightInd w:val="0"/>
            <w:spacing w:line="276" w:lineRule="auto"/>
            <w:jc w:val="center"/>
            <w:rPr>
              <w:rFonts w:eastAsia="Arial Unicode MS" w:cs="Arial"/>
              <w:b/>
              <w:sz w:val="18"/>
            </w:rPr>
          </w:pPr>
        </w:p>
      </w:tc>
    </w:tr>
  </w:tbl>
  <w:p w14:paraId="65C25F2D" w14:textId="77777777" w:rsidR="00310E0B" w:rsidRPr="00A96CC1" w:rsidRDefault="00310E0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310E0B" w:rsidRPr="00DA13BA" w:rsidRDefault="00310E0B"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310E0B" w:rsidRPr="00A96CC1" w:rsidRDefault="00310E0B"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9712952">
    <w:abstractNumId w:val="14"/>
  </w:num>
  <w:num w:numId="2" w16cid:durableId="779957154">
    <w:abstractNumId w:val="42"/>
  </w:num>
  <w:num w:numId="3" w16cid:durableId="1208225018">
    <w:abstractNumId w:val="26"/>
  </w:num>
  <w:num w:numId="4" w16cid:durableId="847713304">
    <w:abstractNumId w:val="27"/>
  </w:num>
  <w:num w:numId="5" w16cid:durableId="1689986543">
    <w:abstractNumId w:val="13"/>
  </w:num>
  <w:num w:numId="6" w16cid:durableId="197934415">
    <w:abstractNumId w:val="21"/>
  </w:num>
  <w:num w:numId="7" w16cid:durableId="253174280">
    <w:abstractNumId w:val="33"/>
  </w:num>
  <w:num w:numId="8" w16cid:durableId="164983786">
    <w:abstractNumId w:val="31"/>
  </w:num>
  <w:num w:numId="9" w16cid:durableId="91561047">
    <w:abstractNumId w:val="30"/>
  </w:num>
  <w:num w:numId="10" w16cid:durableId="166018254">
    <w:abstractNumId w:val="48"/>
  </w:num>
  <w:num w:numId="11" w16cid:durableId="94438887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9313033">
    <w:abstractNumId w:val="40"/>
  </w:num>
  <w:num w:numId="13" w16cid:durableId="264194714">
    <w:abstractNumId w:val="37"/>
  </w:num>
  <w:num w:numId="14" w16cid:durableId="95999557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5481304">
    <w:abstractNumId w:val="24"/>
  </w:num>
  <w:num w:numId="16" w16cid:durableId="1825851041">
    <w:abstractNumId w:val="39"/>
  </w:num>
  <w:num w:numId="17" w16cid:durableId="1399134976">
    <w:abstractNumId w:val="41"/>
  </w:num>
  <w:num w:numId="18" w16cid:durableId="155893592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6115924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4878961">
    <w:abstractNumId w:val="17"/>
  </w:num>
  <w:num w:numId="21" w16cid:durableId="64678319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4648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6534964">
    <w:abstractNumId w:val="34"/>
  </w:num>
  <w:num w:numId="24" w16cid:durableId="76631270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6466449">
    <w:abstractNumId w:val="46"/>
  </w:num>
  <w:num w:numId="26" w16cid:durableId="87433116">
    <w:abstractNumId w:val="36"/>
  </w:num>
  <w:num w:numId="27" w16cid:durableId="2050182956">
    <w:abstractNumId w:val="18"/>
  </w:num>
  <w:num w:numId="28" w16cid:durableId="1523279241">
    <w:abstractNumId w:val="29"/>
  </w:num>
  <w:num w:numId="29" w16cid:durableId="1551070571">
    <w:abstractNumId w:val="23"/>
  </w:num>
  <w:num w:numId="30" w16cid:durableId="9375207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626952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30893327">
    <w:abstractNumId w:val="45"/>
  </w:num>
  <w:num w:numId="33" w16cid:durableId="1883667118">
    <w:abstractNumId w:val="25"/>
  </w:num>
  <w:num w:numId="34" w16cid:durableId="711881661">
    <w:abstractNumId w:val="11"/>
  </w:num>
  <w:num w:numId="35" w16cid:durableId="244073085">
    <w:abstractNumId w:val="38"/>
  </w:num>
  <w:num w:numId="36" w16cid:durableId="2096705184">
    <w:abstractNumId w:val="14"/>
  </w:num>
  <w:num w:numId="37" w16cid:durableId="1597708238">
    <w:abstractNumId w:val="14"/>
  </w:num>
  <w:num w:numId="38" w16cid:durableId="829710245">
    <w:abstractNumId w:val="14"/>
  </w:num>
  <w:num w:numId="39" w16cid:durableId="933706474">
    <w:abstractNumId w:val="14"/>
  </w:num>
  <w:num w:numId="40" w16cid:durableId="283001019">
    <w:abstractNumId w:val="15"/>
  </w:num>
  <w:num w:numId="41" w16cid:durableId="516162210">
    <w:abstractNumId w:val="32"/>
  </w:num>
  <w:num w:numId="42" w16cid:durableId="118492880">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549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0046"/>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29CF"/>
    <w:rsid w:val="00043914"/>
    <w:rsid w:val="00045913"/>
    <w:rsid w:val="000463BB"/>
    <w:rsid w:val="00046CDF"/>
    <w:rsid w:val="000539FE"/>
    <w:rsid w:val="00061226"/>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4A54"/>
    <w:rsid w:val="000A59E9"/>
    <w:rsid w:val="000A5BF2"/>
    <w:rsid w:val="000C224C"/>
    <w:rsid w:val="000C4AFC"/>
    <w:rsid w:val="000D0469"/>
    <w:rsid w:val="000D0569"/>
    <w:rsid w:val="000D1065"/>
    <w:rsid w:val="000D330D"/>
    <w:rsid w:val="000D3924"/>
    <w:rsid w:val="000D3A57"/>
    <w:rsid w:val="000D46A1"/>
    <w:rsid w:val="000D543F"/>
    <w:rsid w:val="000E026A"/>
    <w:rsid w:val="000E1F7F"/>
    <w:rsid w:val="000E4F9E"/>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68D3"/>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28F3"/>
    <w:rsid w:val="001F3A15"/>
    <w:rsid w:val="001F4437"/>
    <w:rsid w:val="001F44E4"/>
    <w:rsid w:val="001F5D7B"/>
    <w:rsid w:val="00200AF0"/>
    <w:rsid w:val="00200DFF"/>
    <w:rsid w:val="00201102"/>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3E4"/>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0E0B"/>
    <w:rsid w:val="003149FC"/>
    <w:rsid w:val="003152B4"/>
    <w:rsid w:val="0033055A"/>
    <w:rsid w:val="00331076"/>
    <w:rsid w:val="00336CA5"/>
    <w:rsid w:val="003415E1"/>
    <w:rsid w:val="00342061"/>
    <w:rsid w:val="00343DDD"/>
    <w:rsid w:val="003444DE"/>
    <w:rsid w:val="00345B47"/>
    <w:rsid w:val="00347A4B"/>
    <w:rsid w:val="00350265"/>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3C5"/>
    <w:rsid w:val="00386902"/>
    <w:rsid w:val="00390874"/>
    <w:rsid w:val="00390C15"/>
    <w:rsid w:val="0039103C"/>
    <w:rsid w:val="003925B6"/>
    <w:rsid w:val="00392F4F"/>
    <w:rsid w:val="0039523B"/>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6251"/>
    <w:rsid w:val="00434D87"/>
    <w:rsid w:val="00437E5A"/>
    <w:rsid w:val="00440DAC"/>
    <w:rsid w:val="0044195D"/>
    <w:rsid w:val="00450132"/>
    <w:rsid w:val="0045298B"/>
    <w:rsid w:val="00460CF5"/>
    <w:rsid w:val="00471F3D"/>
    <w:rsid w:val="00472F38"/>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39AE"/>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2AFF"/>
    <w:rsid w:val="00534461"/>
    <w:rsid w:val="00535EB6"/>
    <w:rsid w:val="00536197"/>
    <w:rsid w:val="0053646D"/>
    <w:rsid w:val="00537A9A"/>
    <w:rsid w:val="00537CE7"/>
    <w:rsid w:val="00542F2A"/>
    <w:rsid w:val="00544E82"/>
    <w:rsid w:val="00546F4A"/>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2709"/>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1A9A"/>
    <w:rsid w:val="006C4285"/>
    <w:rsid w:val="006D3DA2"/>
    <w:rsid w:val="006D4C69"/>
    <w:rsid w:val="006D4F56"/>
    <w:rsid w:val="006D4FB0"/>
    <w:rsid w:val="006E39A3"/>
    <w:rsid w:val="006E40EE"/>
    <w:rsid w:val="006E629A"/>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58E9"/>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1BD5"/>
    <w:rsid w:val="007A248C"/>
    <w:rsid w:val="007A6161"/>
    <w:rsid w:val="007B34EA"/>
    <w:rsid w:val="007B39BC"/>
    <w:rsid w:val="007B470C"/>
    <w:rsid w:val="007B4EEE"/>
    <w:rsid w:val="007B6604"/>
    <w:rsid w:val="007B7FA3"/>
    <w:rsid w:val="007C19A0"/>
    <w:rsid w:val="007C2B35"/>
    <w:rsid w:val="007C4152"/>
    <w:rsid w:val="007D4B5B"/>
    <w:rsid w:val="007D61BB"/>
    <w:rsid w:val="007D6EBC"/>
    <w:rsid w:val="007E6623"/>
    <w:rsid w:val="007E6948"/>
    <w:rsid w:val="007E72CD"/>
    <w:rsid w:val="007F5635"/>
    <w:rsid w:val="007F63B7"/>
    <w:rsid w:val="007F6EAE"/>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D6E20"/>
    <w:rsid w:val="008E0D87"/>
    <w:rsid w:val="008E33E4"/>
    <w:rsid w:val="008E5420"/>
    <w:rsid w:val="008E6EC2"/>
    <w:rsid w:val="008F6751"/>
    <w:rsid w:val="00902551"/>
    <w:rsid w:val="0090373D"/>
    <w:rsid w:val="00917EA5"/>
    <w:rsid w:val="0092062B"/>
    <w:rsid w:val="00923193"/>
    <w:rsid w:val="00923DA7"/>
    <w:rsid w:val="0092628A"/>
    <w:rsid w:val="00930100"/>
    <w:rsid w:val="00930216"/>
    <w:rsid w:val="00933BD3"/>
    <w:rsid w:val="0093532C"/>
    <w:rsid w:val="00935849"/>
    <w:rsid w:val="009378DF"/>
    <w:rsid w:val="00937EEF"/>
    <w:rsid w:val="00940E44"/>
    <w:rsid w:val="009429AB"/>
    <w:rsid w:val="00943988"/>
    <w:rsid w:val="00945B5D"/>
    <w:rsid w:val="00945F4B"/>
    <w:rsid w:val="00952B43"/>
    <w:rsid w:val="00953BD9"/>
    <w:rsid w:val="0095460C"/>
    <w:rsid w:val="00955D00"/>
    <w:rsid w:val="00956C88"/>
    <w:rsid w:val="009574BC"/>
    <w:rsid w:val="009629B8"/>
    <w:rsid w:val="009633D3"/>
    <w:rsid w:val="00963F7C"/>
    <w:rsid w:val="009642A2"/>
    <w:rsid w:val="00970AF2"/>
    <w:rsid w:val="00975046"/>
    <w:rsid w:val="009770A7"/>
    <w:rsid w:val="00986544"/>
    <w:rsid w:val="009930DE"/>
    <w:rsid w:val="009961B6"/>
    <w:rsid w:val="009A1A34"/>
    <w:rsid w:val="009A6802"/>
    <w:rsid w:val="009A6CDC"/>
    <w:rsid w:val="009B044C"/>
    <w:rsid w:val="009B1A6C"/>
    <w:rsid w:val="009B70E4"/>
    <w:rsid w:val="009B7436"/>
    <w:rsid w:val="009B74E5"/>
    <w:rsid w:val="009B7A97"/>
    <w:rsid w:val="009C0D8A"/>
    <w:rsid w:val="009C419B"/>
    <w:rsid w:val="009C4ED2"/>
    <w:rsid w:val="009D154B"/>
    <w:rsid w:val="009D1EFB"/>
    <w:rsid w:val="009D58F1"/>
    <w:rsid w:val="009D6503"/>
    <w:rsid w:val="009E07BE"/>
    <w:rsid w:val="009E199C"/>
    <w:rsid w:val="009E1A0E"/>
    <w:rsid w:val="009E2C6F"/>
    <w:rsid w:val="009E6657"/>
    <w:rsid w:val="009F1E92"/>
    <w:rsid w:val="009F29BC"/>
    <w:rsid w:val="009F4696"/>
    <w:rsid w:val="009F499C"/>
    <w:rsid w:val="009F79E4"/>
    <w:rsid w:val="00A001F8"/>
    <w:rsid w:val="00A06BBC"/>
    <w:rsid w:val="00A21463"/>
    <w:rsid w:val="00A221C5"/>
    <w:rsid w:val="00A237DE"/>
    <w:rsid w:val="00A2575D"/>
    <w:rsid w:val="00A27383"/>
    <w:rsid w:val="00A27496"/>
    <w:rsid w:val="00A363DE"/>
    <w:rsid w:val="00A40F78"/>
    <w:rsid w:val="00A4362D"/>
    <w:rsid w:val="00A45165"/>
    <w:rsid w:val="00A46F22"/>
    <w:rsid w:val="00A53C31"/>
    <w:rsid w:val="00A558A7"/>
    <w:rsid w:val="00A559CF"/>
    <w:rsid w:val="00A60835"/>
    <w:rsid w:val="00A621C9"/>
    <w:rsid w:val="00A63A14"/>
    <w:rsid w:val="00A63FC1"/>
    <w:rsid w:val="00A70D0F"/>
    <w:rsid w:val="00A76738"/>
    <w:rsid w:val="00A778FC"/>
    <w:rsid w:val="00A82CC1"/>
    <w:rsid w:val="00A85F72"/>
    <w:rsid w:val="00A90BF2"/>
    <w:rsid w:val="00A935EE"/>
    <w:rsid w:val="00A937CB"/>
    <w:rsid w:val="00A95861"/>
    <w:rsid w:val="00A96CC1"/>
    <w:rsid w:val="00A97DEF"/>
    <w:rsid w:val="00AA0E80"/>
    <w:rsid w:val="00AA1487"/>
    <w:rsid w:val="00AA2524"/>
    <w:rsid w:val="00AA5154"/>
    <w:rsid w:val="00AB67AB"/>
    <w:rsid w:val="00AC10BB"/>
    <w:rsid w:val="00AC35C3"/>
    <w:rsid w:val="00AC6640"/>
    <w:rsid w:val="00AC6E2E"/>
    <w:rsid w:val="00AC6E69"/>
    <w:rsid w:val="00AE6589"/>
    <w:rsid w:val="00AE6E3C"/>
    <w:rsid w:val="00AF489A"/>
    <w:rsid w:val="00AF535E"/>
    <w:rsid w:val="00AF634B"/>
    <w:rsid w:val="00B00FA8"/>
    <w:rsid w:val="00B03B45"/>
    <w:rsid w:val="00B062EB"/>
    <w:rsid w:val="00B131A0"/>
    <w:rsid w:val="00B13829"/>
    <w:rsid w:val="00B159D8"/>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4633"/>
    <w:rsid w:val="00B805B5"/>
    <w:rsid w:val="00B82053"/>
    <w:rsid w:val="00B84B4D"/>
    <w:rsid w:val="00B8551E"/>
    <w:rsid w:val="00B87C30"/>
    <w:rsid w:val="00B87C8D"/>
    <w:rsid w:val="00B87E99"/>
    <w:rsid w:val="00B915D0"/>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05D"/>
    <w:rsid w:val="00C0081B"/>
    <w:rsid w:val="00C04992"/>
    <w:rsid w:val="00C10555"/>
    <w:rsid w:val="00C12970"/>
    <w:rsid w:val="00C133FB"/>
    <w:rsid w:val="00C15525"/>
    <w:rsid w:val="00C22BC3"/>
    <w:rsid w:val="00C2427E"/>
    <w:rsid w:val="00C24691"/>
    <w:rsid w:val="00C24CBC"/>
    <w:rsid w:val="00C3122A"/>
    <w:rsid w:val="00C3272C"/>
    <w:rsid w:val="00C33425"/>
    <w:rsid w:val="00C44C42"/>
    <w:rsid w:val="00C50FD0"/>
    <w:rsid w:val="00C510D2"/>
    <w:rsid w:val="00C51428"/>
    <w:rsid w:val="00C52BED"/>
    <w:rsid w:val="00C52F69"/>
    <w:rsid w:val="00C56E64"/>
    <w:rsid w:val="00C57697"/>
    <w:rsid w:val="00C61BFF"/>
    <w:rsid w:val="00C61D46"/>
    <w:rsid w:val="00C620D5"/>
    <w:rsid w:val="00C67D34"/>
    <w:rsid w:val="00C70098"/>
    <w:rsid w:val="00C75276"/>
    <w:rsid w:val="00C76C6D"/>
    <w:rsid w:val="00C77A42"/>
    <w:rsid w:val="00C80550"/>
    <w:rsid w:val="00C850B1"/>
    <w:rsid w:val="00C851CD"/>
    <w:rsid w:val="00C91FBA"/>
    <w:rsid w:val="00C932E4"/>
    <w:rsid w:val="00C93438"/>
    <w:rsid w:val="00C938B3"/>
    <w:rsid w:val="00CA0217"/>
    <w:rsid w:val="00CA13F5"/>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AFC"/>
    <w:rsid w:val="00CE3EE0"/>
    <w:rsid w:val="00CF1C08"/>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3922"/>
    <w:rsid w:val="00DB579A"/>
    <w:rsid w:val="00DB63A2"/>
    <w:rsid w:val="00DC13B6"/>
    <w:rsid w:val="00DC155E"/>
    <w:rsid w:val="00DC4051"/>
    <w:rsid w:val="00DC7C43"/>
    <w:rsid w:val="00DC7D47"/>
    <w:rsid w:val="00DD0695"/>
    <w:rsid w:val="00DD2DA6"/>
    <w:rsid w:val="00DD6AE4"/>
    <w:rsid w:val="00DE1641"/>
    <w:rsid w:val="00DE5819"/>
    <w:rsid w:val="00DE7B0D"/>
    <w:rsid w:val="00DF08B7"/>
    <w:rsid w:val="00DF0AAE"/>
    <w:rsid w:val="00DF52C9"/>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62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69B7"/>
    <w:rsid w:val="00F074C3"/>
    <w:rsid w:val="00F15412"/>
    <w:rsid w:val="00F21163"/>
    <w:rsid w:val="00F22E14"/>
    <w:rsid w:val="00F300D7"/>
    <w:rsid w:val="00F33CA8"/>
    <w:rsid w:val="00F37B0D"/>
    <w:rsid w:val="00F40A99"/>
    <w:rsid w:val="00F43A0D"/>
    <w:rsid w:val="00F46427"/>
    <w:rsid w:val="00F46AA7"/>
    <w:rsid w:val="00F543B5"/>
    <w:rsid w:val="00F5459E"/>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2639"/>
    <w:rsid w:val="00F90024"/>
    <w:rsid w:val="00F90545"/>
    <w:rsid w:val="00F92931"/>
    <w:rsid w:val="00F93141"/>
    <w:rsid w:val="00F97148"/>
    <w:rsid w:val="00FA03FC"/>
    <w:rsid w:val="00FA0F29"/>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43FF"/>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4977"/>
    <o:shapelayout v:ext="edit">
      <o:idmap v:ext="edit" data="1"/>
      <o:rules v:ext="edit">
        <o:r id="V:Rule2" type="connector" idref="#_x0000_s1033"/>
      </o:rules>
    </o:shapelayout>
  </w:shapeDefaults>
  <w:decimalSymbol w:val=","/>
  <w:listSeparator w:val=";"/>
  <w14:docId w14:val="4B4360DB"/>
  <w15:docId w15:val="{6466333E-53C8-4E35-96DC-54A42928D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58C13C-8DDD-4D10-A3B8-83A303EDA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2232</TotalTime>
  <Pages>23</Pages>
  <Words>8402</Words>
  <Characters>47892</Characters>
  <Application>Microsoft Office Word</Application>
  <DocSecurity>0</DocSecurity>
  <Lines>399</Lines>
  <Paragraphs>112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174</cp:revision>
  <cp:lastPrinted>2021-02-19T15:26:00Z</cp:lastPrinted>
  <dcterms:created xsi:type="dcterms:W3CDTF">2019-09-26T15:08:00Z</dcterms:created>
  <dcterms:modified xsi:type="dcterms:W3CDTF">2024-07-04T07:48:00Z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