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6CA63801" w:rsidR="000A00FD" w:rsidRPr="00026DE1" w:rsidRDefault="000A00FD" w:rsidP="000A00FD">
      <w:pPr>
        <w:tabs>
          <w:tab w:val="clear" w:pos="-189"/>
        </w:tabs>
        <w:spacing w:afterLines="120" w:after="288"/>
        <w:jc w:val="center"/>
        <w:rPr>
          <w:b/>
          <w:sz w:val="40"/>
          <w:szCs w:val="40"/>
        </w:rPr>
      </w:pPr>
      <w:r w:rsidRPr="00026DE1">
        <w:rPr>
          <w:b/>
          <w:sz w:val="40"/>
          <w:szCs w:val="40"/>
        </w:rPr>
        <w:t xml:space="preserve">SEDE ALLEANZA </w:t>
      </w:r>
      <w:r>
        <w:rPr>
          <w:b/>
          <w:sz w:val="40"/>
          <w:szCs w:val="40"/>
        </w:rPr>
        <w:t xml:space="preserve">di </w:t>
      </w:r>
      <w:r w:rsidR="00B16D62">
        <w:rPr>
          <w:b/>
          <w:sz w:val="40"/>
          <w:szCs w:val="40"/>
        </w:rPr>
        <w:t>MONZA</w:t>
      </w:r>
    </w:p>
    <w:p w14:paraId="7FEC7141" w14:textId="69F8BBFD" w:rsidR="000A00FD" w:rsidRDefault="00857020" w:rsidP="000A00FD">
      <w:pPr>
        <w:tabs>
          <w:tab w:val="clear" w:pos="-189"/>
        </w:tabs>
        <w:jc w:val="center"/>
      </w:pPr>
      <w:r>
        <w:t xml:space="preserve">09 </w:t>
      </w:r>
      <w:proofErr w:type="gramStart"/>
      <w:r>
        <w:t>Aprile</w:t>
      </w:r>
      <w:proofErr w:type="gramEnd"/>
      <w:r>
        <w:t xml:space="preserve"> 2024</w:t>
      </w:r>
    </w:p>
    <w:p w14:paraId="2CC1BDEE" w14:textId="77777777" w:rsidR="000A00FD" w:rsidRDefault="000A00FD" w:rsidP="000A00FD">
      <w:pPr>
        <w:tabs>
          <w:tab w:val="clear" w:pos="-189"/>
        </w:tabs>
        <w:jc w:val="center"/>
      </w:pPr>
    </w:p>
    <w:p w14:paraId="1FA01BEB" w14:textId="77777777" w:rsidR="000A00FD" w:rsidRDefault="000A00FD" w:rsidP="000A00FD">
      <w:pPr>
        <w:tabs>
          <w:tab w:val="clear" w:pos="-189"/>
        </w:tabs>
        <w:jc w:val="center"/>
      </w:pPr>
    </w:p>
    <w:p w14:paraId="0D009711" w14:textId="77777777" w:rsidR="000A00FD" w:rsidRDefault="000A00FD" w:rsidP="00857020">
      <w:pPr>
        <w:tabs>
          <w:tab w:val="clear" w:pos="-189"/>
        </w:tabs>
      </w:pPr>
    </w:p>
    <w:p w14:paraId="6AB017F4" w14:textId="77777777" w:rsidR="000A00FD" w:rsidRDefault="000A00FD" w:rsidP="000A00FD">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003275B2">
        <w:trPr>
          <w:cantSplit/>
          <w:trHeight w:val="352"/>
          <w:jc w:val="center"/>
        </w:trPr>
        <w:tc>
          <w:tcPr>
            <w:tcW w:w="1167" w:type="dxa"/>
            <w:gridSpan w:val="2"/>
            <w:tcBorders>
              <w:bottom w:val="single" w:sz="6" w:space="0" w:color="auto"/>
            </w:tcBorders>
            <w:shd w:val="pct10"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003275B2">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shd w:val="clear" w:color="auto" w:fill="FFFFFF"/>
            <w:vAlign w:val="center"/>
          </w:tcPr>
          <w:p w14:paraId="52548D47" w14:textId="77777777" w:rsidR="00805407" w:rsidRPr="005B03CF" w:rsidRDefault="00805407" w:rsidP="003275B2">
            <w:pPr>
              <w:tabs>
                <w:tab w:val="clear" w:pos="-189"/>
              </w:tabs>
              <w:jc w:val="center"/>
              <w:rPr>
                <w:sz w:val="16"/>
              </w:rPr>
            </w:pPr>
          </w:p>
        </w:tc>
        <w:tc>
          <w:tcPr>
            <w:tcW w:w="3544" w:type="dxa"/>
            <w:vMerge/>
            <w:shd w:val="clear" w:color="auto" w:fill="FFFFFF"/>
            <w:vAlign w:val="center"/>
          </w:tcPr>
          <w:p w14:paraId="10BCD103" w14:textId="77777777" w:rsidR="00805407" w:rsidRPr="005B03CF" w:rsidRDefault="00805407" w:rsidP="003275B2">
            <w:pPr>
              <w:tabs>
                <w:tab w:val="clear" w:pos="-189"/>
              </w:tabs>
              <w:jc w:val="center"/>
              <w:rPr>
                <w:bCs/>
                <w:sz w:val="16"/>
              </w:rPr>
            </w:pPr>
          </w:p>
        </w:tc>
        <w:tc>
          <w:tcPr>
            <w:tcW w:w="1351" w:type="dxa"/>
            <w:vMerge/>
            <w:shd w:val="clear" w:color="auto" w:fill="FFFFFF"/>
            <w:vAlign w:val="center"/>
          </w:tcPr>
          <w:p w14:paraId="36AB0900"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5A852595"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40FFA423" w14:textId="77777777" w:rsidR="00805407" w:rsidRPr="005B03CF" w:rsidRDefault="00805407" w:rsidP="003275B2">
            <w:pPr>
              <w:tabs>
                <w:tab w:val="clear" w:pos="-189"/>
              </w:tabs>
              <w:jc w:val="center"/>
              <w:rPr>
                <w:sz w:val="16"/>
              </w:rPr>
            </w:pPr>
          </w:p>
        </w:tc>
        <w:tc>
          <w:tcPr>
            <w:tcW w:w="1352" w:type="dxa"/>
            <w:vMerge/>
            <w:shd w:val="clear" w:color="auto" w:fill="FFFFFF"/>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003275B2">
        <w:trPr>
          <w:cantSplit/>
          <w:trHeight w:val="273"/>
          <w:jc w:val="center"/>
        </w:trPr>
        <w:tc>
          <w:tcPr>
            <w:tcW w:w="742" w:type="dxa"/>
            <w:shd w:val="clear" w:color="auto" w:fill="FFFFFF"/>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vAlign w:val="center"/>
          </w:tcPr>
          <w:p w14:paraId="00333B52" w14:textId="77777777" w:rsidR="00805407" w:rsidRPr="007334A4" w:rsidRDefault="00805407" w:rsidP="003275B2">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cPr>
          <w:p w14:paraId="6C18C9BB" w14:textId="77777777" w:rsidR="00805407" w:rsidRDefault="00805407" w:rsidP="003275B2">
            <w:pPr>
              <w:tabs>
                <w:tab w:val="clear" w:pos="-189"/>
              </w:tabs>
              <w:jc w:val="center"/>
              <w:rPr>
                <w:sz w:val="16"/>
                <w:lang w:eastAsia="en-US"/>
              </w:rPr>
            </w:pPr>
          </w:p>
        </w:tc>
      </w:tr>
      <w:tr w:rsidR="00277F50" w:rsidRPr="005B03CF" w14:paraId="284A745D" w14:textId="77777777" w:rsidTr="003275B2">
        <w:trPr>
          <w:cantSplit/>
          <w:trHeight w:val="277"/>
          <w:jc w:val="center"/>
        </w:trPr>
        <w:tc>
          <w:tcPr>
            <w:tcW w:w="742" w:type="dxa"/>
            <w:shd w:val="clear" w:color="auto" w:fill="FFFFFF"/>
            <w:vAlign w:val="center"/>
          </w:tcPr>
          <w:p w14:paraId="3292B138" w14:textId="77777777" w:rsidR="00277F50" w:rsidRPr="005B03CF" w:rsidRDefault="00277F50" w:rsidP="00277F50">
            <w:pPr>
              <w:tabs>
                <w:tab w:val="clear" w:pos="-189"/>
              </w:tabs>
              <w:jc w:val="center"/>
              <w:rPr>
                <w:sz w:val="16"/>
                <w:szCs w:val="16"/>
              </w:rPr>
            </w:pPr>
          </w:p>
        </w:tc>
        <w:tc>
          <w:tcPr>
            <w:tcW w:w="425" w:type="dxa"/>
            <w:shd w:val="clear" w:color="auto" w:fill="FFFFFF"/>
            <w:vAlign w:val="center"/>
          </w:tcPr>
          <w:p w14:paraId="40A58184" w14:textId="77B4272D" w:rsidR="00277F50" w:rsidRPr="005B03CF" w:rsidRDefault="00277F50" w:rsidP="00277F50">
            <w:pPr>
              <w:tabs>
                <w:tab w:val="clear" w:pos="-189"/>
              </w:tabs>
              <w:jc w:val="center"/>
              <w:rPr>
                <w:sz w:val="16"/>
              </w:rPr>
            </w:pPr>
            <w:r w:rsidRPr="005B03CF">
              <w:rPr>
                <w:sz w:val="16"/>
                <w:szCs w:val="16"/>
              </w:rPr>
              <w:t>0</w:t>
            </w:r>
            <w:r>
              <w:rPr>
                <w:sz w:val="16"/>
                <w:szCs w:val="16"/>
              </w:rPr>
              <w:t>1</w:t>
            </w:r>
          </w:p>
        </w:tc>
        <w:tc>
          <w:tcPr>
            <w:tcW w:w="1134" w:type="dxa"/>
            <w:shd w:val="clear" w:color="auto" w:fill="FFFFFF"/>
            <w:vAlign w:val="center"/>
          </w:tcPr>
          <w:p w14:paraId="28668C6E" w14:textId="015CD89E" w:rsidR="00277F50" w:rsidRPr="005B03CF" w:rsidRDefault="00277F50" w:rsidP="00277F50">
            <w:pPr>
              <w:tabs>
                <w:tab w:val="clear" w:pos="-189"/>
              </w:tabs>
              <w:jc w:val="center"/>
              <w:rPr>
                <w:sz w:val="16"/>
              </w:rPr>
            </w:pPr>
            <w:r w:rsidRPr="00E81C54">
              <w:rPr>
                <w:sz w:val="16"/>
                <w:szCs w:val="16"/>
              </w:rPr>
              <w:t>3</w:t>
            </w:r>
            <w:r w:rsidR="00366CDB">
              <w:rPr>
                <w:sz w:val="16"/>
                <w:szCs w:val="16"/>
              </w:rPr>
              <w:t>1-12</w:t>
            </w:r>
            <w:r>
              <w:rPr>
                <w:sz w:val="16"/>
                <w:szCs w:val="16"/>
              </w:rPr>
              <w:t>-2021</w:t>
            </w:r>
          </w:p>
        </w:tc>
        <w:tc>
          <w:tcPr>
            <w:tcW w:w="3544" w:type="dxa"/>
            <w:shd w:val="clear" w:color="auto" w:fill="FFFFFF"/>
            <w:vAlign w:val="center"/>
          </w:tcPr>
          <w:p w14:paraId="01262BE3" w14:textId="5F9C9627" w:rsidR="00277F50" w:rsidRPr="005B03CF" w:rsidRDefault="00277F50" w:rsidP="00277F50">
            <w:pPr>
              <w:tabs>
                <w:tab w:val="clear" w:pos="-189"/>
              </w:tabs>
              <w:jc w:val="center"/>
              <w:rPr>
                <w:sz w:val="16"/>
              </w:rPr>
            </w:pPr>
            <w:r w:rsidRPr="005B03CF">
              <w:rPr>
                <w:sz w:val="16"/>
              </w:rPr>
              <w:t>Emissione per approvazione</w:t>
            </w:r>
          </w:p>
        </w:tc>
        <w:tc>
          <w:tcPr>
            <w:tcW w:w="1351" w:type="dxa"/>
            <w:shd w:val="clear" w:color="auto" w:fill="FFFFFF"/>
            <w:vAlign w:val="center"/>
          </w:tcPr>
          <w:p w14:paraId="306E415D" w14:textId="15394C68" w:rsidR="00277F50" w:rsidRPr="005B03CF" w:rsidRDefault="00277F50" w:rsidP="00277F50">
            <w:pPr>
              <w:tabs>
                <w:tab w:val="clear" w:pos="-189"/>
              </w:tabs>
              <w:jc w:val="center"/>
              <w:rPr>
                <w:sz w:val="16"/>
              </w:rPr>
            </w:pPr>
            <w:proofErr w:type="spellStart"/>
            <w:r>
              <w:rPr>
                <w:sz w:val="16"/>
                <w:lang w:eastAsia="en-US"/>
              </w:rPr>
              <w:t>CesanaStudioArch</w:t>
            </w:r>
            <w:proofErr w:type="spellEnd"/>
          </w:p>
        </w:tc>
        <w:tc>
          <w:tcPr>
            <w:tcW w:w="1351" w:type="dxa"/>
            <w:shd w:val="clear" w:color="auto" w:fill="FFFFFF"/>
            <w:vAlign w:val="center"/>
          </w:tcPr>
          <w:p w14:paraId="10CE5279" w14:textId="5234FD62" w:rsidR="00277F50" w:rsidRPr="005B03CF" w:rsidRDefault="00277F50" w:rsidP="00277F50">
            <w:pPr>
              <w:tabs>
                <w:tab w:val="clear" w:pos="-189"/>
              </w:tabs>
              <w:jc w:val="center"/>
              <w:rPr>
                <w:sz w:val="16"/>
              </w:rPr>
            </w:pPr>
            <w:r>
              <w:rPr>
                <w:sz w:val="16"/>
                <w:lang w:eastAsia="en-US"/>
              </w:rPr>
              <w:t>RSPP</w:t>
            </w:r>
          </w:p>
        </w:tc>
        <w:tc>
          <w:tcPr>
            <w:tcW w:w="1351" w:type="dxa"/>
            <w:shd w:val="clear" w:color="auto" w:fill="FFFFFF"/>
            <w:vAlign w:val="center"/>
          </w:tcPr>
          <w:p w14:paraId="563EA816" w14:textId="55E97D01" w:rsidR="00277F50" w:rsidRPr="005B03CF" w:rsidRDefault="00277F50" w:rsidP="00277F50">
            <w:pPr>
              <w:tabs>
                <w:tab w:val="clear" w:pos="-189"/>
              </w:tabs>
              <w:jc w:val="center"/>
              <w:rPr>
                <w:sz w:val="16"/>
              </w:rPr>
            </w:pPr>
            <w:r>
              <w:rPr>
                <w:sz w:val="16"/>
                <w:lang w:eastAsia="en-US"/>
              </w:rPr>
              <w:t>Datore di Lavoro</w:t>
            </w:r>
          </w:p>
        </w:tc>
        <w:tc>
          <w:tcPr>
            <w:tcW w:w="1352" w:type="dxa"/>
            <w:shd w:val="clear" w:color="auto" w:fill="FFFFFF"/>
          </w:tcPr>
          <w:p w14:paraId="3CC3380F" w14:textId="77777777" w:rsidR="00277F50" w:rsidRPr="005B03CF" w:rsidRDefault="00277F50" w:rsidP="00277F50">
            <w:pPr>
              <w:tabs>
                <w:tab w:val="clear" w:pos="-189"/>
              </w:tabs>
              <w:jc w:val="center"/>
              <w:rPr>
                <w:sz w:val="16"/>
              </w:rPr>
            </w:pPr>
          </w:p>
        </w:tc>
      </w:tr>
      <w:tr w:rsidR="00C47AC9" w:rsidRPr="005B03CF" w14:paraId="1B9D554E" w14:textId="77777777" w:rsidTr="003275B2">
        <w:trPr>
          <w:cantSplit/>
          <w:trHeight w:val="253"/>
          <w:jc w:val="center"/>
        </w:trPr>
        <w:tc>
          <w:tcPr>
            <w:tcW w:w="742" w:type="dxa"/>
            <w:shd w:val="clear" w:color="auto" w:fill="FFFFFF"/>
            <w:vAlign w:val="center"/>
          </w:tcPr>
          <w:p w14:paraId="4B5ED040" w14:textId="77777777" w:rsidR="00C47AC9" w:rsidRPr="005B03CF" w:rsidRDefault="00C47AC9" w:rsidP="00C47AC9">
            <w:pPr>
              <w:tabs>
                <w:tab w:val="clear" w:pos="-189"/>
              </w:tabs>
              <w:jc w:val="center"/>
              <w:rPr>
                <w:sz w:val="16"/>
                <w:szCs w:val="16"/>
              </w:rPr>
            </w:pPr>
          </w:p>
        </w:tc>
        <w:tc>
          <w:tcPr>
            <w:tcW w:w="425" w:type="dxa"/>
            <w:shd w:val="clear" w:color="auto" w:fill="FFFFFF"/>
            <w:vAlign w:val="center"/>
          </w:tcPr>
          <w:p w14:paraId="0F68177F" w14:textId="7E158A2A" w:rsidR="00C47AC9" w:rsidRPr="005B03CF" w:rsidRDefault="00C47AC9" w:rsidP="00C47AC9">
            <w:pPr>
              <w:tabs>
                <w:tab w:val="clear" w:pos="-189"/>
              </w:tabs>
              <w:jc w:val="center"/>
              <w:rPr>
                <w:sz w:val="16"/>
              </w:rPr>
            </w:pPr>
            <w:r>
              <w:rPr>
                <w:sz w:val="16"/>
              </w:rPr>
              <w:t>02</w:t>
            </w:r>
          </w:p>
        </w:tc>
        <w:tc>
          <w:tcPr>
            <w:tcW w:w="1134" w:type="dxa"/>
            <w:shd w:val="clear" w:color="auto" w:fill="FFFFFF"/>
            <w:vAlign w:val="center"/>
          </w:tcPr>
          <w:p w14:paraId="275A1A5C" w14:textId="7DCE9860" w:rsidR="00C47AC9" w:rsidRPr="005B03CF" w:rsidRDefault="00C47AC9" w:rsidP="00C47AC9">
            <w:pPr>
              <w:tabs>
                <w:tab w:val="clear" w:pos="-189"/>
              </w:tabs>
              <w:jc w:val="center"/>
              <w:rPr>
                <w:sz w:val="16"/>
              </w:rPr>
            </w:pPr>
            <w:r>
              <w:rPr>
                <w:sz w:val="16"/>
              </w:rPr>
              <w:t>16-03-2022</w:t>
            </w:r>
          </w:p>
        </w:tc>
        <w:tc>
          <w:tcPr>
            <w:tcW w:w="3544" w:type="dxa"/>
            <w:shd w:val="clear" w:color="auto" w:fill="FFFFFF"/>
            <w:vAlign w:val="center"/>
          </w:tcPr>
          <w:p w14:paraId="46B2103E" w14:textId="21D19897" w:rsidR="00C47AC9" w:rsidRPr="005B03CF" w:rsidRDefault="00C47AC9" w:rsidP="00C47AC9">
            <w:pPr>
              <w:tabs>
                <w:tab w:val="clear" w:pos="-189"/>
              </w:tabs>
              <w:jc w:val="center"/>
              <w:rPr>
                <w:sz w:val="16"/>
              </w:rPr>
            </w:pPr>
            <w:r w:rsidRPr="005B03CF">
              <w:rPr>
                <w:sz w:val="16"/>
              </w:rPr>
              <w:t>Emissione per approvazione</w:t>
            </w:r>
          </w:p>
        </w:tc>
        <w:tc>
          <w:tcPr>
            <w:tcW w:w="1351" w:type="dxa"/>
            <w:shd w:val="clear" w:color="auto" w:fill="FFFFFF"/>
            <w:vAlign w:val="center"/>
          </w:tcPr>
          <w:p w14:paraId="3825E5AD" w14:textId="00D79507" w:rsidR="00C47AC9" w:rsidRPr="005B03CF" w:rsidRDefault="00C47AC9" w:rsidP="00C47AC9">
            <w:pPr>
              <w:tabs>
                <w:tab w:val="clear" w:pos="-189"/>
              </w:tabs>
              <w:jc w:val="center"/>
              <w:rPr>
                <w:sz w:val="16"/>
              </w:rPr>
            </w:pPr>
            <w:proofErr w:type="spellStart"/>
            <w:r>
              <w:rPr>
                <w:sz w:val="16"/>
                <w:lang w:eastAsia="en-US"/>
              </w:rPr>
              <w:t>CesanaStudioArch</w:t>
            </w:r>
            <w:proofErr w:type="spellEnd"/>
          </w:p>
        </w:tc>
        <w:tc>
          <w:tcPr>
            <w:tcW w:w="1351" w:type="dxa"/>
            <w:shd w:val="clear" w:color="auto" w:fill="FFFFFF"/>
            <w:vAlign w:val="center"/>
          </w:tcPr>
          <w:p w14:paraId="20E8FECF" w14:textId="697CDB8C" w:rsidR="00C47AC9" w:rsidRPr="005B03CF" w:rsidRDefault="00C47AC9" w:rsidP="00C47AC9">
            <w:pPr>
              <w:tabs>
                <w:tab w:val="clear" w:pos="-189"/>
              </w:tabs>
              <w:jc w:val="center"/>
              <w:rPr>
                <w:sz w:val="16"/>
              </w:rPr>
            </w:pPr>
            <w:r>
              <w:rPr>
                <w:sz w:val="16"/>
                <w:lang w:eastAsia="en-US"/>
              </w:rPr>
              <w:t>RSPP</w:t>
            </w:r>
          </w:p>
        </w:tc>
        <w:tc>
          <w:tcPr>
            <w:tcW w:w="1351" w:type="dxa"/>
            <w:shd w:val="clear" w:color="auto" w:fill="FFFFFF"/>
            <w:vAlign w:val="center"/>
          </w:tcPr>
          <w:p w14:paraId="25840053" w14:textId="75FF77ED" w:rsidR="00C47AC9" w:rsidRPr="005B03CF" w:rsidRDefault="00C47AC9" w:rsidP="00C47AC9">
            <w:pPr>
              <w:tabs>
                <w:tab w:val="clear" w:pos="-189"/>
              </w:tabs>
              <w:jc w:val="center"/>
              <w:rPr>
                <w:sz w:val="16"/>
              </w:rPr>
            </w:pPr>
            <w:r>
              <w:rPr>
                <w:sz w:val="16"/>
                <w:lang w:eastAsia="en-US"/>
              </w:rPr>
              <w:t>Datore di Lavoro</w:t>
            </w:r>
          </w:p>
        </w:tc>
        <w:tc>
          <w:tcPr>
            <w:tcW w:w="1352" w:type="dxa"/>
            <w:shd w:val="clear" w:color="auto" w:fill="FFFFFF"/>
          </w:tcPr>
          <w:p w14:paraId="540D41AC" w14:textId="77777777" w:rsidR="00C47AC9" w:rsidRPr="005B03CF" w:rsidRDefault="00C47AC9" w:rsidP="00C47AC9">
            <w:pPr>
              <w:tabs>
                <w:tab w:val="clear" w:pos="-189"/>
              </w:tabs>
              <w:jc w:val="center"/>
              <w:rPr>
                <w:sz w:val="16"/>
              </w:rPr>
            </w:pPr>
          </w:p>
        </w:tc>
      </w:tr>
      <w:tr w:rsidR="00857020" w:rsidRPr="005B03CF" w14:paraId="48AA4CCD" w14:textId="77777777" w:rsidTr="003275B2">
        <w:trPr>
          <w:cantSplit/>
          <w:trHeight w:val="253"/>
          <w:jc w:val="center"/>
        </w:trPr>
        <w:tc>
          <w:tcPr>
            <w:tcW w:w="742" w:type="dxa"/>
            <w:shd w:val="clear" w:color="auto" w:fill="FFFFFF"/>
            <w:vAlign w:val="center"/>
          </w:tcPr>
          <w:p w14:paraId="3FEE6516" w14:textId="77777777" w:rsidR="00857020" w:rsidRPr="005B03CF" w:rsidRDefault="00857020" w:rsidP="00C47AC9">
            <w:pPr>
              <w:tabs>
                <w:tab w:val="clear" w:pos="-189"/>
              </w:tabs>
              <w:jc w:val="center"/>
              <w:rPr>
                <w:sz w:val="16"/>
                <w:szCs w:val="16"/>
              </w:rPr>
            </w:pPr>
          </w:p>
        </w:tc>
        <w:tc>
          <w:tcPr>
            <w:tcW w:w="425" w:type="dxa"/>
            <w:shd w:val="clear" w:color="auto" w:fill="FFFFFF"/>
            <w:vAlign w:val="center"/>
          </w:tcPr>
          <w:p w14:paraId="37A8D209" w14:textId="6C119440" w:rsidR="00857020" w:rsidRDefault="00857020" w:rsidP="00C47AC9">
            <w:pPr>
              <w:tabs>
                <w:tab w:val="clear" w:pos="-189"/>
              </w:tabs>
              <w:jc w:val="center"/>
              <w:rPr>
                <w:sz w:val="16"/>
              </w:rPr>
            </w:pPr>
            <w:r>
              <w:rPr>
                <w:sz w:val="16"/>
              </w:rPr>
              <w:t>03</w:t>
            </w:r>
          </w:p>
        </w:tc>
        <w:tc>
          <w:tcPr>
            <w:tcW w:w="1134" w:type="dxa"/>
            <w:shd w:val="clear" w:color="auto" w:fill="FFFFFF"/>
            <w:vAlign w:val="center"/>
          </w:tcPr>
          <w:p w14:paraId="628E8353" w14:textId="55F1E990" w:rsidR="00857020" w:rsidRDefault="00857020" w:rsidP="00C47AC9">
            <w:pPr>
              <w:tabs>
                <w:tab w:val="clear" w:pos="-189"/>
              </w:tabs>
              <w:jc w:val="center"/>
              <w:rPr>
                <w:sz w:val="16"/>
              </w:rPr>
            </w:pPr>
            <w:r>
              <w:rPr>
                <w:sz w:val="16"/>
              </w:rPr>
              <w:t>09-04-2024</w:t>
            </w:r>
          </w:p>
        </w:tc>
        <w:tc>
          <w:tcPr>
            <w:tcW w:w="3544" w:type="dxa"/>
            <w:shd w:val="clear" w:color="auto" w:fill="FFFFFF"/>
            <w:vAlign w:val="center"/>
          </w:tcPr>
          <w:p w14:paraId="1051021D" w14:textId="000AA3A0" w:rsidR="00857020" w:rsidRPr="005B03CF" w:rsidRDefault="00857020" w:rsidP="00C47AC9">
            <w:pPr>
              <w:tabs>
                <w:tab w:val="clear" w:pos="-189"/>
              </w:tabs>
              <w:jc w:val="center"/>
              <w:rPr>
                <w:sz w:val="16"/>
              </w:rPr>
            </w:pPr>
            <w:r w:rsidRPr="005B03CF">
              <w:rPr>
                <w:sz w:val="16"/>
              </w:rPr>
              <w:t>Emissione per approvazione</w:t>
            </w:r>
          </w:p>
        </w:tc>
        <w:tc>
          <w:tcPr>
            <w:tcW w:w="1351" w:type="dxa"/>
            <w:shd w:val="clear" w:color="auto" w:fill="FFFFFF"/>
            <w:vAlign w:val="center"/>
          </w:tcPr>
          <w:p w14:paraId="0ECAC8C9" w14:textId="576B96EC" w:rsidR="00857020" w:rsidRDefault="00857020" w:rsidP="00C47AC9">
            <w:pPr>
              <w:tabs>
                <w:tab w:val="clear" w:pos="-189"/>
              </w:tabs>
              <w:jc w:val="center"/>
              <w:rPr>
                <w:sz w:val="16"/>
                <w:lang w:eastAsia="en-US"/>
              </w:rPr>
            </w:pPr>
            <w:r>
              <w:rPr>
                <w:sz w:val="16"/>
                <w:lang w:eastAsia="en-US"/>
              </w:rPr>
              <w:t>Twister Architetti Associati</w:t>
            </w:r>
          </w:p>
        </w:tc>
        <w:tc>
          <w:tcPr>
            <w:tcW w:w="1351" w:type="dxa"/>
            <w:shd w:val="clear" w:color="auto" w:fill="FFFFFF"/>
            <w:vAlign w:val="center"/>
          </w:tcPr>
          <w:p w14:paraId="14858DFB" w14:textId="692A6384" w:rsidR="00857020" w:rsidRDefault="00857020" w:rsidP="00C47AC9">
            <w:pPr>
              <w:tabs>
                <w:tab w:val="clear" w:pos="-189"/>
              </w:tabs>
              <w:jc w:val="center"/>
              <w:rPr>
                <w:sz w:val="16"/>
                <w:lang w:eastAsia="en-US"/>
              </w:rPr>
            </w:pPr>
            <w:r>
              <w:rPr>
                <w:sz w:val="16"/>
                <w:lang w:eastAsia="en-US"/>
              </w:rPr>
              <w:t>RSPP</w:t>
            </w:r>
          </w:p>
        </w:tc>
        <w:tc>
          <w:tcPr>
            <w:tcW w:w="1351" w:type="dxa"/>
            <w:shd w:val="clear" w:color="auto" w:fill="FFFFFF"/>
            <w:vAlign w:val="center"/>
          </w:tcPr>
          <w:p w14:paraId="62A48A2F" w14:textId="0B466DA4" w:rsidR="00857020" w:rsidRDefault="00857020" w:rsidP="00C47AC9">
            <w:pPr>
              <w:tabs>
                <w:tab w:val="clear" w:pos="-189"/>
              </w:tabs>
              <w:jc w:val="center"/>
              <w:rPr>
                <w:sz w:val="16"/>
                <w:lang w:eastAsia="en-US"/>
              </w:rPr>
            </w:pPr>
            <w:r>
              <w:rPr>
                <w:sz w:val="16"/>
                <w:lang w:eastAsia="en-US"/>
              </w:rPr>
              <w:t>Datore di Lavoro</w:t>
            </w:r>
          </w:p>
        </w:tc>
        <w:tc>
          <w:tcPr>
            <w:tcW w:w="1352" w:type="dxa"/>
            <w:shd w:val="clear" w:color="auto" w:fill="FFFFFF"/>
          </w:tcPr>
          <w:p w14:paraId="5D560929" w14:textId="77777777" w:rsidR="00857020" w:rsidRPr="005B03CF" w:rsidRDefault="00857020" w:rsidP="00C47AC9">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9"/>
          <w:footerReference w:type="even" r:id="rId10"/>
          <w:footerReference w:type="default" r:id="rId11"/>
          <w:headerReference w:type="first" r:id="rId12"/>
          <w:footerReference w:type="first" r:id="rId13"/>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xml:space="preserve">- (Art. 28, comma 2, lettera e), </w:t>
      </w:r>
      <w:proofErr w:type="spellStart"/>
      <w:r w:rsidRPr="005907C0">
        <w:rPr>
          <w:rFonts w:ascii="Arial Narrow" w:hAnsi="Arial Narrow"/>
          <w:sz w:val="18"/>
        </w:rPr>
        <w:t>D.Lgs.</w:t>
      </w:r>
      <w:proofErr w:type="spellEnd"/>
      <w:r w:rsidRPr="005907C0">
        <w:rPr>
          <w:rFonts w:ascii="Arial Narrow" w:hAnsi="Arial Narrow"/>
          <w:sz w:val="18"/>
        </w:rPr>
        <w:t xml:space="preserve"> 9 aprile 2008, n. 81 e </w:t>
      </w:r>
      <w:proofErr w:type="spellStart"/>
      <w:r w:rsidRPr="005907C0">
        <w:rPr>
          <w:rFonts w:ascii="Arial Narrow" w:hAnsi="Arial Narrow"/>
          <w:sz w:val="18"/>
        </w:rPr>
        <w:t>s.m.i.</w:t>
      </w:r>
      <w:proofErr w:type="spellEnd"/>
      <w:r w:rsidRPr="005907C0">
        <w:rPr>
          <w:rFonts w:ascii="Arial Narrow" w:hAnsi="Arial Narrow"/>
          <w:sz w:val="18"/>
        </w:rPr>
        <w:t xml:space="preserve"> - </w:t>
      </w:r>
      <w:proofErr w:type="spellStart"/>
      <w:r w:rsidRPr="005907C0">
        <w:rPr>
          <w:rFonts w:ascii="Arial Narrow" w:hAnsi="Arial Narrow"/>
          <w:sz w:val="18"/>
        </w:rPr>
        <w:t>D.Lgs.</w:t>
      </w:r>
      <w:proofErr w:type="spellEnd"/>
      <w:r w:rsidRPr="005907C0">
        <w:rPr>
          <w:rFonts w:ascii="Arial Narrow" w:hAnsi="Arial Narrow"/>
          <w:sz w:val="18"/>
        </w:rPr>
        <w:t xml:space="preserve"> 3 agosto 2009, n. 106)</w:t>
      </w:r>
      <w:bookmarkEnd w:id="0"/>
    </w:p>
    <w:p w14:paraId="167ABACD" w14:textId="77777777" w:rsidR="000A00FD" w:rsidRDefault="000A00FD" w:rsidP="000A00FD">
      <w:pPr>
        <w:adjustRightInd w:val="0"/>
        <w:jc w:val="center"/>
        <w:rPr>
          <w:rFonts w:eastAsia="Arial Unicode MS" w:cs="Arial"/>
          <w:sz w:val="22"/>
        </w:rPr>
      </w:pPr>
    </w:p>
    <w:p w14:paraId="7D5CF6FA" w14:textId="3FBB5CB9" w:rsidR="000A00FD" w:rsidRDefault="000A00FD" w:rsidP="000A00FD">
      <w:pPr>
        <w:tabs>
          <w:tab w:val="clear" w:pos="-189"/>
        </w:tabs>
        <w:adjustRightInd w:val="0"/>
        <w:ind w:right="-147"/>
        <w:jc w:val="center"/>
        <w:rPr>
          <w:rFonts w:eastAsia="Arial Unicode MS" w:cs="Arial"/>
          <w:sz w:val="22"/>
        </w:rPr>
      </w:pPr>
      <w:r>
        <w:rPr>
          <w:rFonts w:cs="Arial"/>
          <w:b/>
          <w:noProof/>
        </w:rPr>
        <w:drawing>
          <wp:inline distT="0" distB="0" distL="0" distR="0" wp14:anchorId="7A21632A" wp14:editId="3644649A">
            <wp:extent cx="5143942" cy="3759200"/>
            <wp:effectExtent l="0" t="0" r="0" b="0"/>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magine 12"/>
                    <pic:cNvPicPr/>
                  </pic:nvPicPr>
                  <pic:blipFill>
                    <a:blip r:embed="rId14">
                      <a:extLst>
                        <a:ext uri="{28A0092B-C50C-407E-A947-70E740481C1C}">
                          <a14:useLocalDpi xmlns:a14="http://schemas.microsoft.com/office/drawing/2010/main" val="0"/>
                        </a:ext>
                      </a:extLst>
                    </a:blip>
                    <a:stretch>
                      <a:fillRect/>
                    </a:stretch>
                  </pic:blipFill>
                  <pic:spPr bwMode="auto">
                    <a:xfrm>
                      <a:off x="0" y="0"/>
                      <a:ext cx="5159816" cy="3770801"/>
                    </a:xfrm>
                    <a:prstGeom prst="rect">
                      <a:avLst/>
                    </a:prstGeom>
                    <a:ln>
                      <a:noFill/>
                    </a:ln>
                    <a:extLst>
                      <a:ext uri="{53640926-AAD7-44D8-BBD7-CCE9431645EC}">
                        <a14:shadowObscured xmlns:a14="http://schemas.microsoft.com/office/drawing/2010/main"/>
                      </a:ext>
                    </a:extLst>
                  </pic:spPr>
                </pic:pic>
              </a:graphicData>
            </a:graphic>
          </wp:inline>
        </w:drawing>
      </w:r>
    </w:p>
    <w:p w14:paraId="727BD0F9" w14:textId="77777777" w:rsidR="000A00FD" w:rsidRPr="00026DE1" w:rsidRDefault="000A00FD"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5273A7D3" w:rsidR="000A00FD" w:rsidRPr="005B03CF" w:rsidRDefault="000A00FD" w:rsidP="00212665">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B16D62">
              <w:rPr>
                <w:rFonts w:eastAsia="Arial Unicode MS" w:cs="Arial"/>
                <w:b/>
                <w:sz w:val="24"/>
                <w:szCs w:val="28"/>
              </w:rPr>
              <w:t>MONZA</w:t>
            </w:r>
            <w:r w:rsidRPr="005B03CF">
              <w:rPr>
                <w:rFonts w:eastAsia="Arial Unicode MS" w:cs="Arial"/>
                <w:sz w:val="24"/>
                <w:szCs w:val="28"/>
              </w:rPr>
              <w:t xml:space="preserve"> - </w:t>
            </w:r>
            <w:r>
              <w:rPr>
                <w:rFonts w:eastAsia="Arial Unicode MS" w:cs="Arial"/>
                <w:sz w:val="24"/>
                <w:szCs w:val="28"/>
              </w:rPr>
              <w:t>agenzia</w:t>
            </w:r>
          </w:p>
        </w:tc>
      </w:tr>
      <w:tr w:rsidR="000A00FD" w:rsidRPr="00026DE1" w14:paraId="43C447C4" w14:textId="77777777" w:rsidTr="00212665">
        <w:trPr>
          <w:jc w:val="center"/>
        </w:trPr>
        <w:tc>
          <w:tcPr>
            <w:tcW w:w="2219" w:type="dxa"/>
            <w:shd w:val="clear" w:color="auto" w:fill="auto"/>
          </w:tcPr>
          <w:p w14:paraId="2987EEC4"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5EDF9E2F" w14:textId="7149E9E4" w:rsidR="000A00FD" w:rsidRPr="001D7C16" w:rsidRDefault="00B16D62" w:rsidP="00212665">
            <w:pPr>
              <w:tabs>
                <w:tab w:val="clear" w:pos="-189"/>
              </w:tabs>
              <w:adjustRightInd w:val="0"/>
              <w:ind w:left="182"/>
              <w:jc w:val="left"/>
              <w:rPr>
                <w:rFonts w:eastAsia="Arial Unicode MS" w:cs="Arial"/>
                <w:b/>
                <w:sz w:val="24"/>
                <w:szCs w:val="28"/>
                <w:highlight w:val="yellow"/>
              </w:rPr>
            </w:pPr>
            <w:r w:rsidRPr="00B16D62">
              <w:rPr>
                <w:rFonts w:eastAsia="Arial Unicode MS" w:cs="Arial"/>
              </w:rPr>
              <w:t>Via Cavallotti 13</w:t>
            </w:r>
          </w:p>
        </w:tc>
      </w:tr>
      <w:tr w:rsidR="000A00FD" w:rsidRPr="00026DE1" w14:paraId="2FE259A8" w14:textId="77777777" w:rsidTr="00212665">
        <w:trPr>
          <w:jc w:val="center"/>
        </w:trPr>
        <w:tc>
          <w:tcPr>
            <w:tcW w:w="2219" w:type="dxa"/>
            <w:tcBorders>
              <w:bottom w:val="single" w:sz="4" w:space="0" w:color="auto"/>
            </w:tcBorders>
            <w:shd w:val="clear" w:color="auto" w:fill="auto"/>
          </w:tcPr>
          <w:p w14:paraId="5C020A1C" w14:textId="77777777" w:rsidR="000A00FD" w:rsidRPr="005B03CF" w:rsidRDefault="000A00FD" w:rsidP="00212665">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554AC131" w14:textId="77777777" w:rsidR="000A00FD" w:rsidRPr="001D7C16" w:rsidRDefault="000A00FD" w:rsidP="00212665">
            <w:pPr>
              <w:tabs>
                <w:tab w:val="clear" w:pos="-189"/>
              </w:tabs>
              <w:adjustRightInd w:val="0"/>
              <w:ind w:left="182"/>
              <w:jc w:val="left"/>
              <w:rPr>
                <w:rFonts w:eastAsia="Arial Unicode MS" w:cs="Arial"/>
                <w:highlight w:val="yellow"/>
              </w:rPr>
            </w:pPr>
            <w:r w:rsidRPr="00B16D62">
              <w:rPr>
                <w:rFonts w:eastAsia="Arial Unicode MS" w:cs="Arial"/>
              </w:rPr>
              <w:t>primo piano</w:t>
            </w:r>
          </w:p>
        </w:tc>
      </w:tr>
      <w:tr w:rsidR="000A00FD" w:rsidRPr="00026DE1" w14:paraId="7906F29B" w14:textId="77777777" w:rsidTr="00212665">
        <w:trPr>
          <w:jc w:val="center"/>
        </w:trPr>
        <w:tc>
          <w:tcPr>
            <w:tcW w:w="2219" w:type="dxa"/>
            <w:tcBorders>
              <w:bottom w:val="single" w:sz="4" w:space="0" w:color="auto"/>
            </w:tcBorders>
            <w:shd w:val="clear" w:color="auto" w:fill="auto"/>
          </w:tcPr>
          <w:p w14:paraId="1996483E"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355E2D91" w14:textId="4E3002B5" w:rsidR="000A00FD" w:rsidRPr="001D7C16" w:rsidRDefault="00B16D62" w:rsidP="00212665">
            <w:pPr>
              <w:tabs>
                <w:tab w:val="clear" w:pos="-189"/>
              </w:tabs>
              <w:adjustRightInd w:val="0"/>
              <w:ind w:left="182"/>
              <w:jc w:val="left"/>
              <w:rPr>
                <w:rFonts w:eastAsia="Arial Unicode MS" w:cs="Arial"/>
                <w:b/>
                <w:sz w:val="24"/>
                <w:szCs w:val="28"/>
                <w:highlight w:val="yellow"/>
              </w:rPr>
            </w:pPr>
            <w:r w:rsidRPr="00B16D62">
              <w:rPr>
                <w:rFonts w:eastAsia="Arial Unicode MS" w:cs="Arial"/>
              </w:rPr>
              <w:t>Monza (MB)</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212665">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212665">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400A43B5" w14:textId="134214E0"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Ing. A</w:t>
            </w:r>
            <w:r w:rsidR="009544B5">
              <w:rPr>
                <w:rFonts w:eastAsia="Arial Unicode MS" w:cs="Arial"/>
              </w:rPr>
              <w:t>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212DC3" w:rsidRDefault="000A00FD" w:rsidP="000A00FD">
      <w:pPr>
        <w:tabs>
          <w:tab w:val="clear" w:pos="-189"/>
        </w:tabs>
        <w:rPr>
          <w:b/>
        </w:rPr>
      </w:pPr>
      <w:r w:rsidRPr="00520C95">
        <w:rPr>
          <w:b/>
        </w:rPr>
        <w:lastRenderedPageBreak/>
        <w:t>DESCRIZIONE IMMOBILE:</w:t>
      </w:r>
    </w:p>
    <w:p w14:paraId="103C271E" w14:textId="20F3D091" w:rsidR="000A00FD" w:rsidRDefault="000A00FD" w:rsidP="000A00FD">
      <w:pPr>
        <w:tabs>
          <w:tab w:val="clear" w:pos="-189"/>
        </w:tabs>
      </w:pPr>
      <w:r>
        <w:t xml:space="preserve">L’agenzia si trova al </w:t>
      </w:r>
      <w:proofErr w:type="gramStart"/>
      <w:r w:rsidR="00520C95">
        <w:t>1</w:t>
      </w:r>
      <w:r>
        <w:t>°</w:t>
      </w:r>
      <w:proofErr w:type="gramEnd"/>
      <w:r>
        <w:t xml:space="preserve"> piano di un fabbricato di </w:t>
      </w:r>
      <w:r w:rsidR="00520C95">
        <w:t>6</w:t>
      </w:r>
      <w:r>
        <w:t xml:space="preserve"> piani fuori terra e </w:t>
      </w:r>
      <w:r w:rsidR="00520C95">
        <w:t>1</w:t>
      </w:r>
      <w:r>
        <w:t xml:space="preserve"> pian</w:t>
      </w:r>
      <w:r w:rsidR="00520C95">
        <w:t>o</w:t>
      </w:r>
      <w:r>
        <w:t xml:space="preserve"> interrat</w:t>
      </w:r>
      <w:r w:rsidR="00520C95">
        <w:t>o</w:t>
      </w:r>
      <w:r w:rsidRPr="00212DC3">
        <w:t xml:space="preserve"> </w:t>
      </w:r>
      <w:r>
        <w:t xml:space="preserve">con affaccio su una delle principali </w:t>
      </w:r>
      <w:r w:rsidR="00520C95">
        <w:t>vie di percorrenza</w:t>
      </w:r>
      <w:r>
        <w:t xml:space="preserve"> della città.</w:t>
      </w:r>
      <w:r w:rsidRPr="00F735EC">
        <w:t xml:space="preserve"> </w:t>
      </w:r>
      <w:r>
        <w:t>L’immobile, unitamente a quell</w:t>
      </w:r>
      <w:r w:rsidR="00877B96">
        <w:t>i contigui</w:t>
      </w:r>
      <w:r>
        <w:t xml:space="preserve"> </w:t>
      </w:r>
      <w:r w:rsidR="00877B96">
        <w:t>costituisce parte della cortina edilizia dell’isolato.</w:t>
      </w:r>
    </w:p>
    <w:p w14:paraId="6EB56B62" w14:textId="73487171" w:rsidR="000A00FD" w:rsidRDefault="000A00FD" w:rsidP="000A00FD">
      <w:pPr>
        <w:tabs>
          <w:tab w:val="clear" w:pos="-189"/>
        </w:tabs>
      </w:pPr>
      <w:r>
        <w:t xml:space="preserve">Si presume che l’epoca di costruzione si possa far risalire indicativamente negli anni </w:t>
      </w:r>
      <w:r w:rsidR="00877B96">
        <w:t>‘50/’60</w:t>
      </w:r>
      <w:r>
        <w:t xml:space="preserve"> ed è costituit</w:t>
      </w:r>
      <w:r w:rsidR="00877B96">
        <w:t>o</w:t>
      </w:r>
      <w:r>
        <w:t xml:space="preserve"> da struttura in cemento armato.</w:t>
      </w:r>
    </w:p>
    <w:p w14:paraId="40E5855D" w14:textId="77777777" w:rsidR="000A00FD" w:rsidRDefault="000A00FD" w:rsidP="000A00FD">
      <w:pPr>
        <w:tabs>
          <w:tab w:val="clear" w:pos="-189"/>
        </w:tabs>
      </w:pPr>
      <w:r>
        <w:t>Lo stabile accoglie sia residenza che attività terziarie; al piano terra sono presenti attività commerciali.</w:t>
      </w:r>
    </w:p>
    <w:p w14:paraId="403A16E1" w14:textId="4EEE1987" w:rsidR="000A00FD" w:rsidRDefault="00877B96" w:rsidP="000A00FD">
      <w:pPr>
        <w:tabs>
          <w:tab w:val="clear" w:pos="-189"/>
        </w:tabs>
      </w:pPr>
      <w:r>
        <w:t>L</w:t>
      </w:r>
      <w:r w:rsidR="000A00FD" w:rsidRPr="00473E51">
        <w:t xml:space="preserve">’accesso allo stabile avviene attraverso un </w:t>
      </w:r>
      <w:r w:rsidR="000A00FD">
        <w:t xml:space="preserve">serramento in metallo e vetro che conduce </w:t>
      </w:r>
      <w:r>
        <w:t xml:space="preserve">in un </w:t>
      </w:r>
      <w:r w:rsidR="000A00FD" w:rsidRPr="00473E51">
        <w:t xml:space="preserve">androne condominiale </w:t>
      </w:r>
      <w:r w:rsidR="000A00FD">
        <w:t>ove</w:t>
      </w:r>
      <w:r>
        <w:t xml:space="preserve">, separati da una vetrata con porta, </w:t>
      </w:r>
      <w:r w:rsidR="000A00FD">
        <w:t xml:space="preserve">si trovano il vano scala </w:t>
      </w:r>
      <w:r w:rsidR="000A00FD" w:rsidRPr="00473E51">
        <w:t xml:space="preserve">e </w:t>
      </w:r>
      <w:r w:rsidR="000A00FD">
        <w:t>l’</w:t>
      </w:r>
      <w:r w:rsidR="000A00FD" w:rsidRPr="00473E51">
        <w:t>ascensor</w:t>
      </w:r>
      <w:r w:rsidR="000A00FD">
        <w:t>e, questi</w:t>
      </w:r>
      <w:r w:rsidR="000A00FD" w:rsidRPr="00473E51">
        <w:t>, posti a un piano rialzato, si raggiungono mediante una rampa di scale</w:t>
      </w:r>
      <w:r w:rsidR="004878BD">
        <w:t xml:space="preserve"> dotata di corrimano</w:t>
      </w:r>
      <w:r w:rsidR="000A00FD">
        <w:t xml:space="preserve">. Il vano scala è costituito da struttura in cemento armato e le rampe sono delimitate da un parapetto in metallo con corrimano. In struttura separata sono posti gli ascensori. </w:t>
      </w:r>
      <w:proofErr w:type="gramStart"/>
      <w:r w:rsidR="004878BD">
        <w:t>E’</w:t>
      </w:r>
      <w:proofErr w:type="gramEnd"/>
      <w:r w:rsidR="004878BD">
        <w:t xml:space="preserve"> presente la portineria (mattina).</w:t>
      </w:r>
    </w:p>
    <w:p w14:paraId="0F8C8444" w14:textId="77777777" w:rsidR="000A00FD" w:rsidRPr="00473E51" w:rsidRDefault="000A00FD" w:rsidP="000A00FD">
      <w:pPr>
        <w:tabs>
          <w:tab w:val="clear" w:pos="-189"/>
        </w:tabs>
      </w:pPr>
      <w:r>
        <w:t>Nel vano scala sono inoltre posizionati i naspi.</w:t>
      </w:r>
    </w:p>
    <w:p w14:paraId="1CBAE5F8" w14:textId="77777777" w:rsidR="000A00FD" w:rsidRPr="00674AB5" w:rsidRDefault="000A00FD" w:rsidP="000A00FD">
      <w:pPr>
        <w:rPr>
          <w:sz w:val="10"/>
          <w:szCs w:val="10"/>
        </w:rPr>
      </w:pPr>
    </w:p>
    <w:p w14:paraId="49151696" w14:textId="465B0BAB" w:rsidR="000A00FD" w:rsidRDefault="000A00FD" w:rsidP="000A00FD">
      <w:pPr>
        <w:jc w:val="center"/>
      </w:pPr>
      <w:r>
        <w:rPr>
          <w:noProof/>
        </w:rPr>
        <w:drawing>
          <wp:inline distT="0" distB="0" distL="0" distR="0" wp14:anchorId="7DC42B7F" wp14:editId="324D61B3">
            <wp:extent cx="3293562" cy="4381250"/>
            <wp:effectExtent l="0" t="0" r="2540" b="635"/>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 7"/>
                    <pic:cNvPicPr/>
                  </pic:nvPicPr>
                  <pic:blipFill>
                    <a:blip r:embed="rId15">
                      <a:extLst>
                        <a:ext uri="{28A0092B-C50C-407E-A947-70E740481C1C}">
                          <a14:useLocalDpi xmlns:a14="http://schemas.microsoft.com/office/drawing/2010/main" val="0"/>
                        </a:ext>
                      </a:extLst>
                    </a:blip>
                    <a:stretch>
                      <a:fillRect/>
                    </a:stretch>
                  </pic:blipFill>
                  <pic:spPr>
                    <a:xfrm>
                      <a:off x="0" y="0"/>
                      <a:ext cx="3293562" cy="4381250"/>
                    </a:xfrm>
                    <a:prstGeom prst="rect">
                      <a:avLst/>
                    </a:prstGeom>
                  </pic:spPr>
                </pic:pic>
              </a:graphicData>
            </a:graphic>
          </wp:inline>
        </w:drawing>
      </w: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464424C6" w14:textId="77777777" w:rsidR="000A00FD" w:rsidRDefault="000A00FD" w:rsidP="000A00FD">
      <w:pPr>
        <w:sectPr w:rsidR="000A00FD" w:rsidSect="00212665">
          <w:headerReference w:type="default" r:id="rId16"/>
          <w:footerReference w:type="first" r:id="rId17"/>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proofErr w:type="spellStart"/>
      <w:r w:rsidRPr="004C7267">
        <w:rPr>
          <w:rFonts w:ascii="Arial Narrow" w:eastAsia="Arial Unicode MS" w:hAnsi="Arial Narrow" w:cs="Arial"/>
          <w:i w:val="0"/>
          <w:sz w:val="22"/>
        </w:rPr>
        <w:t>D.Lgs.</w:t>
      </w:r>
      <w:proofErr w:type="spellEnd"/>
      <w:r w:rsidRPr="004C7267">
        <w:rPr>
          <w:rFonts w:ascii="Arial Narrow" w:eastAsia="Arial Unicode MS" w:hAnsi="Arial Narrow" w:cs="Arial"/>
          <w:i w:val="0"/>
          <w:sz w:val="22"/>
        </w:rPr>
        <w:t xml:space="preserve">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77777777" w:rsidR="000A00FD" w:rsidRDefault="000A00FD" w:rsidP="00212665">
            <w:pPr>
              <w:ind w:right="-5"/>
              <w:jc w:val="left"/>
              <w:rPr>
                <w:b/>
                <w:sz w:val="22"/>
              </w:rPr>
            </w:pPr>
            <w:r w:rsidRPr="00026DE1">
              <w:rPr>
                <w:sz w:val="22"/>
              </w:rPr>
              <w:t>elemento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77777777" w:rsidR="000A00FD" w:rsidRPr="00026DE1" w:rsidRDefault="000A00FD" w:rsidP="00212665">
            <w:pPr>
              <w:ind w:right="-5"/>
              <w:jc w:val="left"/>
              <w:rPr>
                <w:sz w:val="22"/>
              </w:rPr>
            </w:pPr>
            <w:r w:rsidRPr="00026DE1">
              <w:rPr>
                <w:sz w:val="22"/>
              </w:rPr>
              <w:t>elemento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77777777" w:rsidR="000A00FD" w:rsidRPr="00026DE1" w:rsidRDefault="000A00FD" w:rsidP="00212665">
            <w:pPr>
              <w:ind w:right="-5"/>
              <w:jc w:val="left"/>
              <w:rPr>
                <w:sz w:val="22"/>
              </w:rPr>
            </w:pPr>
            <w:r w:rsidRPr="00026DE1">
              <w:rPr>
                <w:sz w:val="22"/>
              </w:rPr>
              <w:t>elemento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00212665">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00212665">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004878BD">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0BC8D613" w:rsidR="000A00FD" w:rsidRPr="00C063A5" w:rsidRDefault="00A62D5B" w:rsidP="00A62D5B">
            <w:pPr>
              <w:jc w:val="left"/>
              <w:rPr>
                <w:highlight w:val="yellow"/>
              </w:rPr>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40F4B224" w:rsidR="000A00FD" w:rsidRPr="00765852" w:rsidRDefault="004878BD"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DCA6699"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8BD47F6" w14:textId="3055FC54" w:rsidR="0000606E" w:rsidRPr="004878BD" w:rsidRDefault="004878BD" w:rsidP="00212665">
            <w:pPr>
              <w:tabs>
                <w:tab w:val="clear" w:pos="-189"/>
              </w:tabs>
              <w:jc w:val="left"/>
            </w:pPr>
            <w:r>
              <w:t xml:space="preserve">Proprietà Gruppo Generali </w:t>
            </w:r>
            <w:r w:rsidR="000A00FD" w:rsidRPr="006B6370">
              <w:t>Acquisi</w:t>
            </w:r>
            <w:r w:rsidR="000A00FD">
              <w:t>ta</w:t>
            </w:r>
            <w:r w:rsidR="000A00FD" w:rsidRPr="006B6370">
              <w:t xml:space="preserve"> documentazione immobile</w:t>
            </w:r>
            <w:r w:rsidR="000A00FD">
              <w:t xml:space="preserve"> e disponibile presso gli archivi di Alleanza Assicurazioni S.p.A.</w:t>
            </w:r>
          </w:p>
        </w:tc>
      </w:tr>
      <w:tr w:rsidR="000A00FD" w14:paraId="476CF394" w14:textId="77777777" w:rsidTr="00036FA4">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626612B8" w:rsidR="000A00FD" w:rsidRPr="0006143E" w:rsidRDefault="000A00FD" w:rsidP="00212665">
            <w:pPr>
              <w:jc w:val="left"/>
            </w:pPr>
            <w:r w:rsidRPr="00C063A5">
              <w:t xml:space="preserve">Attività in corso da parte di Alleanza Assicurazioni </w:t>
            </w:r>
            <w:proofErr w:type="spellStart"/>
            <w:r w:rsidRPr="00C063A5">
              <w:t>SpA</w:t>
            </w:r>
            <w:proofErr w:type="spellEnd"/>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23AFC0D" w14:textId="3E65B27C" w:rsidR="000A00FD" w:rsidRPr="00765852" w:rsidRDefault="002B3356"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E46DC4" w14:textId="7F6FF6CC" w:rsidR="000A00FD" w:rsidRPr="00765852" w:rsidRDefault="002B3356"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CCD34BC" w14:textId="0631433F" w:rsidR="0000606E" w:rsidRPr="00202D79" w:rsidRDefault="00E92EEC" w:rsidP="007D7227">
            <w:pPr>
              <w:jc w:val="left"/>
            </w:pPr>
            <w:r>
              <w:t xml:space="preserve">In corso di reperimento </w:t>
            </w:r>
            <w:r w:rsidR="00A62D5B">
              <w:t>le</w:t>
            </w:r>
            <w:r w:rsidR="0000606E" w:rsidRPr="0000606E">
              <w:t xml:space="preserve"> </w:t>
            </w:r>
            <w:proofErr w:type="spellStart"/>
            <w:r w:rsidR="0000606E" w:rsidRPr="0000606E">
              <w:t>Di.Co</w:t>
            </w:r>
            <w:proofErr w:type="spellEnd"/>
            <w:r w:rsidR="0000606E" w:rsidRPr="0000606E">
              <w:t xml:space="preserve">., certificati di regolare </w:t>
            </w:r>
            <w:r w:rsidR="007D7227">
              <w:t>esecuzione, titoli abilitativi.</w:t>
            </w:r>
          </w:p>
        </w:tc>
      </w:tr>
      <w:tr w:rsidR="000A00FD" w:rsidRPr="00E121E0" w14:paraId="650D998E" w14:textId="77777777" w:rsidTr="00212665">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05941A82"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00212665">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00212665">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 xml:space="preserve">L'accesso per i normali lavori di manutenzione e riparazione ai posti elevati di edifici, parti d’impianti, apparecchi, macchine, pali e simili deve essere reso sicuro 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00212665">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00212665">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726DF89A"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00212665">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00212665">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00212665">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00212665">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00212665">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00212665">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lastRenderedPageBreak/>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004878BD">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3F43813D" w:rsidR="000A00FD" w:rsidRPr="00AA1487" w:rsidRDefault="004878B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16648EE6" w:rsidR="000A00FD" w:rsidRPr="00765852" w:rsidRDefault="004878BD"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002EFA81" w:rsidR="000A00FD" w:rsidRPr="00AA1487" w:rsidRDefault="004878BD" w:rsidP="00212665">
            <w:pPr>
              <w:jc w:val="left"/>
            </w:pPr>
            <w:r>
              <w:t xml:space="preserve">Finestre </w:t>
            </w:r>
            <w:r w:rsidR="003765A7">
              <w:t>apribili</w:t>
            </w:r>
          </w:p>
        </w:tc>
      </w:tr>
      <w:tr w:rsidR="000A00FD" w14:paraId="1FB2855A" w14:textId="77777777" w:rsidTr="00212665">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00212665">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00036FA4">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32291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5EA8F9" w14:textId="7C698947" w:rsidR="000A00FD" w:rsidRPr="00765852" w:rsidRDefault="006943A7"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77DD21AE" w14:textId="42A22A0D" w:rsidR="000A00FD" w:rsidRPr="0006143E" w:rsidRDefault="000A00FD" w:rsidP="00212665">
            <w:pPr>
              <w:jc w:val="left"/>
            </w:pPr>
            <w:r w:rsidRPr="00A40F78">
              <w:t>L</w:t>
            </w:r>
            <w:r>
              <w:t xml:space="preserve">’agenzia </w:t>
            </w:r>
            <w:r w:rsidR="006943A7">
              <w:t>non</w:t>
            </w:r>
            <w:r>
              <w:t xml:space="preserve"> </w:t>
            </w:r>
            <w:r w:rsidR="006943A7">
              <w:t xml:space="preserve">ha </w:t>
            </w:r>
            <w:r>
              <w:t xml:space="preserve">una cantina di pertinenza al piano interrato (locale </w:t>
            </w:r>
            <w:proofErr w:type="spellStart"/>
            <w:r>
              <w:t>s.p.c.p</w:t>
            </w:r>
            <w:proofErr w:type="spellEnd"/>
            <w:r>
              <w:t>.)</w:t>
            </w:r>
          </w:p>
        </w:tc>
      </w:tr>
      <w:tr w:rsidR="000A00FD" w14:paraId="79CA22A0" w14:textId="77777777" w:rsidTr="00212665">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0548BE58" w:rsidR="000A00FD" w:rsidRPr="008B6041" w:rsidRDefault="000A00FD" w:rsidP="00212665">
            <w:pPr>
              <w:jc w:val="left"/>
            </w:pPr>
          </w:p>
        </w:tc>
      </w:tr>
      <w:tr w:rsidR="000A00FD" w14:paraId="0A12403A" w14:textId="77777777" w:rsidTr="00212665">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00212665">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0834263" w14:textId="77777777" w:rsidR="000A00FD" w:rsidRDefault="000A00FD" w:rsidP="00212665">
            <w:pPr>
              <w:jc w:val="left"/>
            </w:pPr>
            <w:r>
              <w:t>Conforme</w:t>
            </w:r>
          </w:p>
          <w:p w14:paraId="36969CD8" w14:textId="7E2BAA1E" w:rsidR="000A00FD" w:rsidRPr="00202D79" w:rsidRDefault="000A00FD" w:rsidP="00212665">
            <w:pPr>
              <w:jc w:val="left"/>
            </w:pPr>
            <w:r>
              <w:t xml:space="preserve">In ambito </w:t>
            </w:r>
            <w:r w:rsidR="00FA760A">
              <w:t xml:space="preserve">della </w:t>
            </w:r>
            <w:r>
              <w:t xml:space="preserve">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0BCBE1"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E99668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45B5470B" w14:textId="188FE96A" w:rsidR="000A00FD" w:rsidRPr="0095573D" w:rsidRDefault="0095573D" w:rsidP="00212665">
            <w:pPr>
              <w:jc w:val="left"/>
            </w:pPr>
            <w:r w:rsidRPr="0095573D">
              <w:t>Nell’androne ingresso è presente una</w:t>
            </w:r>
            <w:r>
              <w:t xml:space="preserve"> </w:t>
            </w:r>
            <w:r w:rsidRPr="0095573D">
              <w:t>pa</w:t>
            </w:r>
            <w:r>
              <w:t xml:space="preserve">rete </w:t>
            </w:r>
            <w:r w:rsidRPr="0095573D">
              <w:t>vetrata con porta apertura a 180</w:t>
            </w:r>
            <w:proofErr w:type="gramStart"/>
            <w:r w:rsidRPr="0095573D">
              <w:t>°</w:t>
            </w:r>
            <w:r>
              <w:t>.</w:t>
            </w:r>
            <w:r w:rsidRPr="0095573D">
              <w:t>.</w:t>
            </w:r>
            <w:proofErr w:type="gramEnd"/>
          </w:p>
          <w:p w14:paraId="56733A0D" w14:textId="647E10B6" w:rsidR="000A00FD" w:rsidRDefault="000A00FD" w:rsidP="00212665">
            <w:pPr>
              <w:jc w:val="left"/>
            </w:pPr>
            <w:r>
              <w:t xml:space="preserve">L’accesso al condominio avviene tramite serramento vetrato </w:t>
            </w:r>
            <w:r w:rsidR="006943A7">
              <w:t xml:space="preserve">non </w:t>
            </w:r>
            <w:r w:rsidRPr="0095573D">
              <w:t>adeguatamente segnalato</w:t>
            </w:r>
            <w:r w:rsidR="0095573D">
              <w:t>.</w:t>
            </w:r>
          </w:p>
          <w:p w14:paraId="01893E87" w14:textId="50C7BA92" w:rsidR="0095573D" w:rsidRDefault="0095573D" w:rsidP="00212665">
            <w:pPr>
              <w:jc w:val="left"/>
            </w:pPr>
            <w:r>
              <w:t>Nel vano scala è presente una porta in legno e vetro semplice;</w:t>
            </w:r>
          </w:p>
          <w:p w14:paraId="6C80B45C" w14:textId="561379E9" w:rsidR="000A00FD" w:rsidRPr="00734822" w:rsidRDefault="0095573D" w:rsidP="00212665">
            <w:pPr>
              <w:jc w:val="left"/>
            </w:pPr>
            <w:r>
              <w:t>Nel vano scale è presente una portafinestra in ferro e vetro semplice</w:t>
            </w:r>
          </w:p>
        </w:tc>
      </w:tr>
      <w:tr w:rsidR="000A00FD" w14:paraId="41A42144" w14:textId="77777777" w:rsidTr="00212665">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00212665">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00212665">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00212665">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00212665">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47FFE812" w14:textId="4DFFE96D" w:rsidR="000A00FD" w:rsidRPr="0095573D" w:rsidRDefault="000A00FD" w:rsidP="00212665">
            <w:pPr>
              <w:tabs>
                <w:tab w:val="clear" w:pos="-189"/>
                <w:tab w:val="left" w:pos="-144"/>
              </w:tabs>
              <w:jc w:val="left"/>
            </w:pPr>
            <w:r w:rsidRPr="0095573D">
              <w:t xml:space="preserve">L’ufficio si trova al </w:t>
            </w:r>
            <w:proofErr w:type="gramStart"/>
            <w:r w:rsidR="0095573D" w:rsidRPr="0095573D">
              <w:t>1</w:t>
            </w:r>
            <w:r w:rsidRPr="0095573D">
              <w:t>°</w:t>
            </w:r>
            <w:proofErr w:type="gramEnd"/>
            <w:r w:rsidRPr="0095573D">
              <w:t xml:space="preserve"> piano.</w:t>
            </w:r>
          </w:p>
          <w:p w14:paraId="3F76DE92" w14:textId="4FCC8587" w:rsidR="000A00FD" w:rsidRPr="0079680C" w:rsidRDefault="000A00FD" w:rsidP="00212665">
            <w:pPr>
              <w:tabs>
                <w:tab w:val="clear" w:pos="-189"/>
                <w:tab w:val="left" w:pos="-144"/>
              </w:tabs>
              <w:jc w:val="left"/>
              <w:rPr>
                <w:color w:val="FF0000"/>
              </w:rPr>
            </w:pPr>
            <w:proofErr w:type="gramStart"/>
            <w:r w:rsidRPr="0095573D">
              <w:t>E’</w:t>
            </w:r>
            <w:proofErr w:type="gramEnd"/>
            <w:r w:rsidRPr="0095573D">
              <w:t xml:space="preserve"> presente una rampa di scale dal portone d’ingresso fino al raggiungimento dell’ascensore</w:t>
            </w:r>
            <w:r w:rsidR="0095573D" w:rsidRPr="0095573D">
              <w:t>,</w:t>
            </w:r>
            <w:r w:rsidRPr="0095573D">
              <w:t xml:space="preserve"> priva di servoscala.</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3B42B2A"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067AAB9" w14:textId="6488B8AF" w:rsidR="000A00FD" w:rsidRPr="003D4FA8" w:rsidRDefault="000A00FD" w:rsidP="00212665">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r w:rsidR="0095573D">
              <w:rPr>
                <w:rFonts w:eastAsiaTheme="minorHAnsi"/>
              </w:rPr>
              <w:t xml:space="preserve"> (particolarmente consumate).</w:t>
            </w:r>
          </w:p>
        </w:tc>
      </w:tr>
      <w:tr w:rsidR="000A00FD" w14:paraId="470DD73D" w14:textId="77777777" w:rsidTr="00212665">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0095573D">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6F844E52" w:rsidR="000A00FD" w:rsidRPr="00202D79" w:rsidRDefault="000A00FD" w:rsidP="00212665">
            <w:pPr>
              <w:tabs>
                <w:tab w:val="clear" w:pos="-189"/>
                <w:tab w:val="left" w:pos="-144"/>
              </w:tabs>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57A7B1" w14:textId="591BF491" w:rsidR="000A00FD" w:rsidRPr="00765852" w:rsidRDefault="0095573D" w:rsidP="00212665">
            <w:pPr>
              <w:tabs>
                <w:tab w:val="clear" w:pos="-189"/>
                <w:tab w:val="left" w:pos="-144"/>
              </w:tabs>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BEFA651" w14:textId="7A8460E0" w:rsidR="000A00FD" w:rsidRPr="0095573D" w:rsidRDefault="0095573D" w:rsidP="00212665">
            <w:pPr>
              <w:tabs>
                <w:tab w:val="clear" w:pos="-189"/>
                <w:tab w:val="left" w:pos="-144"/>
              </w:tabs>
              <w:jc w:val="left"/>
            </w:pPr>
            <w:r>
              <w:t>I</w:t>
            </w:r>
            <w:r w:rsidR="000A00FD" w:rsidRPr="00A40F78">
              <w:t>l percorso pedonale avviene su marciapiede.</w:t>
            </w:r>
            <w:r w:rsidR="000A00FD">
              <w:t xml:space="preserve"> </w:t>
            </w:r>
          </w:p>
        </w:tc>
      </w:tr>
      <w:tr w:rsidR="000A00FD" w14:paraId="29BA75CB" w14:textId="77777777" w:rsidTr="00212665">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lastRenderedPageBreak/>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7E83DB32" w:rsidR="000A00FD" w:rsidRDefault="000A00FD" w:rsidP="00212665">
            <w:pPr>
              <w:tabs>
                <w:tab w:val="clear" w:pos="-189"/>
                <w:tab w:val="left" w:pos="-144"/>
              </w:tabs>
              <w:jc w:val="left"/>
            </w:pPr>
            <w:r>
              <w:t>Non applicabile</w:t>
            </w:r>
            <w:r>
              <w:rPr>
                <w:color w:val="FF0000"/>
              </w:rPr>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A2259D"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D89C583" w14:textId="1111AE7B" w:rsidR="000A00FD" w:rsidRDefault="000A00FD" w:rsidP="00212665">
            <w:pPr>
              <w:tabs>
                <w:tab w:val="clear" w:pos="-189"/>
                <w:tab w:val="left" w:pos="-144"/>
              </w:tabs>
              <w:jc w:val="left"/>
              <w:rPr>
                <w:color w:val="FF0000"/>
              </w:rPr>
            </w:pPr>
          </w:p>
          <w:p w14:paraId="496B0563" w14:textId="4EFDF8B0" w:rsidR="000A00FD" w:rsidRDefault="000A00FD" w:rsidP="00212665">
            <w:pPr>
              <w:tabs>
                <w:tab w:val="clear" w:pos="-189"/>
                <w:tab w:val="left" w:pos="-144"/>
              </w:tabs>
              <w:jc w:val="left"/>
            </w:pPr>
          </w:p>
        </w:tc>
      </w:tr>
      <w:tr w:rsidR="000A00FD" w14:paraId="2C3DB359" w14:textId="77777777" w:rsidTr="00212665">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34654610" w14:textId="77777777" w:rsidR="000A00FD" w:rsidRPr="00A40F78" w:rsidRDefault="000A00FD" w:rsidP="00212665">
            <w:pPr>
              <w:tabs>
                <w:tab w:val="clear" w:pos="-189"/>
                <w:tab w:val="left" w:pos="-144"/>
              </w:tabs>
              <w:jc w:val="left"/>
              <w:rPr>
                <w:color w:val="FF0000"/>
              </w:rPr>
            </w:pPr>
            <w:r w:rsidRPr="00944A1F">
              <w:t xml:space="preserve">Sulle superfici di pavimento all’interno dell’agenzia non sono presenti buche, </w:t>
            </w:r>
            <w:proofErr w:type="spellStart"/>
            <w:r w:rsidRPr="00944A1F">
              <w:t>forometrie</w:t>
            </w:r>
            <w:proofErr w:type="spellEnd"/>
            <w:r w:rsidRPr="00944A1F">
              <w:t xml:space="preserve"> o sporgenze.</w:t>
            </w:r>
          </w:p>
        </w:tc>
      </w:tr>
      <w:tr w:rsidR="000A00FD" w14:paraId="5EBD4B42" w14:textId="77777777" w:rsidTr="00212665">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00212665">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3E4D548A" w:rsidR="000A00FD" w:rsidRPr="00944A1F" w:rsidRDefault="000A00FD" w:rsidP="00212665">
            <w:pPr>
              <w:tabs>
                <w:tab w:val="clear" w:pos="-189"/>
                <w:tab w:val="left" w:pos="-144"/>
              </w:tabs>
              <w:jc w:val="left"/>
              <w:rPr>
                <w:sz w:val="36"/>
                <w:szCs w:val="36"/>
              </w:rPr>
            </w:pPr>
          </w:p>
        </w:tc>
      </w:tr>
      <w:tr w:rsidR="000A00FD" w:rsidRPr="003B0F4F" w14:paraId="76FD22BA" w14:textId="77777777" w:rsidTr="00212665">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00212665">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00212665">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77BA5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57206"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4D645421" w14:textId="77777777" w:rsidR="000A00FD" w:rsidRDefault="000A00FD" w:rsidP="00212665">
            <w:pPr>
              <w:jc w:val="left"/>
            </w:pPr>
          </w:p>
        </w:tc>
      </w:tr>
      <w:tr w:rsidR="000A00FD" w14:paraId="1B3A90E0" w14:textId="77777777" w:rsidTr="00212665">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78406C"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4C4C7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2F1D89C2" w14:textId="77777777" w:rsidR="000A00FD" w:rsidRDefault="000A00FD" w:rsidP="00212665">
            <w:pPr>
              <w:jc w:val="left"/>
            </w:pPr>
          </w:p>
        </w:tc>
      </w:tr>
      <w:tr w:rsidR="000A00FD" w14:paraId="5E753C58" w14:textId="77777777" w:rsidTr="00212665">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16895263"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2A620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006E8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19C2648" w14:textId="77777777" w:rsidR="000A00FD" w:rsidRPr="00361E80" w:rsidRDefault="000A00FD" w:rsidP="00212665">
            <w:pPr>
              <w:jc w:val="left"/>
            </w:pPr>
          </w:p>
        </w:tc>
      </w:tr>
      <w:tr w:rsidR="000A00FD" w14:paraId="03869012" w14:textId="77777777" w:rsidTr="00212665">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20FC289D"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AEE5F5"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4B8901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77CA303" w14:textId="77777777" w:rsidR="000A00FD" w:rsidRPr="00361E80" w:rsidRDefault="000A00FD" w:rsidP="00212665">
            <w:pPr>
              <w:jc w:val="left"/>
            </w:pPr>
          </w:p>
        </w:tc>
      </w:tr>
      <w:tr w:rsidR="000A00FD" w14:paraId="36AF9FA1" w14:textId="77777777" w:rsidTr="00212665">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00212665">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3A045CE8" w:rsidR="000A00FD" w:rsidRPr="00BC38FE" w:rsidRDefault="000A00FD" w:rsidP="00212665">
            <w:pPr>
              <w:jc w:val="left"/>
            </w:pPr>
            <w:r w:rsidRPr="00BC38FE">
              <w:rPr>
                <w:rFonts w:eastAsiaTheme="minorHAnsi"/>
                <w:lang w:eastAsia="en-US"/>
              </w:rPr>
              <w:t xml:space="preserve">Si faccia riferimento al piano di </w:t>
            </w:r>
            <w:r w:rsidRPr="00690F5B">
              <w:rPr>
                <w:rFonts w:eastAsiaTheme="minorHAnsi"/>
                <w:lang w:eastAsia="en-US"/>
              </w:rPr>
              <w:t xml:space="preserve">emergenza e alla planimetria di emergenza presenti in agenzia </w:t>
            </w:r>
          </w:p>
        </w:tc>
      </w:tr>
      <w:tr w:rsidR="000A00FD" w14:paraId="709AF0E5" w14:textId="77777777" w:rsidTr="00212665">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621B3738" w:rsidR="000A00FD" w:rsidRPr="000F561F" w:rsidRDefault="000A00FD" w:rsidP="00212665">
            <w:r w:rsidRPr="000F561F">
              <w:t xml:space="preserve">Il numero, la distribuzione e le dimensioni delle vie e delle uscite di emergenza </w:t>
            </w:r>
            <w:proofErr w:type="gramStart"/>
            <w:r w:rsidRPr="000F561F">
              <w:t>devono essere</w:t>
            </w:r>
            <w:r w:rsidR="00690F5B">
              <w:t xml:space="preserve"> </w:t>
            </w:r>
            <w:r w:rsidRPr="000F561F">
              <w:t>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546CF79D" w:rsidR="000A00FD" w:rsidRPr="00BC38FE" w:rsidRDefault="000A00FD" w:rsidP="00212665">
            <w:pPr>
              <w:jc w:val="left"/>
            </w:pPr>
            <w:r w:rsidRPr="00690F5B">
              <w:rPr>
                <w:rFonts w:eastAsiaTheme="minorHAnsi"/>
                <w:lang w:eastAsia="en-US"/>
              </w:rPr>
              <w:t xml:space="preserve">Si faccia riferimento al piano di emergenza e alla planimetria di emergenza presenti in agenzia </w:t>
            </w:r>
          </w:p>
        </w:tc>
      </w:tr>
      <w:tr w:rsidR="000A00FD" w14:paraId="69CCA66C" w14:textId="77777777" w:rsidTr="00212665">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00094729">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21BC0F72" w14:textId="77777777" w:rsidR="00690F5B" w:rsidRDefault="00690F5B" w:rsidP="00212665">
            <w:pPr>
              <w:jc w:val="left"/>
            </w:pPr>
          </w:p>
          <w:p w14:paraId="67C15099" w14:textId="77777777" w:rsidR="00690F5B" w:rsidRDefault="00690F5B" w:rsidP="00212665">
            <w:pPr>
              <w:jc w:val="left"/>
            </w:pPr>
          </w:p>
          <w:p w14:paraId="2932B13B" w14:textId="77777777" w:rsidR="00690F5B" w:rsidRDefault="00690F5B" w:rsidP="00212665">
            <w:pPr>
              <w:jc w:val="left"/>
            </w:pPr>
          </w:p>
          <w:p w14:paraId="7C12339E" w14:textId="77777777" w:rsidR="00690F5B" w:rsidRDefault="00690F5B" w:rsidP="00212665">
            <w:pPr>
              <w:jc w:val="left"/>
            </w:pPr>
          </w:p>
          <w:p w14:paraId="067AE06A" w14:textId="18C5EC98" w:rsidR="000A00FD" w:rsidRPr="00210662" w:rsidRDefault="000A00FD" w:rsidP="00212665">
            <w:pPr>
              <w:jc w:val="left"/>
            </w:pPr>
            <w:r w:rsidRPr="00210662">
              <w:t>La porta d’ingresso apre verso l’interno dei locali.</w:t>
            </w:r>
          </w:p>
          <w:p w14:paraId="0AAD7465" w14:textId="77777777" w:rsidR="000A00FD" w:rsidRDefault="000A00FD" w:rsidP="00212665">
            <w:pPr>
              <w:jc w:val="left"/>
            </w:pPr>
          </w:p>
          <w:p w14:paraId="11ED9F20" w14:textId="77777777" w:rsidR="00690F5B" w:rsidRDefault="00690F5B" w:rsidP="00212665">
            <w:pPr>
              <w:jc w:val="left"/>
            </w:pPr>
          </w:p>
          <w:p w14:paraId="2D1AE708" w14:textId="77777777" w:rsidR="00690F5B" w:rsidRDefault="00690F5B" w:rsidP="00212665">
            <w:pPr>
              <w:jc w:val="left"/>
            </w:pPr>
          </w:p>
          <w:p w14:paraId="2F29B023" w14:textId="7351F9BE" w:rsidR="00690F5B" w:rsidRPr="00640B24" w:rsidRDefault="00690F5B"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6BE87416" w:rsidR="000A00FD" w:rsidRPr="00765852" w:rsidRDefault="009A425C" w:rsidP="00212665">
            <w:pPr>
              <w:jc w:val="center"/>
              <w:rPr>
                <w:b/>
                <w:sz w:val="22"/>
                <w:szCs w:val="22"/>
              </w:rPr>
            </w:pPr>
            <w:r>
              <w:rPr>
                <w:b/>
                <w:sz w:val="22"/>
                <w:szCs w:val="22"/>
              </w:rPr>
              <w:lastRenderedPageBreak/>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A865415" w14:textId="274BDEF5" w:rsidR="000A00FD" w:rsidRPr="00765852" w:rsidRDefault="00690F5B"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4E548B69" w14:textId="0C23F468" w:rsidR="000A00FD" w:rsidRDefault="000A00FD" w:rsidP="00212665">
            <w:pPr>
              <w:jc w:val="left"/>
            </w:pPr>
            <w:r w:rsidRPr="00210662">
              <w:t>La porta d’ingresso alla Sede</w:t>
            </w:r>
            <w:r>
              <w:t>,</w:t>
            </w:r>
            <w:r w:rsidRPr="00210662">
              <w:t xml:space="preserve"> durante l’apertura degli uffici</w:t>
            </w:r>
            <w:r>
              <w:t xml:space="preserve">, deve restare aperta </w:t>
            </w:r>
            <w:r w:rsidRPr="00690F5B">
              <w:t xml:space="preserve">ed è apribile </w:t>
            </w:r>
            <w:r w:rsidR="009A425C">
              <w:t xml:space="preserve">solo </w:t>
            </w:r>
            <w:r w:rsidRPr="00690F5B">
              <w:t xml:space="preserve">tramite sistema </w:t>
            </w:r>
            <w:r w:rsidR="009A425C">
              <w:t>elettrico</w:t>
            </w:r>
            <w:r w:rsidRPr="00690F5B">
              <w:t>.</w:t>
            </w:r>
          </w:p>
          <w:p w14:paraId="3E0AC270" w14:textId="7E500ECC" w:rsidR="000A00FD" w:rsidRPr="00690F5B" w:rsidRDefault="000A00FD" w:rsidP="00212665">
            <w:pPr>
              <w:jc w:val="left"/>
            </w:pPr>
            <w:r w:rsidRPr="00690F5B">
              <w:t>La porta d’accesso al condominio durante le principali ore della giornata</w:t>
            </w:r>
            <w:r w:rsidR="00690F5B" w:rsidRPr="00690F5B">
              <w:t xml:space="preserve"> (mattina)</w:t>
            </w:r>
            <w:r w:rsidRPr="00690F5B">
              <w:t xml:space="preserve"> è aperta (presenza di portineria).</w:t>
            </w:r>
          </w:p>
          <w:p w14:paraId="3DD218C8" w14:textId="1613C4E1" w:rsidR="000A00FD" w:rsidRPr="00122C58" w:rsidRDefault="000A00FD" w:rsidP="00212665">
            <w:pPr>
              <w:jc w:val="left"/>
              <w:rPr>
                <w:color w:val="FF0000"/>
              </w:rPr>
            </w:pPr>
            <w:r w:rsidRPr="00690F5B">
              <w:lastRenderedPageBreak/>
              <w:t>L’apertura del portone condominiale è verso interno ed è consentita da</w:t>
            </w:r>
            <w:r w:rsidR="00690F5B" w:rsidRPr="00690F5B">
              <w:t xml:space="preserve"> solo</w:t>
            </w:r>
            <w:r w:rsidRPr="00690F5B">
              <w:t xml:space="preserve"> sistema elettrico</w:t>
            </w:r>
            <w:r w:rsidR="00690F5B" w:rsidRPr="00690F5B">
              <w:t xml:space="preserve"> e/o chiave.</w:t>
            </w:r>
          </w:p>
        </w:tc>
      </w:tr>
      <w:tr w:rsidR="000A00FD" w14:paraId="58AB812F" w14:textId="77777777" w:rsidTr="00212665">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lastRenderedPageBreak/>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89AF9B5"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C6A6765" w14:textId="19B94E4C" w:rsidR="000A00FD" w:rsidRDefault="000A00FD" w:rsidP="00212665">
            <w:pPr>
              <w:jc w:val="left"/>
            </w:pPr>
            <w:r>
              <w:t xml:space="preserve">La porta di accesso alla Sede, dotata </w:t>
            </w:r>
            <w:proofErr w:type="gramStart"/>
            <w:r>
              <w:t xml:space="preserve">di </w:t>
            </w:r>
            <w:r w:rsidR="006943A7">
              <w:t xml:space="preserve"> solo</w:t>
            </w:r>
            <w:proofErr w:type="gramEnd"/>
            <w:r w:rsidR="006943A7">
              <w:t xml:space="preserve"> </w:t>
            </w:r>
            <w:r>
              <w:t>meccanismo elettrico di apertura,</w:t>
            </w:r>
            <w:r w:rsidR="00C63B9A">
              <w:t xml:space="preserve"> </w:t>
            </w:r>
            <w:r w:rsidR="006943A7">
              <w:t>dall’interno aprile con ma</w:t>
            </w:r>
            <w:r w:rsidR="00C63B9A">
              <w:t>niglione</w:t>
            </w:r>
          </w:p>
          <w:p w14:paraId="44F3D126" w14:textId="2E602851" w:rsidR="000A00FD" w:rsidRPr="00E92EEC" w:rsidRDefault="000A00FD" w:rsidP="00E92EEC">
            <w:pPr>
              <w:jc w:val="left"/>
              <w:rPr>
                <w:b/>
                <w:u w:val="single"/>
              </w:rPr>
            </w:pPr>
            <w:r w:rsidRPr="00765852">
              <w:t>Le vie di fuga per le parti comuni corrispondono all’uscita condominiale su strada.</w:t>
            </w:r>
            <w:r>
              <w:t xml:space="preserve"> </w:t>
            </w:r>
          </w:p>
        </w:tc>
      </w:tr>
      <w:tr w:rsidR="000A00FD" w14:paraId="08520837" w14:textId="77777777" w:rsidTr="00212665">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3639D1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1F8E71F8" w14:textId="77777777" w:rsidR="000A00FD" w:rsidRDefault="000A00FD" w:rsidP="00212665">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29324371" w14:textId="39F784AB" w:rsidR="000A00FD" w:rsidRPr="00202D79" w:rsidRDefault="000A00FD" w:rsidP="00212665">
            <w:pPr>
              <w:jc w:val="left"/>
            </w:pPr>
            <w:r w:rsidRPr="0006143E">
              <w:t>Non presente negli spazi condominiali comuni.</w:t>
            </w:r>
          </w:p>
        </w:tc>
      </w:tr>
      <w:tr w:rsidR="000A00FD" w14:paraId="4295ED69" w14:textId="77777777" w:rsidTr="00212665">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38C54A7"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99834B5" w14:textId="77777777" w:rsidR="000A00FD" w:rsidRDefault="000A00FD" w:rsidP="00212665">
            <w:pPr>
              <w:jc w:val="left"/>
              <w:rPr>
                <w:rFonts w:eastAsiaTheme="minorHAnsi"/>
                <w:lang w:eastAsia="en-US"/>
              </w:rPr>
            </w:pPr>
            <w:r>
              <w:rPr>
                <w:rFonts w:eastAsiaTheme="minorHAnsi"/>
                <w:lang w:eastAsia="en-US"/>
              </w:rPr>
              <w:t>Illuminazione di emergenza minima prevista dal DM.22.02.06 (2 lux percorsi 5 lux porte di uscita).</w:t>
            </w:r>
          </w:p>
          <w:p w14:paraId="4BA2E0C6" w14:textId="66181423" w:rsidR="000A00FD" w:rsidRPr="00202D79" w:rsidRDefault="000A00FD" w:rsidP="00212665">
            <w:pPr>
              <w:jc w:val="left"/>
            </w:pPr>
            <w:r w:rsidRPr="0006143E">
              <w:t>Non presente negli spazi condominiali comuni.</w:t>
            </w:r>
            <w:r>
              <w:t xml:space="preserve"> </w:t>
            </w:r>
          </w:p>
        </w:tc>
      </w:tr>
      <w:tr w:rsidR="000A00FD" w14:paraId="707B5820" w14:textId="77777777" w:rsidTr="00212665">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4962EBF5"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7302DFCE" w:rsidR="000A00FD" w:rsidRPr="00765852" w:rsidRDefault="000A00FD" w:rsidP="00212665">
            <w:pPr>
              <w:jc w:val="left"/>
              <w:rPr>
                <w:color w:val="FF0000"/>
              </w:rPr>
            </w:pPr>
          </w:p>
        </w:tc>
      </w:tr>
      <w:tr w:rsidR="000A00FD" w14:paraId="54E8998E" w14:textId="77777777" w:rsidTr="00212665">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4980D0DE" w:rsidR="000A00FD" w:rsidRPr="00181DFC"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00E02B3A">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3E6277" w14:textId="090D046F" w:rsidR="000A00FD" w:rsidRPr="00765852" w:rsidRDefault="00E02B3A"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058BFB84" w:rsidR="000A00FD" w:rsidRPr="009B044C" w:rsidRDefault="000A00FD" w:rsidP="00212665">
            <w:pPr>
              <w:jc w:val="left"/>
            </w:pPr>
            <w:r>
              <w:t xml:space="preserve"> </w:t>
            </w:r>
          </w:p>
        </w:tc>
      </w:tr>
      <w:tr w:rsidR="000A00FD" w14:paraId="45EBE179" w14:textId="77777777" w:rsidTr="00313412">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3F4B6D81" w14:textId="6BF2DB40" w:rsidR="000A00FD" w:rsidRPr="009A3C2B" w:rsidRDefault="000A00FD" w:rsidP="00212665">
            <w:pPr>
              <w:jc w:val="left"/>
              <w:rPr>
                <w:color w:val="FF0000"/>
              </w:rPr>
            </w:pP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62931BF9" w:rsidR="000A00FD" w:rsidRPr="00765852" w:rsidRDefault="00313412" w:rsidP="00212665">
            <w:pPr>
              <w:jc w:val="center"/>
              <w:rPr>
                <w:b/>
                <w:sz w:val="22"/>
                <w:szCs w:val="22"/>
              </w:rPr>
            </w:pPr>
            <w:r>
              <w:rPr>
                <w:b/>
                <w:sz w:val="22"/>
                <w:szCs w:val="22"/>
              </w:rPr>
              <w:t>S</w:t>
            </w:r>
          </w:p>
        </w:tc>
        <w:tc>
          <w:tcPr>
            <w:tcW w:w="426" w:type="dxa"/>
            <w:tcBorders>
              <w:top w:val="dotted" w:sz="4" w:space="0" w:color="auto"/>
              <w:left w:val="dotted" w:sz="4" w:space="0" w:color="auto"/>
              <w:bottom w:val="nil"/>
              <w:right w:val="dotted" w:sz="4" w:space="0" w:color="auto"/>
            </w:tcBorders>
            <w:shd w:val="clear" w:color="auto" w:fill="D9D9D9" w:themeFill="background1" w:themeFillShade="D9"/>
            <w:vAlign w:val="center"/>
          </w:tcPr>
          <w:p w14:paraId="6EA6755B" w14:textId="796184B8" w:rsidR="000A00FD" w:rsidRPr="00765852" w:rsidRDefault="00FD3556" w:rsidP="00212665">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5064CBD1" w14:textId="46E85D40" w:rsidR="000A00FD" w:rsidRPr="00FC7C52" w:rsidRDefault="000A00FD" w:rsidP="00676648">
            <w:pPr>
              <w:jc w:val="left"/>
              <w:rPr>
                <w:b/>
                <w:u w:val="single"/>
              </w:rPr>
            </w:pPr>
          </w:p>
        </w:tc>
      </w:tr>
      <w:tr w:rsidR="000A00FD" w:rsidRPr="00A21463" w14:paraId="19C7184A" w14:textId="77777777" w:rsidTr="00212665">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00277F50">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77777777" w:rsidR="000A00FD" w:rsidRPr="00523186" w:rsidRDefault="000A00FD" w:rsidP="00212665">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325F466C" w:rsidR="000A00FD" w:rsidRPr="00765852" w:rsidRDefault="00277F50"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515CDDFC" w:rsidR="000A00FD" w:rsidRPr="00765852" w:rsidRDefault="00FD3556" w:rsidP="00212665">
            <w:pPr>
              <w:jc w:val="center"/>
              <w:rPr>
                <w:b/>
                <w:sz w:val="22"/>
                <w:szCs w:val="22"/>
              </w:rPr>
            </w:pPr>
            <w:r>
              <w:rPr>
                <w:b/>
                <w:sz w:val="22"/>
                <w:szCs w:val="22"/>
              </w:rPr>
              <w:t>S</w:t>
            </w:r>
          </w:p>
        </w:tc>
        <w:tc>
          <w:tcPr>
            <w:tcW w:w="3260" w:type="dxa"/>
            <w:tcBorders>
              <w:left w:val="dotted" w:sz="4" w:space="0" w:color="auto"/>
              <w:bottom w:val="dotted" w:sz="4" w:space="0" w:color="auto"/>
            </w:tcBorders>
            <w:vAlign w:val="center"/>
          </w:tcPr>
          <w:p w14:paraId="7DBF8477" w14:textId="7487C4E7" w:rsidR="000A00FD" w:rsidRDefault="000A00FD" w:rsidP="00277F50">
            <w:pPr>
              <w:jc w:val="left"/>
            </w:pPr>
            <w:r>
              <w:t xml:space="preserve">Le porte dei bagni sono </w:t>
            </w:r>
            <w:r w:rsidR="00277F50">
              <w:t>dotate</w:t>
            </w:r>
            <w:r>
              <w:t xml:space="preserve"> di nottolino per apertura in caso di emergenza </w:t>
            </w:r>
          </w:p>
        </w:tc>
      </w:tr>
      <w:tr w:rsidR="000A00FD" w14:paraId="7721A0D7" w14:textId="77777777" w:rsidTr="00212665">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00212665">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04661133" w14:textId="77777777" w:rsidR="000A00FD" w:rsidRPr="00035A4A" w:rsidRDefault="000A00FD" w:rsidP="00212665">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AE9556"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6A3ECD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9C1E3D4" w14:textId="77777777" w:rsidR="000A00FD" w:rsidRPr="005C2F4E" w:rsidRDefault="000A00FD" w:rsidP="00212665">
            <w:pPr>
              <w:jc w:val="left"/>
            </w:pPr>
          </w:p>
        </w:tc>
      </w:tr>
      <w:tr w:rsidR="000A00FD" w14:paraId="23A5C953" w14:textId="77777777" w:rsidTr="00212665">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lastRenderedPageBreak/>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72BCF96A" w:rsidR="000A00FD" w:rsidRPr="00035A4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5351E1" w14:textId="77777777" w:rsidR="000A00FD" w:rsidRPr="00765852" w:rsidRDefault="000A00FD" w:rsidP="00212665">
            <w:pPr>
              <w:jc w:val="center"/>
              <w:rPr>
                <w:b/>
                <w:bCs/>
                <w:sz w:val="22"/>
                <w:szCs w:val="22"/>
              </w:rPr>
            </w:pPr>
            <w:r w:rsidRPr="00765852">
              <w:rPr>
                <w:b/>
                <w:bCs/>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00FD3556">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77777777" w:rsidR="000A00FD" w:rsidRPr="00415D2A" w:rsidRDefault="000A00FD" w:rsidP="00212665">
            <w:pPr>
              <w:jc w:val="left"/>
            </w:pPr>
            <w:r>
              <w:t>Tutte le pareti vetrate hanno vetrofanie orizzontali di segnalazione fino a un h 200 cm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9AF8AEB" w14:textId="5F2E54F7" w:rsidR="000A00FD" w:rsidRPr="00765852" w:rsidRDefault="00FD3556"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05A448DD" w14:textId="3E1E818A" w:rsidR="000A00FD" w:rsidRDefault="000A00FD" w:rsidP="00212665">
            <w:pPr>
              <w:jc w:val="left"/>
            </w:pPr>
            <w:r w:rsidRPr="009E2C6F">
              <w:t xml:space="preserve">L’accesso al condominio avviene attraverso </w:t>
            </w:r>
            <w:r>
              <w:t xml:space="preserve">un </w:t>
            </w:r>
            <w:r w:rsidRPr="009E2C6F">
              <w:t>serrament</w:t>
            </w:r>
            <w:r>
              <w:t>o</w:t>
            </w:r>
            <w:r w:rsidRPr="009E2C6F">
              <w:t xml:space="preserve"> costituit</w:t>
            </w:r>
            <w:r>
              <w:t>o</w:t>
            </w:r>
            <w:r w:rsidRPr="009E2C6F">
              <w:t xml:space="preserve"> da intelaiatura metallica, completa di listelli verticali, e specchiature vetrate</w:t>
            </w:r>
            <w:r>
              <w:t>.</w:t>
            </w:r>
          </w:p>
          <w:p w14:paraId="335C5324" w14:textId="77EE6BE9" w:rsidR="00FD3556" w:rsidRDefault="00FD3556" w:rsidP="00212665">
            <w:pPr>
              <w:jc w:val="left"/>
            </w:pPr>
          </w:p>
          <w:p w14:paraId="3943E521" w14:textId="557C1140" w:rsidR="000A00FD" w:rsidRPr="00D04B3E" w:rsidRDefault="00FD3556" w:rsidP="00212665">
            <w:pPr>
              <w:jc w:val="left"/>
            </w:pPr>
            <w:r>
              <w:t xml:space="preserve">Esiste una seconda porta nell’androne condominiale costituita da vetro </w:t>
            </w:r>
            <w:r w:rsidR="00FA13D4">
              <w:t>senza segnalazione orizzontale.</w:t>
            </w:r>
          </w:p>
        </w:tc>
      </w:tr>
      <w:tr w:rsidR="000A00FD" w14:paraId="2EE7B5CF" w14:textId="77777777" w:rsidTr="00212665">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6364B372" w14:textId="4C4744B2" w:rsidR="000A00FD" w:rsidRDefault="000A00FD" w:rsidP="00212665">
            <w:pPr>
              <w:jc w:val="left"/>
            </w:pPr>
            <w:r>
              <w:t xml:space="preserve">Conforme </w:t>
            </w:r>
          </w:p>
          <w:p w14:paraId="2944FBCD" w14:textId="238F51F1" w:rsidR="000A00FD" w:rsidRPr="00415D2A" w:rsidRDefault="000A00FD" w:rsidP="00212665">
            <w:pPr>
              <w:jc w:val="left"/>
            </w:pPr>
            <w:r>
              <w:t xml:space="preserve">In ambito </w:t>
            </w:r>
            <w:r w:rsidR="00FA760A">
              <w:t>della 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6A17ED2"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5C90256" w14:textId="652338B4" w:rsidR="000A00FD" w:rsidRPr="009E2C6F" w:rsidRDefault="000A00FD" w:rsidP="00212665">
            <w:pPr>
              <w:jc w:val="left"/>
            </w:pPr>
            <w:r w:rsidRPr="009E2C6F">
              <w:t>Serramenti vano scala e ingresso</w:t>
            </w:r>
            <w:r>
              <w:t xml:space="preserve"> costituiti </w:t>
            </w:r>
            <w:r w:rsidRPr="0006143E">
              <w:t>da vetro semplice</w:t>
            </w:r>
            <w:r>
              <w:t>.</w:t>
            </w:r>
          </w:p>
          <w:p w14:paraId="0B6B4FF9" w14:textId="13433BA4" w:rsidR="000A00FD" w:rsidRPr="005C2F4E" w:rsidRDefault="000A00FD" w:rsidP="00212665">
            <w:pPr>
              <w:jc w:val="left"/>
              <w:rPr>
                <w:highlight w:val="yellow"/>
              </w:rPr>
            </w:pPr>
          </w:p>
        </w:tc>
      </w:tr>
      <w:tr w:rsidR="000A00FD" w14:paraId="10472C02" w14:textId="77777777" w:rsidTr="00FD3556">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3BBE5241" w:rsidR="000A00FD" w:rsidRPr="00415D2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0E325D" w14:textId="4ABDA341" w:rsidR="000A00FD" w:rsidRPr="00765852" w:rsidRDefault="00FD3556"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77777777" w:rsidR="000A00FD" w:rsidRPr="00523186" w:rsidRDefault="000A00FD" w:rsidP="00212665">
            <w:pPr>
              <w:jc w:val="left"/>
            </w:pPr>
            <w:r>
              <w:t>Tipologia non presente</w:t>
            </w:r>
          </w:p>
        </w:tc>
      </w:tr>
      <w:tr w:rsidR="000A00FD" w14:paraId="5589D450" w14:textId="77777777" w:rsidTr="00212665">
        <w:tc>
          <w:tcPr>
            <w:tcW w:w="959" w:type="dxa"/>
            <w:tcBorders>
              <w:top w:val="dotted" w:sz="4" w:space="0" w:color="auto"/>
              <w:bottom w:val="dotted" w:sz="4" w:space="0" w:color="auto"/>
              <w:right w:val="dotted" w:sz="4" w:space="0" w:color="auto"/>
            </w:tcBorders>
            <w:vAlign w:val="center"/>
          </w:tcPr>
          <w:p w14:paraId="1570019A" w14:textId="77777777" w:rsidR="000A00FD" w:rsidRDefault="000A00FD"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0A00FD" w:rsidRPr="00415D2A" w:rsidRDefault="000A00FD"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CF6B3B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F59727B" w14:textId="77777777" w:rsidR="000A00FD" w:rsidRPr="00202D79" w:rsidRDefault="000A00FD" w:rsidP="00212665">
            <w:pPr>
              <w:jc w:val="left"/>
            </w:pPr>
          </w:p>
        </w:tc>
      </w:tr>
      <w:tr w:rsidR="000A00FD" w14:paraId="481A5107" w14:textId="77777777" w:rsidTr="00212665">
        <w:tc>
          <w:tcPr>
            <w:tcW w:w="959" w:type="dxa"/>
            <w:tcBorders>
              <w:top w:val="dotted" w:sz="4" w:space="0" w:color="auto"/>
              <w:bottom w:val="dotted" w:sz="4" w:space="0" w:color="auto"/>
              <w:right w:val="dotted" w:sz="4" w:space="0" w:color="auto"/>
            </w:tcBorders>
            <w:vAlign w:val="center"/>
          </w:tcPr>
          <w:p w14:paraId="23A2F62D" w14:textId="77777777" w:rsidR="000A00FD" w:rsidRDefault="000A00FD"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0A00FD" w:rsidRPr="00415D2A" w:rsidRDefault="000A00FD"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0A00FD" w:rsidRPr="00202D79" w:rsidRDefault="000A00FD" w:rsidP="00212665">
            <w:pPr>
              <w:jc w:val="left"/>
            </w:pPr>
          </w:p>
        </w:tc>
      </w:tr>
      <w:tr w:rsidR="000A00FD" w14:paraId="025C1CB3" w14:textId="77777777" w:rsidTr="00212665">
        <w:tc>
          <w:tcPr>
            <w:tcW w:w="959" w:type="dxa"/>
            <w:tcBorders>
              <w:top w:val="dotted" w:sz="4" w:space="0" w:color="auto"/>
              <w:right w:val="dotted" w:sz="4" w:space="0" w:color="auto"/>
            </w:tcBorders>
            <w:vAlign w:val="center"/>
          </w:tcPr>
          <w:p w14:paraId="34A34B5E" w14:textId="77777777" w:rsidR="000A00FD" w:rsidRPr="00B7100B" w:rsidRDefault="000A00FD"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0A00FD" w:rsidRPr="00B7100B" w:rsidRDefault="000A00FD"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0A00FD" w:rsidRDefault="000A00FD" w:rsidP="00212665">
            <w:pPr>
              <w:jc w:val="left"/>
            </w:pPr>
          </w:p>
        </w:tc>
      </w:tr>
      <w:tr w:rsidR="000A00FD" w:rsidRPr="00B87C8D" w14:paraId="45615BF8" w14:textId="77777777" w:rsidTr="00212665">
        <w:tc>
          <w:tcPr>
            <w:tcW w:w="959" w:type="dxa"/>
            <w:tcBorders>
              <w:bottom w:val="single" w:sz="4" w:space="0" w:color="auto"/>
            </w:tcBorders>
            <w:shd w:val="clear" w:color="auto" w:fill="EEECE1" w:themeFill="background2"/>
            <w:vAlign w:val="center"/>
          </w:tcPr>
          <w:p w14:paraId="22C5AA6A" w14:textId="77777777" w:rsidR="000A00FD" w:rsidRPr="00B87C8D" w:rsidRDefault="000A00FD"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0A00FD" w:rsidRPr="00765852" w:rsidRDefault="000A00FD" w:rsidP="00212665">
            <w:pPr>
              <w:jc w:val="left"/>
              <w:rPr>
                <w:b/>
                <w:sz w:val="22"/>
                <w:szCs w:val="22"/>
              </w:rPr>
            </w:pPr>
            <w:r w:rsidRPr="00765852">
              <w:rPr>
                <w:b/>
                <w:sz w:val="22"/>
                <w:szCs w:val="22"/>
              </w:rPr>
              <w:t>SCALE</w:t>
            </w:r>
          </w:p>
        </w:tc>
      </w:tr>
      <w:tr w:rsidR="000A00FD" w14:paraId="330031B7" w14:textId="77777777" w:rsidTr="00212665">
        <w:tc>
          <w:tcPr>
            <w:tcW w:w="959" w:type="dxa"/>
            <w:tcBorders>
              <w:bottom w:val="dotted" w:sz="4" w:space="0" w:color="auto"/>
              <w:right w:val="dotted" w:sz="4" w:space="0" w:color="auto"/>
            </w:tcBorders>
            <w:vAlign w:val="center"/>
          </w:tcPr>
          <w:p w14:paraId="43122285" w14:textId="77777777" w:rsidR="000A00FD" w:rsidRPr="003108E3" w:rsidRDefault="000A00FD"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0A00FD" w:rsidRPr="00415D2A" w:rsidRDefault="000A00FD"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0A00FD" w:rsidRPr="00415D2A"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0A00FD" w:rsidRPr="00765852" w:rsidRDefault="000A00FD"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0A00FD" w:rsidRPr="00765852" w:rsidRDefault="000A00FD"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0A00FD" w:rsidRDefault="000A00FD" w:rsidP="00212665">
            <w:pPr>
              <w:jc w:val="left"/>
            </w:pPr>
          </w:p>
        </w:tc>
      </w:tr>
      <w:tr w:rsidR="000A00FD" w14:paraId="248AEFDF" w14:textId="77777777" w:rsidTr="00212665">
        <w:tc>
          <w:tcPr>
            <w:tcW w:w="959" w:type="dxa"/>
            <w:tcBorders>
              <w:top w:val="dotted" w:sz="4" w:space="0" w:color="auto"/>
              <w:bottom w:val="dotted" w:sz="4" w:space="0" w:color="auto"/>
              <w:right w:val="dotted" w:sz="4" w:space="0" w:color="auto"/>
            </w:tcBorders>
            <w:vAlign w:val="center"/>
          </w:tcPr>
          <w:p w14:paraId="297FFC05" w14:textId="77777777" w:rsidR="000A00FD" w:rsidRPr="003108E3" w:rsidRDefault="000A00FD"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0A00FD" w:rsidRPr="00415D2A" w:rsidRDefault="000A00FD"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04C96F34" w:rsidR="000A00FD" w:rsidRPr="00415D2A" w:rsidRDefault="000A00FD"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846EE3"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25CFE0C" w14:textId="3EBBCEAB" w:rsidR="000A00FD" w:rsidRDefault="000A00FD" w:rsidP="00212665">
            <w:pPr>
              <w:jc w:val="left"/>
            </w:pPr>
            <w:r>
              <w:rPr>
                <w:rFonts w:eastAsiaTheme="minorHAnsi"/>
                <w:lang w:eastAsia="en-US"/>
              </w:rPr>
              <w:t>Le scale sono dotate di parapetto completo di corrimano</w:t>
            </w:r>
          </w:p>
        </w:tc>
      </w:tr>
      <w:tr w:rsidR="000A00FD" w14:paraId="59EDF340" w14:textId="77777777" w:rsidTr="00212665">
        <w:tc>
          <w:tcPr>
            <w:tcW w:w="959" w:type="dxa"/>
            <w:tcBorders>
              <w:top w:val="dotted" w:sz="4" w:space="0" w:color="auto"/>
              <w:bottom w:val="dotted" w:sz="4" w:space="0" w:color="auto"/>
              <w:right w:val="dotted" w:sz="4" w:space="0" w:color="auto"/>
            </w:tcBorders>
            <w:vAlign w:val="center"/>
          </w:tcPr>
          <w:p w14:paraId="01210BDE" w14:textId="77777777" w:rsidR="000A00FD" w:rsidRPr="003108E3" w:rsidRDefault="000A00FD" w:rsidP="00212665">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0A00FD" w:rsidRPr="00415D2A" w:rsidRDefault="000A00FD"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45F4597A" w:rsidR="000A00FD" w:rsidRPr="00415D2A"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0A00FD" w:rsidRPr="00765852" w:rsidRDefault="000A00FD" w:rsidP="00212665">
            <w:pPr>
              <w:jc w:val="center"/>
              <w:rPr>
                <w:b/>
                <w:sz w:val="22"/>
                <w:szCs w:val="22"/>
              </w:rPr>
            </w:pPr>
            <w:r w:rsidRPr="00765852">
              <w:rPr>
                <w:b/>
                <w:sz w:val="22"/>
                <w:szCs w:val="22"/>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4B676DD9" w14:textId="77777777" w:rsidR="000A00FD" w:rsidRPr="00604212" w:rsidRDefault="000A00FD" w:rsidP="00212665">
            <w:pPr>
              <w:jc w:val="left"/>
              <w:rPr>
                <w:rFonts w:eastAsiaTheme="minorHAnsi"/>
                <w:lang w:eastAsia="en-US"/>
              </w:rPr>
            </w:pPr>
            <w:r>
              <w:rPr>
                <w:rFonts w:eastAsiaTheme="minorHAnsi"/>
                <w:lang w:eastAsia="en-US"/>
              </w:rPr>
              <w:t xml:space="preserve">Le scale sono chiuse entro muri (perimetro esterno) e </w:t>
            </w:r>
            <w:r w:rsidRPr="00B47C12">
              <w:rPr>
                <w:rFonts w:eastAsiaTheme="minorHAnsi"/>
                <w:lang w:eastAsia="en-US"/>
              </w:rPr>
              <w:t xml:space="preserve">parapetti metallici </w:t>
            </w:r>
            <w:r>
              <w:rPr>
                <w:rFonts w:eastAsiaTheme="minorHAnsi"/>
                <w:lang w:eastAsia="en-US"/>
              </w:rPr>
              <w:t>(lato interno).</w:t>
            </w:r>
          </w:p>
        </w:tc>
      </w:tr>
      <w:tr w:rsidR="000A00FD" w14:paraId="3F46B80D" w14:textId="77777777" w:rsidTr="00212665">
        <w:tc>
          <w:tcPr>
            <w:tcW w:w="959" w:type="dxa"/>
            <w:tcBorders>
              <w:top w:val="dotted" w:sz="4" w:space="0" w:color="auto"/>
              <w:bottom w:val="dotted" w:sz="4" w:space="0" w:color="auto"/>
              <w:right w:val="dotted" w:sz="4" w:space="0" w:color="auto"/>
            </w:tcBorders>
            <w:vAlign w:val="center"/>
          </w:tcPr>
          <w:p w14:paraId="1899BACA" w14:textId="77777777" w:rsidR="000A00FD" w:rsidRPr="0067414A" w:rsidRDefault="000A00FD" w:rsidP="00212665">
            <w:pPr>
              <w:jc w:val="left"/>
            </w:pPr>
            <w:r w:rsidRPr="0067414A">
              <w:lastRenderedPageBreak/>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0A00FD" w:rsidRPr="00415D2A" w:rsidRDefault="000A00FD" w:rsidP="00212665">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717EF5FE" w14:textId="77777777" w:rsidR="000A00FD" w:rsidRPr="00415D2A" w:rsidRDefault="000A00FD" w:rsidP="00212665">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323C3" w14:textId="77777777" w:rsidR="000A00FD" w:rsidRPr="00765852" w:rsidRDefault="000A00FD" w:rsidP="00212665">
            <w:pPr>
              <w:jc w:val="center"/>
              <w:rPr>
                <w:sz w:val="22"/>
                <w:szCs w:val="22"/>
              </w:rPr>
            </w:pPr>
          </w:p>
        </w:tc>
        <w:tc>
          <w:tcPr>
            <w:tcW w:w="3260" w:type="dxa"/>
            <w:vMerge/>
            <w:tcBorders>
              <w:left w:val="dotted" w:sz="4" w:space="0" w:color="auto"/>
            </w:tcBorders>
            <w:vAlign w:val="center"/>
          </w:tcPr>
          <w:p w14:paraId="2BDFAEEE" w14:textId="77777777" w:rsidR="000A00FD" w:rsidRDefault="000A00FD" w:rsidP="00212665">
            <w:pPr>
              <w:jc w:val="left"/>
            </w:pPr>
          </w:p>
        </w:tc>
      </w:tr>
      <w:tr w:rsidR="000A00FD" w14:paraId="0DE4F508" w14:textId="77777777" w:rsidTr="00FC7C52">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0A00FD" w:rsidRPr="003108E3" w:rsidRDefault="000A00FD"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0A00FD" w:rsidRPr="00415D2A" w:rsidRDefault="000A00FD" w:rsidP="00212665">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AA0A106" w14:textId="77777777" w:rsidR="000A00FD" w:rsidRPr="00415D2A"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4012319" w14:textId="34273860" w:rsidR="000A00FD" w:rsidRPr="00765852" w:rsidRDefault="00676648" w:rsidP="00212665">
            <w:pPr>
              <w:jc w:val="center"/>
              <w:rPr>
                <w:b/>
                <w:sz w:val="22"/>
                <w:szCs w:val="22"/>
              </w:rPr>
            </w:pPr>
            <w:r>
              <w:rPr>
                <w:b/>
                <w:sz w:val="22"/>
                <w:szCs w:val="22"/>
              </w:rPr>
              <w:t>S</w:t>
            </w:r>
          </w:p>
        </w:tc>
        <w:tc>
          <w:tcPr>
            <w:tcW w:w="3260" w:type="dxa"/>
            <w:vMerge/>
            <w:tcBorders>
              <w:left w:val="dotted" w:sz="4" w:space="0" w:color="auto"/>
            </w:tcBorders>
            <w:vAlign w:val="center"/>
          </w:tcPr>
          <w:p w14:paraId="0AAC4523" w14:textId="77777777" w:rsidR="000A00FD" w:rsidRDefault="000A00FD" w:rsidP="00212665">
            <w:pPr>
              <w:jc w:val="left"/>
            </w:pPr>
          </w:p>
        </w:tc>
      </w:tr>
      <w:tr w:rsidR="000A00FD" w14:paraId="30A2E4F6" w14:textId="77777777" w:rsidTr="00212665">
        <w:tc>
          <w:tcPr>
            <w:tcW w:w="959" w:type="dxa"/>
            <w:tcBorders>
              <w:top w:val="dotted" w:sz="4" w:space="0" w:color="auto"/>
              <w:bottom w:val="dotted" w:sz="4" w:space="0" w:color="auto"/>
              <w:right w:val="dotted" w:sz="4" w:space="0" w:color="auto"/>
            </w:tcBorders>
            <w:vAlign w:val="center"/>
          </w:tcPr>
          <w:p w14:paraId="2398F8EB" w14:textId="77777777" w:rsidR="000A00FD" w:rsidRPr="003108E3" w:rsidRDefault="000A00FD"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0A00FD" w:rsidRPr="00415D2A" w:rsidRDefault="000A00FD"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4305D3D" w14:textId="77777777" w:rsidR="000A00FD" w:rsidRPr="00415D2A"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0A00FD" w:rsidRPr="00765852" w:rsidRDefault="000A00FD" w:rsidP="00212665">
            <w:pPr>
              <w:jc w:val="center"/>
              <w:rPr>
                <w:b/>
                <w:sz w:val="22"/>
                <w:szCs w:val="22"/>
              </w:rPr>
            </w:pPr>
            <w:r w:rsidRPr="00765852">
              <w:rPr>
                <w:b/>
                <w:sz w:val="22"/>
                <w:szCs w:val="22"/>
              </w:rPr>
              <w:t>S</w:t>
            </w:r>
          </w:p>
        </w:tc>
        <w:tc>
          <w:tcPr>
            <w:tcW w:w="3260" w:type="dxa"/>
            <w:vMerge/>
            <w:tcBorders>
              <w:left w:val="dotted" w:sz="4" w:space="0" w:color="auto"/>
              <w:bottom w:val="dotted" w:sz="4" w:space="0" w:color="auto"/>
            </w:tcBorders>
            <w:vAlign w:val="center"/>
          </w:tcPr>
          <w:p w14:paraId="6FEB4AD6" w14:textId="77777777" w:rsidR="000A00FD" w:rsidRDefault="000A00FD" w:rsidP="00212665">
            <w:pPr>
              <w:jc w:val="left"/>
            </w:pPr>
          </w:p>
        </w:tc>
      </w:tr>
      <w:tr w:rsidR="000A00FD" w14:paraId="3FAD3488" w14:textId="77777777" w:rsidTr="00212665">
        <w:tc>
          <w:tcPr>
            <w:tcW w:w="959" w:type="dxa"/>
            <w:tcBorders>
              <w:top w:val="dotted" w:sz="4" w:space="0" w:color="auto"/>
              <w:bottom w:val="dotted" w:sz="4" w:space="0" w:color="auto"/>
              <w:right w:val="dotted" w:sz="4" w:space="0" w:color="auto"/>
            </w:tcBorders>
            <w:vAlign w:val="center"/>
          </w:tcPr>
          <w:p w14:paraId="74367686" w14:textId="77777777" w:rsidR="000A00FD" w:rsidRPr="003108E3" w:rsidRDefault="000A00FD"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0A00FD" w:rsidRPr="00415D2A" w:rsidRDefault="000A00FD" w:rsidP="00212665">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4A19719D" w:rsidR="000A00FD" w:rsidRPr="00415D2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77777777" w:rsidR="000A00FD" w:rsidRDefault="000A00FD" w:rsidP="00212665">
            <w:pPr>
              <w:jc w:val="left"/>
            </w:pPr>
          </w:p>
        </w:tc>
      </w:tr>
      <w:tr w:rsidR="000A00FD" w:rsidRPr="00A85F72" w14:paraId="6C95AC43" w14:textId="77777777" w:rsidTr="00212665">
        <w:tc>
          <w:tcPr>
            <w:tcW w:w="959" w:type="dxa"/>
            <w:tcBorders>
              <w:bottom w:val="single" w:sz="4" w:space="0" w:color="auto"/>
            </w:tcBorders>
            <w:shd w:val="clear" w:color="auto" w:fill="EEECE1" w:themeFill="background2"/>
            <w:vAlign w:val="center"/>
          </w:tcPr>
          <w:p w14:paraId="72C50AC9" w14:textId="77777777" w:rsidR="000A00FD" w:rsidRPr="00A85F72" w:rsidRDefault="000A00FD"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0A00FD" w:rsidRPr="00A85F72" w:rsidRDefault="000A00FD" w:rsidP="00212665">
            <w:pPr>
              <w:jc w:val="left"/>
              <w:rPr>
                <w:b/>
                <w:sz w:val="24"/>
              </w:rPr>
            </w:pPr>
            <w:r w:rsidRPr="00A85F72">
              <w:rPr>
                <w:b/>
                <w:sz w:val="24"/>
              </w:rPr>
              <w:t>POSTI DI LAVORO E DI PASSAGGIO E LUOGHI DI LAVORO ESTERNI</w:t>
            </w:r>
          </w:p>
        </w:tc>
      </w:tr>
      <w:tr w:rsidR="000A00FD" w14:paraId="136AA7DF" w14:textId="77777777" w:rsidTr="00212665">
        <w:tc>
          <w:tcPr>
            <w:tcW w:w="959" w:type="dxa"/>
            <w:tcBorders>
              <w:right w:val="dotted" w:sz="4" w:space="0" w:color="auto"/>
            </w:tcBorders>
            <w:vAlign w:val="center"/>
          </w:tcPr>
          <w:p w14:paraId="44FE6859" w14:textId="77777777" w:rsidR="000A00FD" w:rsidRPr="00523186" w:rsidRDefault="000A00FD" w:rsidP="00212665">
            <w:pPr>
              <w:jc w:val="left"/>
            </w:pPr>
            <w:r w:rsidRPr="00523186">
              <w:t>1.8.8</w:t>
            </w:r>
          </w:p>
        </w:tc>
        <w:tc>
          <w:tcPr>
            <w:tcW w:w="6237" w:type="dxa"/>
            <w:tcBorders>
              <w:left w:val="dotted" w:sz="4" w:space="0" w:color="auto"/>
              <w:right w:val="dotted" w:sz="4" w:space="0" w:color="auto"/>
            </w:tcBorders>
            <w:vAlign w:val="center"/>
          </w:tcPr>
          <w:p w14:paraId="6EF5E849" w14:textId="77777777" w:rsidR="000A00FD" w:rsidRPr="00523186" w:rsidRDefault="000A00FD"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0A00FD" w:rsidRPr="0065775F" w:rsidRDefault="000A00FD"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0A00FD" w:rsidRPr="00765852" w:rsidRDefault="000A00FD"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0A00FD" w:rsidRDefault="000A00FD" w:rsidP="00212665">
            <w:pPr>
              <w:jc w:val="left"/>
            </w:pPr>
            <w:r>
              <w:t>Tipologia non presente</w:t>
            </w:r>
          </w:p>
        </w:tc>
      </w:tr>
      <w:tr w:rsidR="000A00FD" w:rsidRPr="007F63B7" w14:paraId="6D0E6E3F" w14:textId="77777777" w:rsidTr="00212665">
        <w:tc>
          <w:tcPr>
            <w:tcW w:w="959" w:type="dxa"/>
            <w:shd w:val="clear" w:color="auto" w:fill="EEECE1" w:themeFill="background2"/>
            <w:vAlign w:val="center"/>
          </w:tcPr>
          <w:p w14:paraId="7DB6E2BC" w14:textId="77777777" w:rsidR="000A00FD" w:rsidRPr="007F63B7" w:rsidRDefault="000A00FD"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0A00FD" w:rsidRPr="007F63B7" w:rsidRDefault="000A00FD" w:rsidP="00212665">
            <w:pPr>
              <w:jc w:val="left"/>
              <w:rPr>
                <w:b/>
                <w:sz w:val="24"/>
              </w:rPr>
            </w:pPr>
            <w:r w:rsidRPr="007F63B7">
              <w:rPr>
                <w:b/>
                <w:sz w:val="24"/>
              </w:rPr>
              <w:t>MICROCLIMA</w:t>
            </w:r>
          </w:p>
        </w:tc>
      </w:tr>
      <w:tr w:rsidR="000A00FD" w:rsidRPr="00BB7726" w14:paraId="6BB5F729" w14:textId="77777777" w:rsidTr="00212665">
        <w:tc>
          <w:tcPr>
            <w:tcW w:w="959" w:type="dxa"/>
            <w:tcBorders>
              <w:bottom w:val="single" w:sz="4" w:space="0" w:color="auto"/>
            </w:tcBorders>
            <w:shd w:val="clear" w:color="auto" w:fill="EEECE1" w:themeFill="background2"/>
            <w:vAlign w:val="center"/>
          </w:tcPr>
          <w:p w14:paraId="5DA84751" w14:textId="77777777" w:rsidR="000A00FD" w:rsidRPr="00BB7726" w:rsidRDefault="000A00FD"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0A00FD" w:rsidRPr="00BB7726" w:rsidRDefault="000A00FD" w:rsidP="00212665">
            <w:pPr>
              <w:jc w:val="left"/>
              <w:rPr>
                <w:b/>
              </w:rPr>
            </w:pPr>
            <w:r w:rsidRPr="00BB7726">
              <w:rPr>
                <w:b/>
              </w:rPr>
              <w:t>Aerazione dei luoghi di lavoro chiusi</w:t>
            </w:r>
          </w:p>
        </w:tc>
      </w:tr>
      <w:tr w:rsidR="000A00FD" w14:paraId="791D8A4B" w14:textId="77777777" w:rsidTr="00212665">
        <w:tc>
          <w:tcPr>
            <w:tcW w:w="959" w:type="dxa"/>
            <w:tcBorders>
              <w:bottom w:val="dotted" w:sz="4" w:space="0" w:color="auto"/>
              <w:right w:val="dotted" w:sz="4" w:space="0" w:color="auto"/>
            </w:tcBorders>
            <w:vAlign w:val="center"/>
          </w:tcPr>
          <w:p w14:paraId="3ED7CAF8" w14:textId="77777777" w:rsidR="000A00FD" w:rsidRDefault="000A00FD"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0A00FD" w:rsidRPr="00415D2A" w:rsidRDefault="000A00FD"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0A00FD"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3C1EBE8" w14:textId="5C806865" w:rsidR="00B47C12" w:rsidRDefault="000A00FD" w:rsidP="00B47C12">
            <w:pPr>
              <w:tabs>
                <w:tab w:val="clear" w:pos="-189"/>
              </w:tabs>
              <w:jc w:val="left"/>
            </w:pPr>
            <w:r>
              <w:t xml:space="preserve">L’aerazione è garantita da finestre apribili (ricambio d’aria naturale) </w:t>
            </w:r>
          </w:p>
          <w:p w14:paraId="4183D209" w14:textId="4D287B23" w:rsidR="000A00FD" w:rsidRDefault="000A00FD" w:rsidP="00212665">
            <w:pPr>
              <w:tabs>
                <w:tab w:val="clear" w:pos="-189"/>
              </w:tabs>
              <w:jc w:val="left"/>
            </w:pPr>
          </w:p>
        </w:tc>
      </w:tr>
      <w:tr w:rsidR="000A00FD" w14:paraId="4249A87F" w14:textId="77777777" w:rsidTr="00B47C12">
        <w:tc>
          <w:tcPr>
            <w:tcW w:w="959" w:type="dxa"/>
            <w:tcBorders>
              <w:top w:val="dotted" w:sz="4" w:space="0" w:color="auto"/>
              <w:bottom w:val="dotted" w:sz="4" w:space="0" w:color="auto"/>
              <w:right w:val="dotted" w:sz="4" w:space="0" w:color="auto"/>
            </w:tcBorders>
            <w:vAlign w:val="center"/>
          </w:tcPr>
          <w:p w14:paraId="7D4F5614" w14:textId="77777777" w:rsidR="000A00FD" w:rsidRDefault="000A00FD"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0A00FD" w:rsidRPr="00415D2A" w:rsidRDefault="000A00FD"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27B15B33" w:rsidR="000A00FD"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617B28" w14:textId="5DFFE02B" w:rsidR="000A00FD" w:rsidRPr="00765852" w:rsidRDefault="00B47C12"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196E6FD3" w:rsidR="000A00FD" w:rsidRDefault="000A00FD" w:rsidP="00212665">
            <w:pPr>
              <w:tabs>
                <w:tab w:val="clear" w:pos="-189"/>
              </w:tabs>
              <w:jc w:val="left"/>
            </w:pPr>
            <w:r>
              <w:t>Non presente impianto di aereazione artificiale.</w:t>
            </w:r>
          </w:p>
        </w:tc>
      </w:tr>
      <w:tr w:rsidR="000A00FD" w14:paraId="73B3E159" w14:textId="77777777" w:rsidTr="00212665">
        <w:tc>
          <w:tcPr>
            <w:tcW w:w="959" w:type="dxa"/>
            <w:tcBorders>
              <w:top w:val="dotted" w:sz="4" w:space="0" w:color="auto"/>
              <w:bottom w:val="dotted" w:sz="4" w:space="0" w:color="auto"/>
              <w:right w:val="dotted" w:sz="4" w:space="0" w:color="auto"/>
            </w:tcBorders>
            <w:vAlign w:val="center"/>
          </w:tcPr>
          <w:p w14:paraId="1ED1DD64" w14:textId="77777777" w:rsidR="000A00FD" w:rsidRDefault="000A00FD"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0A00FD" w:rsidRPr="009A6802" w:rsidRDefault="000A00FD"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6EEF777A" w:rsidR="000A00FD" w:rsidRPr="00415D2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FE37EA" w14:textId="73C766D3" w:rsidR="000A00FD" w:rsidRPr="002D3F0B" w:rsidRDefault="000A00FD" w:rsidP="00B47C12">
            <w:pPr>
              <w:tabs>
                <w:tab w:val="clear" w:pos="-189"/>
              </w:tabs>
              <w:jc w:val="left"/>
            </w:pPr>
            <w:r>
              <w:t xml:space="preserve">Il sistema è dotato di dispositivi orientabili e </w:t>
            </w:r>
            <w:r w:rsidRPr="0067414A">
              <w:t>velocità variabile &lt;0.2m/s –</w:t>
            </w:r>
            <w:r w:rsidRPr="0033055A">
              <w:rPr>
                <w:color w:val="FF0000"/>
              </w:rPr>
              <w:t xml:space="preserve"> </w:t>
            </w:r>
            <w:r w:rsidRPr="00B47C12">
              <w:t>split a parete</w:t>
            </w:r>
          </w:p>
        </w:tc>
      </w:tr>
      <w:tr w:rsidR="000A00FD" w14:paraId="70866785" w14:textId="77777777" w:rsidTr="00212665">
        <w:tc>
          <w:tcPr>
            <w:tcW w:w="959" w:type="dxa"/>
            <w:tcBorders>
              <w:top w:val="dotted" w:sz="4" w:space="0" w:color="auto"/>
              <w:bottom w:val="dotted" w:sz="4" w:space="0" w:color="auto"/>
              <w:right w:val="dotted" w:sz="4" w:space="0" w:color="auto"/>
            </w:tcBorders>
            <w:vAlign w:val="center"/>
          </w:tcPr>
          <w:p w14:paraId="56D90F43" w14:textId="77777777" w:rsidR="000A00FD" w:rsidRDefault="000A00FD"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0A00FD" w:rsidRPr="00415D2A" w:rsidRDefault="000A00FD"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43C09D45" w:rsidR="000A00FD"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0A00FD" w:rsidRDefault="000A00FD" w:rsidP="00212665">
            <w:pPr>
              <w:tabs>
                <w:tab w:val="clear" w:pos="-189"/>
              </w:tabs>
              <w:jc w:val="left"/>
            </w:pPr>
            <w:proofErr w:type="gramStart"/>
            <w:r>
              <w:t>E’</w:t>
            </w:r>
            <w:proofErr w:type="gramEnd"/>
            <w:r>
              <w:t xml:space="preserve"> previsto un piano di manutenzione periodica personalizzato dell’impianto completo di verbale.</w:t>
            </w:r>
          </w:p>
        </w:tc>
      </w:tr>
      <w:tr w:rsidR="000A00FD" w14:paraId="5A2A316A" w14:textId="77777777" w:rsidTr="00212665">
        <w:tc>
          <w:tcPr>
            <w:tcW w:w="959" w:type="dxa"/>
            <w:tcBorders>
              <w:top w:val="dotted" w:sz="4" w:space="0" w:color="auto"/>
              <w:right w:val="dotted" w:sz="4" w:space="0" w:color="auto"/>
            </w:tcBorders>
            <w:vAlign w:val="center"/>
          </w:tcPr>
          <w:p w14:paraId="6F3E5E89" w14:textId="77777777" w:rsidR="000A00FD" w:rsidRDefault="000A00FD"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0A00FD" w:rsidRPr="00415D2A" w:rsidRDefault="000A00FD"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4F5E3A34"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0A00FD" w:rsidRDefault="000A00FD" w:rsidP="00212665">
            <w:pPr>
              <w:tabs>
                <w:tab w:val="clear" w:pos="-189"/>
              </w:tabs>
              <w:jc w:val="left"/>
            </w:pPr>
            <w:proofErr w:type="gramStart"/>
            <w:r>
              <w:t>E’</w:t>
            </w:r>
            <w:proofErr w:type="gramEnd"/>
            <w:r>
              <w:t xml:space="preserve"> previsto un piano di manutenzione periodica personalizzato dell’impianto completo di verbale.</w:t>
            </w:r>
          </w:p>
        </w:tc>
      </w:tr>
      <w:tr w:rsidR="000A00FD" w:rsidRPr="00BB7726" w14:paraId="13EB5C2C" w14:textId="77777777" w:rsidTr="00212665">
        <w:tc>
          <w:tcPr>
            <w:tcW w:w="959" w:type="dxa"/>
            <w:tcBorders>
              <w:bottom w:val="single" w:sz="4" w:space="0" w:color="auto"/>
            </w:tcBorders>
            <w:shd w:val="clear" w:color="auto" w:fill="EEECE1" w:themeFill="background2"/>
            <w:vAlign w:val="center"/>
          </w:tcPr>
          <w:p w14:paraId="1FB69FAE" w14:textId="77777777" w:rsidR="000A00FD" w:rsidRPr="00BB7726" w:rsidRDefault="000A00FD"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0A00FD" w:rsidRPr="00BB7726" w:rsidRDefault="000A00FD" w:rsidP="00212665">
            <w:pPr>
              <w:jc w:val="left"/>
              <w:rPr>
                <w:b/>
              </w:rPr>
            </w:pPr>
            <w:r w:rsidRPr="00BB7726">
              <w:rPr>
                <w:b/>
              </w:rPr>
              <w:t>Temperatura dei locali</w:t>
            </w:r>
          </w:p>
        </w:tc>
      </w:tr>
      <w:tr w:rsidR="000A00FD" w14:paraId="2D1B261B" w14:textId="77777777" w:rsidTr="00212665">
        <w:tc>
          <w:tcPr>
            <w:tcW w:w="959" w:type="dxa"/>
            <w:tcBorders>
              <w:bottom w:val="dotted" w:sz="4" w:space="0" w:color="auto"/>
              <w:right w:val="dotted" w:sz="4" w:space="0" w:color="auto"/>
            </w:tcBorders>
            <w:vAlign w:val="center"/>
          </w:tcPr>
          <w:p w14:paraId="473BCEC3" w14:textId="77777777" w:rsidR="000A00FD" w:rsidRDefault="000A00FD"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0A00FD" w:rsidRPr="00415D2A" w:rsidRDefault="000A00FD"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0A00FD" w:rsidRDefault="000A00FD" w:rsidP="00212665">
            <w:pPr>
              <w:jc w:val="left"/>
            </w:pPr>
            <w:r>
              <w:t>Conforme.</w:t>
            </w:r>
          </w:p>
          <w:p w14:paraId="21A36FF8" w14:textId="77777777" w:rsidR="000A00FD" w:rsidRPr="00BE21C2" w:rsidRDefault="000A00FD"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0A00FD" w:rsidRPr="00765852" w:rsidRDefault="000A00FD"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FB7355A" w14:textId="525CC3ED" w:rsidR="000A00FD" w:rsidRDefault="000A00FD" w:rsidP="00212665">
            <w:pPr>
              <w:jc w:val="left"/>
            </w:pPr>
            <w:r>
              <w:t xml:space="preserve">L’impianto di riscaldamento è </w:t>
            </w:r>
            <w:r w:rsidR="00B47C12">
              <w:t>del tipo a pavimento facente capo a centrale termica condominiale posta in appositi spazi.</w:t>
            </w:r>
          </w:p>
          <w:p w14:paraId="5262A32F" w14:textId="34BBFD20" w:rsidR="000A00FD" w:rsidRPr="00F3124D" w:rsidRDefault="000A00FD" w:rsidP="00212665">
            <w:pPr>
              <w:jc w:val="left"/>
              <w:rPr>
                <w:strike/>
              </w:rPr>
            </w:pPr>
            <w:r>
              <w:t>L’impianto di raffrescamento è costituito da split a parete consente la gestione autonoma degli elementi</w:t>
            </w:r>
            <w:r w:rsidRPr="00F87EC9">
              <w:t>.</w:t>
            </w:r>
          </w:p>
        </w:tc>
      </w:tr>
      <w:tr w:rsidR="000A00FD" w14:paraId="2758D718" w14:textId="77777777" w:rsidTr="00212665">
        <w:tc>
          <w:tcPr>
            <w:tcW w:w="959" w:type="dxa"/>
            <w:tcBorders>
              <w:top w:val="dotted" w:sz="4" w:space="0" w:color="auto"/>
              <w:bottom w:val="dotted" w:sz="4" w:space="0" w:color="auto"/>
              <w:right w:val="dotted" w:sz="4" w:space="0" w:color="auto"/>
            </w:tcBorders>
            <w:vAlign w:val="center"/>
          </w:tcPr>
          <w:p w14:paraId="0591A018" w14:textId="77777777" w:rsidR="000A00FD" w:rsidRDefault="000A00FD" w:rsidP="00212665">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0A00FD" w:rsidRPr="00415D2A" w:rsidRDefault="000A00FD"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0A00FD" w:rsidRDefault="000A00FD" w:rsidP="00212665">
            <w:pPr>
              <w:jc w:val="left"/>
            </w:pPr>
            <w:r>
              <w:t>Conforme.</w:t>
            </w:r>
          </w:p>
          <w:p w14:paraId="4363A8EC" w14:textId="77777777" w:rsidR="000A00FD" w:rsidRPr="00BE21C2" w:rsidRDefault="000A00FD"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2A67F15D" w:rsidR="000A00FD" w:rsidRDefault="000A00FD" w:rsidP="00212665">
            <w:pPr>
              <w:jc w:val="left"/>
            </w:pPr>
          </w:p>
        </w:tc>
      </w:tr>
      <w:tr w:rsidR="000A00FD" w14:paraId="703C1349" w14:textId="77777777" w:rsidTr="00212665">
        <w:tc>
          <w:tcPr>
            <w:tcW w:w="959" w:type="dxa"/>
            <w:tcBorders>
              <w:top w:val="dotted" w:sz="4" w:space="0" w:color="auto"/>
              <w:bottom w:val="dotted" w:sz="4" w:space="0" w:color="auto"/>
              <w:right w:val="dotted" w:sz="4" w:space="0" w:color="auto"/>
            </w:tcBorders>
            <w:vAlign w:val="center"/>
          </w:tcPr>
          <w:p w14:paraId="16408698" w14:textId="77777777" w:rsidR="000A00FD" w:rsidRDefault="000A00FD" w:rsidP="00212665">
            <w:pPr>
              <w:jc w:val="left"/>
            </w:pPr>
            <w:r>
              <w:lastRenderedPageBreak/>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0A00FD" w:rsidRPr="00415D2A" w:rsidRDefault="000A00FD"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0A00FD" w:rsidRDefault="000A00FD" w:rsidP="00212665">
            <w:pPr>
              <w:jc w:val="left"/>
            </w:pPr>
            <w:r>
              <w:t>Conforme.</w:t>
            </w:r>
          </w:p>
          <w:p w14:paraId="622B9489" w14:textId="77777777" w:rsidR="000A00FD" w:rsidRPr="00BE21C2" w:rsidRDefault="000A00FD"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0249DCBC" w:rsidR="000A00FD" w:rsidRPr="00496068" w:rsidRDefault="000A00FD" w:rsidP="00212665">
            <w:pPr>
              <w:jc w:val="left"/>
            </w:pPr>
            <w:r>
              <w:t>Nei bagni è presente impianto di riscaldamento</w:t>
            </w:r>
            <w:r w:rsidR="00B47C12">
              <w:t xml:space="preserve"> a pavimento facente capo a centrale termica condominiale.</w:t>
            </w:r>
          </w:p>
        </w:tc>
      </w:tr>
      <w:tr w:rsidR="000A00FD" w14:paraId="7959AEB0" w14:textId="77777777" w:rsidTr="00212665">
        <w:tc>
          <w:tcPr>
            <w:tcW w:w="959" w:type="dxa"/>
            <w:tcBorders>
              <w:top w:val="dotted" w:sz="4" w:space="0" w:color="auto"/>
              <w:bottom w:val="dotted" w:sz="4" w:space="0" w:color="auto"/>
              <w:right w:val="dotted" w:sz="4" w:space="0" w:color="auto"/>
            </w:tcBorders>
            <w:vAlign w:val="center"/>
          </w:tcPr>
          <w:p w14:paraId="4BBCD8EC" w14:textId="77777777" w:rsidR="000A00FD" w:rsidRDefault="000A00FD" w:rsidP="00212665">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0A00FD" w:rsidRPr="00415D2A" w:rsidRDefault="000A00FD"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0A00FD"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0A00FD" w:rsidRPr="00765852" w:rsidRDefault="000A00FD"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55226595" w:rsidR="000A00FD" w:rsidRDefault="000A00FD" w:rsidP="00212665">
            <w:pPr>
              <w:tabs>
                <w:tab w:val="clear" w:pos="-189"/>
              </w:tabs>
              <w:jc w:val="left"/>
            </w:pPr>
            <w:r>
              <w:t>Sono presenti tende interne su tutti i serramenti esterni e tapparelle/persiane oscuranti esterne.</w:t>
            </w:r>
          </w:p>
        </w:tc>
      </w:tr>
      <w:tr w:rsidR="000A00FD" w14:paraId="1256DE74" w14:textId="77777777" w:rsidTr="00212665">
        <w:trPr>
          <w:trHeight w:val="693"/>
        </w:trPr>
        <w:tc>
          <w:tcPr>
            <w:tcW w:w="959" w:type="dxa"/>
            <w:tcBorders>
              <w:top w:val="dotted" w:sz="4" w:space="0" w:color="auto"/>
              <w:right w:val="dotted" w:sz="4" w:space="0" w:color="auto"/>
            </w:tcBorders>
            <w:vAlign w:val="center"/>
          </w:tcPr>
          <w:p w14:paraId="008F8583" w14:textId="77777777" w:rsidR="000A00FD" w:rsidRPr="009A6802" w:rsidRDefault="000A00FD" w:rsidP="00212665">
            <w:pPr>
              <w:jc w:val="left"/>
            </w:pPr>
            <w:r w:rsidRPr="009A6802">
              <w:t>1.9.2.5</w:t>
            </w:r>
          </w:p>
        </w:tc>
        <w:tc>
          <w:tcPr>
            <w:tcW w:w="6237" w:type="dxa"/>
            <w:tcBorders>
              <w:top w:val="dotted" w:sz="4" w:space="0" w:color="auto"/>
              <w:left w:val="dotted" w:sz="4" w:space="0" w:color="auto"/>
              <w:right w:val="dotted" w:sz="4" w:space="0" w:color="auto"/>
            </w:tcBorders>
            <w:vAlign w:val="center"/>
          </w:tcPr>
          <w:p w14:paraId="1D01918A" w14:textId="77777777" w:rsidR="000A00FD" w:rsidRPr="009A6802" w:rsidRDefault="000A00FD"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60390F48" w14:textId="77777777" w:rsidR="000A00FD" w:rsidRDefault="000A00FD" w:rsidP="00212665">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080C32AF" w14:textId="77777777" w:rsidR="000A00FD" w:rsidRDefault="000A00FD" w:rsidP="00212665">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5701268F" w14:textId="77777777" w:rsidR="000A00FD" w:rsidRDefault="000A00FD" w:rsidP="00212665">
            <w:pPr>
              <w:jc w:val="left"/>
            </w:pPr>
          </w:p>
        </w:tc>
        <w:tc>
          <w:tcPr>
            <w:tcW w:w="3260" w:type="dxa"/>
            <w:vMerge/>
            <w:tcBorders>
              <w:top w:val="dotted" w:sz="4" w:space="0" w:color="auto"/>
              <w:left w:val="dotted" w:sz="4" w:space="0" w:color="auto"/>
            </w:tcBorders>
            <w:vAlign w:val="center"/>
          </w:tcPr>
          <w:p w14:paraId="6231249F" w14:textId="77777777" w:rsidR="000A00FD" w:rsidRDefault="000A00FD" w:rsidP="00212665">
            <w:pPr>
              <w:jc w:val="left"/>
            </w:pPr>
          </w:p>
        </w:tc>
      </w:tr>
      <w:tr w:rsidR="000A00FD" w:rsidRPr="00B35D24" w14:paraId="38D1F1AC" w14:textId="77777777" w:rsidTr="00212665">
        <w:tc>
          <w:tcPr>
            <w:tcW w:w="959" w:type="dxa"/>
            <w:tcBorders>
              <w:bottom w:val="single" w:sz="4" w:space="0" w:color="auto"/>
            </w:tcBorders>
            <w:shd w:val="clear" w:color="auto" w:fill="EEECE1" w:themeFill="background2"/>
            <w:vAlign w:val="center"/>
          </w:tcPr>
          <w:p w14:paraId="29A0B0D4" w14:textId="77777777" w:rsidR="000A00FD" w:rsidRPr="00B35D24" w:rsidRDefault="000A00FD"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0A00FD" w:rsidRPr="00B35D24" w:rsidRDefault="000A00FD" w:rsidP="00212665">
            <w:pPr>
              <w:jc w:val="left"/>
              <w:rPr>
                <w:b/>
                <w:sz w:val="24"/>
              </w:rPr>
            </w:pPr>
            <w:r w:rsidRPr="00B35D24">
              <w:rPr>
                <w:b/>
                <w:sz w:val="24"/>
              </w:rPr>
              <w:t>ILLUMINAZIONE NATURALE ED ARTIFICIALE DEI LUOGHI DI LAVORO</w:t>
            </w:r>
          </w:p>
        </w:tc>
      </w:tr>
      <w:tr w:rsidR="000A00FD" w14:paraId="11230D81" w14:textId="77777777" w:rsidTr="00212665">
        <w:tc>
          <w:tcPr>
            <w:tcW w:w="959" w:type="dxa"/>
            <w:tcBorders>
              <w:bottom w:val="dotted" w:sz="4" w:space="0" w:color="auto"/>
              <w:right w:val="dotted" w:sz="4" w:space="0" w:color="auto"/>
            </w:tcBorders>
            <w:vAlign w:val="center"/>
          </w:tcPr>
          <w:p w14:paraId="6931387C" w14:textId="77777777" w:rsidR="000A00FD" w:rsidRPr="00436C09" w:rsidRDefault="000A00FD"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0A00FD" w:rsidRPr="00415D2A" w:rsidRDefault="000A00FD" w:rsidP="00212665">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0A00FD"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239FDE25" w:rsidR="000A00FD" w:rsidRDefault="000A00FD" w:rsidP="00212665">
            <w:pPr>
              <w:jc w:val="left"/>
            </w:pPr>
            <w:r>
              <w:t>I livelli d’illuminamento sono comunque garantiti da impianto d’illuminazione artificiale.</w:t>
            </w:r>
          </w:p>
        </w:tc>
      </w:tr>
      <w:tr w:rsidR="000A00FD" w14:paraId="4E7DB020" w14:textId="77777777" w:rsidTr="00212665">
        <w:tc>
          <w:tcPr>
            <w:tcW w:w="959" w:type="dxa"/>
            <w:tcBorders>
              <w:top w:val="dotted" w:sz="4" w:space="0" w:color="auto"/>
              <w:bottom w:val="dotted" w:sz="4" w:space="0" w:color="auto"/>
              <w:right w:val="dotted" w:sz="4" w:space="0" w:color="auto"/>
            </w:tcBorders>
            <w:vAlign w:val="center"/>
          </w:tcPr>
          <w:p w14:paraId="08C9C10B" w14:textId="77777777" w:rsidR="000A00FD" w:rsidRPr="00436C09" w:rsidRDefault="000A00FD"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0A00FD" w:rsidRPr="00415D2A" w:rsidRDefault="000A00FD"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0A00FD" w:rsidRPr="00415D2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0A00FD" w:rsidRPr="00765852" w:rsidRDefault="000A00FD"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0A00FD" w:rsidRPr="00F46AA7" w:rsidRDefault="000A00FD" w:rsidP="00212665">
            <w:pPr>
              <w:jc w:val="left"/>
            </w:pPr>
          </w:p>
        </w:tc>
      </w:tr>
      <w:tr w:rsidR="000A00FD" w14:paraId="40A2048D" w14:textId="77777777" w:rsidTr="00F3124D">
        <w:tc>
          <w:tcPr>
            <w:tcW w:w="959" w:type="dxa"/>
            <w:tcBorders>
              <w:top w:val="dotted" w:sz="4" w:space="0" w:color="auto"/>
              <w:bottom w:val="dotted" w:sz="4" w:space="0" w:color="auto"/>
              <w:right w:val="dotted" w:sz="4" w:space="0" w:color="auto"/>
            </w:tcBorders>
            <w:vAlign w:val="center"/>
          </w:tcPr>
          <w:p w14:paraId="46DAA726" w14:textId="77777777" w:rsidR="000A00FD" w:rsidRPr="00436C09" w:rsidRDefault="000A00FD"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0A00FD" w:rsidRPr="00415D2A" w:rsidRDefault="000A00FD"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0A00FD"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991C0F0" w14:textId="309EE437" w:rsidR="000A00FD" w:rsidRPr="00765852" w:rsidRDefault="00F3124D"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1AF19306" w14:textId="35E6537D" w:rsidR="000A00FD" w:rsidRDefault="000A00FD" w:rsidP="00212665">
            <w:pPr>
              <w:jc w:val="left"/>
            </w:pPr>
            <w:r w:rsidRPr="006152E7">
              <w:t>Non presente illuminazione di emergenza nelle parti comuni.</w:t>
            </w:r>
            <w:r>
              <w:t xml:space="preserve"> </w:t>
            </w:r>
          </w:p>
        </w:tc>
      </w:tr>
      <w:tr w:rsidR="000A00FD" w14:paraId="209D3344" w14:textId="77777777" w:rsidTr="00212665">
        <w:tc>
          <w:tcPr>
            <w:tcW w:w="959" w:type="dxa"/>
            <w:tcBorders>
              <w:top w:val="dotted" w:sz="4" w:space="0" w:color="auto"/>
              <w:bottom w:val="dotted" w:sz="4" w:space="0" w:color="auto"/>
              <w:right w:val="dotted" w:sz="4" w:space="0" w:color="auto"/>
            </w:tcBorders>
            <w:vAlign w:val="center"/>
          </w:tcPr>
          <w:p w14:paraId="229577FB" w14:textId="77777777" w:rsidR="000A00FD" w:rsidRPr="00436C09" w:rsidRDefault="000A00FD"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0A00FD" w:rsidRPr="00415D2A" w:rsidRDefault="000A00FD"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0A00FD"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0A00FD" w:rsidRDefault="000A00FD" w:rsidP="00212665">
            <w:pPr>
              <w:jc w:val="left"/>
            </w:pPr>
            <w:r w:rsidRPr="007B4EEE">
              <w:t>La pulizia dei serramenti è affidata all’impresa di pulizie</w:t>
            </w:r>
            <w:r>
              <w:t xml:space="preserve"> esterna.</w:t>
            </w:r>
          </w:p>
        </w:tc>
      </w:tr>
      <w:tr w:rsidR="000A00FD" w14:paraId="08BDC67D" w14:textId="77777777" w:rsidTr="00F3124D">
        <w:tc>
          <w:tcPr>
            <w:tcW w:w="959" w:type="dxa"/>
            <w:tcBorders>
              <w:top w:val="dotted" w:sz="4" w:space="0" w:color="auto"/>
              <w:bottom w:val="dotted" w:sz="4" w:space="0" w:color="auto"/>
              <w:right w:val="dotted" w:sz="4" w:space="0" w:color="auto"/>
            </w:tcBorders>
            <w:vAlign w:val="center"/>
          </w:tcPr>
          <w:p w14:paraId="49C47B70" w14:textId="77777777" w:rsidR="000A00FD" w:rsidRPr="00436C09" w:rsidRDefault="000A00FD"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0A00FD" w:rsidRPr="00415D2A" w:rsidRDefault="000A00FD"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0A00FD"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2D1D5A54" w:rsidR="000A00FD" w:rsidRPr="00765852" w:rsidRDefault="00F3124D"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969BE7F" w14:textId="6EFCBE3B" w:rsidR="000A00FD" w:rsidRPr="00F3124D" w:rsidRDefault="000A00FD" w:rsidP="00212665">
            <w:pPr>
              <w:jc w:val="left"/>
              <w:rPr>
                <w:b/>
                <w:u w:val="single"/>
              </w:rPr>
            </w:pPr>
            <w:r>
              <w:t xml:space="preserve">Tutti gli ambienti sono dotati d’illuminazione </w:t>
            </w:r>
            <w:r w:rsidRPr="007E6948">
              <w:t>artificiale</w:t>
            </w:r>
            <w:r>
              <w:t>.</w:t>
            </w:r>
          </w:p>
        </w:tc>
      </w:tr>
      <w:tr w:rsidR="000A00FD" w14:paraId="2FFD1907" w14:textId="77777777" w:rsidTr="00212665">
        <w:tc>
          <w:tcPr>
            <w:tcW w:w="959" w:type="dxa"/>
            <w:tcBorders>
              <w:top w:val="dotted" w:sz="4" w:space="0" w:color="auto"/>
              <w:right w:val="dotted" w:sz="4" w:space="0" w:color="auto"/>
            </w:tcBorders>
            <w:vAlign w:val="center"/>
          </w:tcPr>
          <w:p w14:paraId="73744D4C" w14:textId="77777777" w:rsidR="000A00FD" w:rsidRPr="00436C09" w:rsidRDefault="000A00FD"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0A00FD" w:rsidRPr="00415D2A" w:rsidRDefault="000A00FD"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0A00FD" w:rsidRDefault="000A00FD" w:rsidP="00212665">
            <w:pPr>
              <w:jc w:val="left"/>
            </w:pPr>
            <w:r>
              <w:t>Tutti gli ambienti sono dotati d’illuminazione artificiale</w:t>
            </w:r>
          </w:p>
        </w:tc>
      </w:tr>
      <w:tr w:rsidR="000A00FD" w:rsidRPr="00721B15" w14:paraId="4BA0AE7A" w14:textId="77777777" w:rsidTr="00212665">
        <w:tc>
          <w:tcPr>
            <w:tcW w:w="959" w:type="dxa"/>
            <w:shd w:val="clear" w:color="auto" w:fill="EEECE1" w:themeFill="background2"/>
            <w:vAlign w:val="center"/>
          </w:tcPr>
          <w:p w14:paraId="1BB5DED6" w14:textId="77777777" w:rsidR="000A00FD" w:rsidRPr="00721B15" w:rsidRDefault="000A00FD"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0A00FD" w:rsidRPr="00721B15" w:rsidRDefault="000A00FD" w:rsidP="00212665">
            <w:pPr>
              <w:jc w:val="left"/>
              <w:rPr>
                <w:b/>
                <w:sz w:val="24"/>
              </w:rPr>
            </w:pPr>
            <w:r w:rsidRPr="00721B15">
              <w:rPr>
                <w:b/>
                <w:sz w:val="24"/>
              </w:rPr>
              <w:t>SERVIZI IGIENICO ASSISTENZIALI</w:t>
            </w:r>
          </w:p>
        </w:tc>
      </w:tr>
      <w:tr w:rsidR="000A00FD" w:rsidRPr="002F3833" w14:paraId="27DC1387" w14:textId="77777777" w:rsidTr="00212665">
        <w:tc>
          <w:tcPr>
            <w:tcW w:w="959" w:type="dxa"/>
            <w:shd w:val="clear" w:color="auto" w:fill="EEECE1" w:themeFill="background2"/>
            <w:vAlign w:val="center"/>
          </w:tcPr>
          <w:p w14:paraId="6E525742" w14:textId="77777777" w:rsidR="000A00FD" w:rsidRPr="002F3833" w:rsidRDefault="000A00FD"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0A00FD" w:rsidRPr="002F3833" w:rsidRDefault="000A00FD" w:rsidP="00212665">
            <w:pPr>
              <w:jc w:val="left"/>
              <w:rPr>
                <w:b/>
              </w:rPr>
            </w:pPr>
            <w:r w:rsidRPr="002F3833">
              <w:rPr>
                <w:b/>
              </w:rPr>
              <w:t>Acqua</w:t>
            </w:r>
          </w:p>
        </w:tc>
      </w:tr>
      <w:tr w:rsidR="000A00FD" w14:paraId="5046E6BA" w14:textId="77777777" w:rsidTr="00212665">
        <w:tc>
          <w:tcPr>
            <w:tcW w:w="959" w:type="dxa"/>
            <w:tcBorders>
              <w:bottom w:val="dotted" w:sz="4" w:space="0" w:color="auto"/>
              <w:right w:val="dotted" w:sz="4" w:space="0" w:color="auto"/>
            </w:tcBorders>
            <w:vAlign w:val="center"/>
          </w:tcPr>
          <w:p w14:paraId="40E5F9B6" w14:textId="77777777" w:rsidR="000A00FD" w:rsidRDefault="000A00FD"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0A00FD" w:rsidRPr="00415D2A" w:rsidRDefault="000A00FD"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0A00FD" w:rsidRPr="002F3CD5"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387A9B32" w:rsidR="000A00FD" w:rsidRDefault="00F3124D" w:rsidP="00212665">
            <w:pPr>
              <w:jc w:val="left"/>
            </w:pPr>
            <w:r>
              <w:t>Acqua calda prodotta con boiler elettrico.</w:t>
            </w:r>
          </w:p>
        </w:tc>
      </w:tr>
      <w:tr w:rsidR="000A00FD" w14:paraId="021AE72D" w14:textId="77777777" w:rsidTr="00212665">
        <w:tc>
          <w:tcPr>
            <w:tcW w:w="959" w:type="dxa"/>
            <w:tcBorders>
              <w:top w:val="dotted" w:sz="4" w:space="0" w:color="auto"/>
              <w:right w:val="dotted" w:sz="4" w:space="0" w:color="auto"/>
            </w:tcBorders>
            <w:vAlign w:val="center"/>
          </w:tcPr>
          <w:p w14:paraId="4B0E59D7" w14:textId="77777777" w:rsidR="000A00FD" w:rsidRPr="00BE21C2" w:rsidRDefault="000A00FD"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0A00FD" w:rsidRPr="00BE21C2" w:rsidRDefault="000A00FD"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FFFF00"/>
            <w:vAlign w:val="center"/>
          </w:tcPr>
          <w:p w14:paraId="7DE6DAB1"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tcBorders>
            <w:vAlign w:val="center"/>
          </w:tcPr>
          <w:p w14:paraId="1C60B462" w14:textId="77777777" w:rsidR="000A00FD" w:rsidRDefault="000A00FD" w:rsidP="00212665">
            <w:pPr>
              <w:jc w:val="left"/>
            </w:pPr>
            <w:r>
              <w:t>Manutenzione erogatori lavabi.</w:t>
            </w:r>
          </w:p>
          <w:p w14:paraId="44F4E5A6" w14:textId="4F9889E0" w:rsidR="000A00FD" w:rsidRDefault="00F3124D" w:rsidP="00212665">
            <w:pPr>
              <w:jc w:val="left"/>
            </w:pPr>
            <w:r>
              <w:t>In corso di approfondimento la p</w:t>
            </w:r>
            <w:r w:rsidR="000A00FD" w:rsidRPr="00ED767F">
              <w:t>resenza di Autoclave</w:t>
            </w:r>
            <w:r>
              <w:t xml:space="preserve"> condominiale (</w:t>
            </w:r>
            <w:r w:rsidR="000A00FD" w:rsidRPr="00ED767F">
              <w:t>manutenzione periodica a carico del condominio</w:t>
            </w:r>
            <w:r>
              <w:t>)</w:t>
            </w:r>
          </w:p>
        </w:tc>
      </w:tr>
      <w:tr w:rsidR="000A00FD" w14:paraId="451B3794" w14:textId="77777777" w:rsidTr="00212665">
        <w:tc>
          <w:tcPr>
            <w:tcW w:w="959" w:type="dxa"/>
            <w:tcBorders>
              <w:bottom w:val="single" w:sz="4" w:space="0" w:color="auto"/>
            </w:tcBorders>
            <w:shd w:val="clear" w:color="auto" w:fill="EEECE1" w:themeFill="background2"/>
            <w:vAlign w:val="center"/>
          </w:tcPr>
          <w:p w14:paraId="5D2362F7" w14:textId="77777777" w:rsidR="000A00FD" w:rsidRPr="00BB7726" w:rsidRDefault="000A00FD"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0A00FD" w:rsidRPr="00BB7726" w:rsidRDefault="000A00FD" w:rsidP="00212665">
            <w:pPr>
              <w:jc w:val="left"/>
              <w:rPr>
                <w:b/>
              </w:rPr>
            </w:pPr>
            <w:r w:rsidRPr="00BB7726">
              <w:rPr>
                <w:b/>
              </w:rPr>
              <w:t>Gabinetti e lavabi</w:t>
            </w:r>
          </w:p>
        </w:tc>
      </w:tr>
      <w:tr w:rsidR="000A00FD" w14:paraId="3E04CE14" w14:textId="77777777" w:rsidTr="00212665">
        <w:tc>
          <w:tcPr>
            <w:tcW w:w="959" w:type="dxa"/>
            <w:tcBorders>
              <w:bottom w:val="dotted" w:sz="4" w:space="0" w:color="auto"/>
              <w:right w:val="dotted" w:sz="4" w:space="0" w:color="auto"/>
            </w:tcBorders>
            <w:vAlign w:val="center"/>
          </w:tcPr>
          <w:p w14:paraId="40300CA5" w14:textId="77777777" w:rsidR="000A00FD" w:rsidRPr="00A24869" w:rsidRDefault="000A00FD"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0A00FD" w:rsidRPr="00415D2A" w:rsidRDefault="000A00FD"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0A00FD" w:rsidRPr="00E1466E"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0A00FD" w:rsidRDefault="000A00FD" w:rsidP="00212665">
            <w:pPr>
              <w:jc w:val="left"/>
            </w:pPr>
          </w:p>
        </w:tc>
      </w:tr>
      <w:tr w:rsidR="000A00FD" w14:paraId="0D986E27" w14:textId="77777777" w:rsidTr="00212665">
        <w:tc>
          <w:tcPr>
            <w:tcW w:w="959" w:type="dxa"/>
            <w:tcBorders>
              <w:top w:val="dotted" w:sz="4" w:space="0" w:color="auto"/>
              <w:right w:val="dotted" w:sz="4" w:space="0" w:color="auto"/>
            </w:tcBorders>
            <w:vAlign w:val="center"/>
          </w:tcPr>
          <w:p w14:paraId="5962BCD1" w14:textId="77777777" w:rsidR="000A00FD" w:rsidRPr="00A24869" w:rsidRDefault="000A00FD" w:rsidP="00212665">
            <w:pPr>
              <w:jc w:val="left"/>
            </w:pPr>
            <w:r>
              <w:lastRenderedPageBreak/>
              <w:t>1.13.3.2</w:t>
            </w:r>
          </w:p>
        </w:tc>
        <w:tc>
          <w:tcPr>
            <w:tcW w:w="6237" w:type="dxa"/>
            <w:tcBorders>
              <w:top w:val="dotted" w:sz="4" w:space="0" w:color="auto"/>
              <w:left w:val="dotted" w:sz="4" w:space="0" w:color="auto"/>
              <w:right w:val="dotted" w:sz="4" w:space="0" w:color="auto"/>
            </w:tcBorders>
            <w:vAlign w:val="center"/>
          </w:tcPr>
          <w:p w14:paraId="3BF278D0" w14:textId="77777777" w:rsidR="000A00FD" w:rsidRPr="00415D2A" w:rsidRDefault="000A00FD"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0A00FD" w:rsidRPr="00E1466E"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2AEA73DE" w:rsidR="000A00FD" w:rsidRDefault="000A00FD" w:rsidP="00212665">
            <w:pPr>
              <w:jc w:val="left"/>
            </w:pPr>
          </w:p>
        </w:tc>
      </w:tr>
      <w:tr w:rsidR="000A00FD" w14:paraId="6ACE07DB" w14:textId="77777777" w:rsidTr="00212665">
        <w:tc>
          <w:tcPr>
            <w:tcW w:w="959" w:type="dxa"/>
            <w:tcBorders>
              <w:bottom w:val="single" w:sz="4" w:space="0" w:color="auto"/>
            </w:tcBorders>
            <w:shd w:val="clear" w:color="auto" w:fill="EEECE1" w:themeFill="background2"/>
            <w:vAlign w:val="center"/>
          </w:tcPr>
          <w:p w14:paraId="2BC67C8D" w14:textId="77777777" w:rsidR="000A00FD" w:rsidRPr="00BB7726" w:rsidRDefault="000A00FD"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0A00FD" w:rsidRPr="00BB7726" w:rsidRDefault="000A00FD" w:rsidP="00212665">
            <w:pPr>
              <w:jc w:val="left"/>
              <w:rPr>
                <w:b/>
              </w:rPr>
            </w:pPr>
            <w:r w:rsidRPr="00BB7726">
              <w:rPr>
                <w:b/>
              </w:rPr>
              <w:t>Pulizia delle installazioni igienico-assistenziali:</w:t>
            </w:r>
          </w:p>
        </w:tc>
      </w:tr>
      <w:tr w:rsidR="000A00FD" w14:paraId="3CE2749F" w14:textId="77777777" w:rsidTr="00212665">
        <w:tc>
          <w:tcPr>
            <w:tcW w:w="959" w:type="dxa"/>
            <w:tcBorders>
              <w:bottom w:val="dotted" w:sz="4" w:space="0" w:color="auto"/>
              <w:right w:val="dotted" w:sz="4" w:space="0" w:color="auto"/>
            </w:tcBorders>
            <w:vAlign w:val="center"/>
          </w:tcPr>
          <w:p w14:paraId="7D105E1B" w14:textId="77777777" w:rsidR="000A00FD" w:rsidRPr="00A24869" w:rsidRDefault="000A00FD"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0A00FD" w:rsidRPr="00415D2A" w:rsidRDefault="000A00FD"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0A00FD"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0A00FD" w:rsidRPr="00765852" w:rsidRDefault="000A00FD"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0A00FD" w:rsidRDefault="000A00FD" w:rsidP="00212665">
            <w:pPr>
              <w:jc w:val="left"/>
            </w:pPr>
            <w:r w:rsidRPr="007B4EEE">
              <w:t xml:space="preserve">La pulizia dei </w:t>
            </w:r>
            <w:r>
              <w:t>locali</w:t>
            </w:r>
            <w:r w:rsidRPr="007B4EEE">
              <w:t xml:space="preserve"> è affidata all’impresa di pulizie</w:t>
            </w:r>
            <w:r>
              <w:t xml:space="preserve"> esterna</w:t>
            </w:r>
          </w:p>
        </w:tc>
      </w:tr>
      <w:tr w:rsidR="000A00FD" w14:paraId="6E35AFEF" w14:textId="77777777" w:rsidTr="00212665">
        <w:tc>
          <w:tcPr>
            <w:tcW w:w="959" w:type="dxa"/>
            <w:tcBorders>
              <w:top w:val="dotted" w:sz="4" w:space="0" w:color="auto"/>
              <w:right w:val="dotted" w:sz="4" w:space="0" w:color="auto"/>
            </w:tcBorders>
            <w:vAlign w:val="center"/>
          </w:tcPr>
          <w:p w14:paraId="56A0D951" w14:textId="77777777" w:rsidR="000A00FD" w:rsidRDefault="000A00FD"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0A00FD" w:rsidRPr="00415D2A" w:rsidRDefault="000A00FD"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0A00FD" w:rsidRDefault="000A00FD" w:rsidP="00212665">
            <w:pPr>
              <w:jc w:val="left"/>
            </w:pPr>
          </w:p>
        </w:tc>
      </w:tr>
      <w:tr w:rsidR="000A00FD" w:rsidRPr="006B7E9C" w14:paraId="70E9F072" w14:textId="77777777" w:rsidTr="00212665">
        <w:tc>
          <w:tcPr>
            <w:tcW w:w="959" w:type="dxa"/>
            <w:shd w:val="clear" w:color="auto" w:fill="DDD9C3" w:themeFill="background2" w:themeFillShade="E6"/>
            <w:vAlign w:val="center"/>
          </w:tcPr>
          <w:p w14:paraId="1CAB4BE7" w14:textId="77777777" w:rsidR="000A00FD" w:rsidRPr="006B7E9C" w:rsidRDefault="000A00FD"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0A00FD" w:rsidRPr="006B7E9C" w:rsidRDefault="000A00FD" w:rsidP="00212665">
            <w:pPr>
              <w:jc w:val="left"/>
              <w:rPr>
                <w:b/>
                <w:sz w:val="24"/>
                <w:szCs w:val="24"/>
              </w:rPr>
            </w:pPr>
            <w:r w:rsidRPr="006B7E9C">
              <w:rPr>
                <w:b/>
                <w:sz w:val="24"/>
                <w:szCs w:val="24"/>
              </w:rPr>
              <w:t>PRESENZA NEI LUOGHI DI LAVORO DI AGENTI NOCIVI</w:t>
            </w:r>
          </w:p>
        </w:tc>
      </w:tr>
      <w:tr w:rsidR="000A00FD" w:rsidRPr="002F3833" w14:paraId="7F4242D9" w14:textId="77777777" w:rsidTr="00212665">
        <w:tc>
          <w:tcPr>
            <w:tcW w:w="959" w:type="dxa"/>
            <w:tcBorders>
              <w:bottom w:val="single" w:sz="4" w:space="0" w:color="auto"/>
            </w:tcBorders>
            <w:shd w:val="clear" w:color="auto" w:fill="DDD9C3" w:themeFill="background2" w:themeFillShade="E6"/>
            <w:vAlign w:val="center"/>
          </w:tcPr>
          <w:p w14:paraId="59BA3056" w14:textId="77777777" w:rsidR="000A00FD" w:rsidRPr="002F3833" w:rsidRDefault="000A00FD" w:rsidP="00212665">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0A00FD" w:rsidRPr="002F3833" w:rsidRDefault="000A00FD" w:rsidP="00212665">
            <w:pPr>
              <w:jc w:val="left"/>
              <w:rPr>
                <w:b/>
                <w:sz w:val="24"/>
                <w:szCs w:val="24"/>
              </w:rPr>
            </w:pPr>
            <w:r w:rsidRPr="002F3833">
              <w:rPr>
                <w:b/>
                <w:sz w:val="24"/>
                <w:szCs w:val="24"/>
              </w:rPr>
              <w:t>DIFESA CONTRO LE POLVERI</w:t>
            </w:r>
          </w:p>
        </w:tc>
      </w:tr>
      <w:tr w:rsidR="000A00FD" w14:paraId="6E898D02" w14:textId="77777777" w:rsidTr="00094729">
        <w:trPr>
          <w:trHeight w:val="861"/>
        </w:trPr>
        <w:tc>
          <w:tcPr>
            <w:tcW w:w="959" w:type="dxa"/>
            <w:tcBorders>
              <w:right w:val="dotted" w:sz="4" w:space="0" w:color="auto"/>
            </w:tcBorders>
            <w:vAlign w:val="center"/>
          </w:tcPr>
          <w:p w14:paraId="2C0B77FE" w14:textId="77777777" w:rsidR="000A00FD" w:rsidRPr="001D4A5F" w:rsidRDefault="000A00FD" w:rsidP="00212665">
            <w:pPr>
              <w:jc w:val="left"/>
            </w:pPr>
            <w:r w:rsidRPr="001D4A5F">
              <w:t>2.2.1</w:t>
            </w:r>
          </w:p>
        </w:tc>
        <w:tc>
          <w:tcPr>
            <w:tcW w:w="6237" w:type="dxa"/>
            <w:tcBorders>
              <w:left w:val="dotted" w:sz="4" w:space="0" w:color="auto"/>
              <w:right w:val="dotted" w:sz="4" w:space="0" w:color="auto"/>
            </w:tcBorders>
            <w:vAlign w:val="center"/>
          </w:tcPr>
          <w:p w14:paraId="4F071A2C" w14:textId="77777777" w:rsidR="000A00FD" w:rsidRPr="001D4A5F" w:rsidRDefault="000A00FD" w:rsidP="00212665">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5761C390" w:rsidR="000A00FD" w:rsidRPr="001D4A5F" w:rsidRDefault="00094729" w:rsidP="00212665">
            <w:pPr>
              <w:jc w:val="left"/>
            </w:pPr>
            <w:r>
              <w:t xml:space="preserve">Non </w:t>
            </w:r>
            <w:r w:rsidR="000A00FD">
              <w:t>Conforme</w:t>
            </w:r>
          </w:p>
        </w:tc>
        <w:tc>
          <w:tcPr>
            <w:tcW w:w="425" w:type="dxa"/>
            <w:tcBorders>
              <w:left w:val="dotted" w:sz="4" w:space="0" w:color="auto"/>
              <w:right w:val="dotted" w:sz="4" w:space="0" w:color="auto"/>
            </w:tcBorders>
            <w:shd w:val="clear" w:color="auto" w:fill="F79646" w:themeFill="accent6"/>
            <w:vAlign w:val="center"/>
          </w:tcPr>
          <w:p w14:paraId="0651B59C" w14:textId="0625CFDB" w:rsidR="000A00FD" w:rsidRPr="00765852" w:rsidRDefault="00E83AE9" w:rsidP="00212665">
            <w:pPr>
              <w:jc w:val="center"/>
              <w:rPr>
                <w:sz w:val="22"/>
                <w:szCs w:val="22"/>
              </w:rPr>
            </w:pPr>
            <w:r>
              <w:rPr>
                <w:b/>
                <w:sz w:val="22"/>
                <w:szCs w:val="22"/>
              </w:rPr>
              <w:t>X</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277D7281" w14:textId="77777777" w:rsidR="000A00FD" w:rsidRDefault="000A00FD" w:rsidP="00212665">
            <w:r>
              <w:t>Non sono presenti attività che producono polveri.</w:t>
            </w:r>
          </w:p>
          <w:p w14:paraId="129E7484" w14:textId="57EF6247" w:rsidR="000A00FD" w:rsidRDefault="000A00FD" w:rsidP="00212665">
            <w:r>
              <w:t>Le stampanti</w:t>
            </w:r>
            <w:r w:rsidR="00E83AE9">
              <w:t xml:space="preserve"> </w:t>
            </w:r>
            <w:r>
              <w:t>sono posizionate in</w:t>
            </w:r>
            <w:r w:rsidR="00094729">
              <w:t xml:space="preserve"> </w:t>
            </w:r>
            <w:r>
              <w:t>aree</w:t>
            </w:r>
            <w:r w:rsidR="00094729">
              <w:t xml:space="preserve"> con</w:t>
            </w:r>
            <w:r>
              <w:t xml:space="preserve"> permanenza di persone.</w:t>
            </w:r>
          </w:p>
          <w:p w14:paraId="63E8A186" w14:textId="77777777" w:rsidR="000A00FD" w:rsidRPr="001D4A5F" w:rsidRDefault="000A00FD" w:rsidP="00212665">
            <w:r w:rsidRPr="0001045D">
              <w:t>La sostituzione del toner è eseguita come da prescrizioni indicate dal produttore.</w:t>
            </w:r>
          </w:p>
        </w:tc>
      </w:tr>
      <w:tr w:rsidR="000A00FD" w:rsidRPr="002F3833" w14:paraId="77BE27B4" w14:textId="77777777" w:rsidTr="00212665">
        <w:tc>
          <w:tcPr>
            <w:tcW w:w="959" w:type="dxa"/>
            <w:tcBorders>
              <w:bottom w:val="single" w:sz="4" w:space="0" w:color="auto"/>
            </w:tcBorders>
            <w:shd w:val="clear" w:color="auto" w:fill="DDD9C3" w:themeFill="background2" w:themeFillShade="E6"/>
            <w:vAlign w:val="center"/>
          </w:tcPr>
          <w:p w14:paraId="2DF3852E" w14:textId="77777777" w:rsidR="000A00FD" w:rsidRPr="002F3833" w:rsidRDefault="000A00FD"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0A00FD" w:rsidRPr="002F3833" w:rsidRDefault="000A00FD" w:rsidP="00212665">
            <w:pPr>
              <w:jc w:val="left"/>
              <w:rPr>
                <w:b/>
                <w:sz w:val="24"/>
                <w:szCs w:val="24"/>
              </w:rPr>
            </w:pPr>
            <w:r w:rsidRPr="002F3833">
              <w:rPr>
                <w:b/>
                <w:sz w:val="24"/>
                <w:szCs w:val="24"/>
              </w:rPr>
              <w:t>MISURE CONTRO L’INCENDIO E L’ESPLOSIONE</w:t>
            </w:r>
          </w:p>
        </w:tc>
      </w:tr>
      <w:tr w:rsidR="000A00FD" w14:paraId="617335D6" w14:textId="77777777" w:rsidTr="00212665">
        <w:tc>
          <w:tcPr>
            <w:tcW w:w="959" w:type="dxa"/>
            <w:tcBorders>
              <w:bottom w:val="dotted" w:sz="4" w:space="0" w:color="auto"/>
              <w:right w:val="dotted" w:sz="4" w:space="0" w:color="auto"/>
            </w:tcBorders>
            <w:vAlign w:val="center"/>
          </w:tcPr>
          <w:p w14:paraId="5506111C" w14:textId="77777777" w:rsidR="000A00FD" w:rsidRDefault="000A00FD"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0A00FD" w:rsidRPr="00B723AF" w:rsidRDefault="000A00FD"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0A00FD"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0A00FD" w:rsidRPr="00765852" w:rsidRDefault="000A00FD"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0A00FD" w:rsidRDefault="000A00FD" w:rsidP="00212665">
            <w:pPr>
              <w:jc w:val="left"/>
            </w:pPr>
          </w:p>
        </w:tc>
      </w:tr>
      <w:tr w:rsidR="000A00FD" w14:paraId="130D0643" w14:textId="77777777" w:rsidTr="00212665">
        <w:tc>
          <w:tcPr>
            <w:tcW w:w="959" w:type="dxa"/>
            <w:tcBorders>
              <w:top w:val="dotted" w:sz="4" w:space="0" w:color="auto"/>
              <w:bottom w:val="dotted" w:sz="4" w:space="0" w:color="auto"/>
              <w:right w:val="dotted" w:sz="4" w:space="0" w:color="auto"/>
            </w:tcBorders>
            <w:vAlign w:val="center"/>
          </w:tcPr>
          <w:p w14:paraId="1BE53606" w14:textId="77777777" w:rsidR="000A00FD" w:rsidRPr="00305365" w:rsidRDefault="000A00FD"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0A00FD" w:rsidRPr="00305365" w:rsidRDefault="000A00FD" w:rsidP="00212665">
            <w:r w:rsidRPr="00305365">
              <w:t>è vietato fumare;</w:t>
            </w:r>
          </w:p>
        </w:tc>
        <w:tc>
          <w:tcPr>
            <w:tcW w:w="3260" w:type="dxa"/>
            <w:vMerge/>
            <w:tcBorders>
              <w:left w:val="dotted" w:sz="4" w:space="0" w:color="auto"/>
              <w:right w:val="dotted" w:sz="4" w:space="0" w:color="auto"/>
            </w:tcBorders>
            <w:vAlign w:val="center"/>
          </w:tcPr>
          <w:p w14:paraId="6181AD15" w14:textId="77777777" w:rsidR="000A00FD"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0A00FD" w:rsidRPr="00765852" w:rsidRDefault="000A00FD"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0A00FD" w:rsidRPr="00510D0F" w:rsidRDefault="000A00FD" w:rsidP="00212665">
            <w:pPr>
              <w:jc w:val="left"/>
            </w:pPr>
            <w:r>
              <w:t>Sulla cartellonistica è indicata la qualifica del responsabile dell’agenzia (Agente Generale).</w:t>
            </w:r>
          </w:p>
        </w:tc>
      </w:tr>
      <w:tr w:rsidR="000A00FD" w14:paraId="469DF957" w14:textId="77777777" w:rsidTr="00212665">
        <w:tc>
          <w:tcPr>
            <w:tcW w:w="959" w:type="dxa"/>
            <w:tcBorders>
              <w:top w:val="dotted" w:sz="4" w:space="0" w:color="auto"/>
              <w:bottom w:val="dotted" w:sz="4" w:space="0" w:color="auto"/>
              <w:right w:val="dotted" w:sz="4" w:space="0" w:color="auto"/>
            </w:tcBorders>
            <w:vAlign w:val="center"/>
          </w:tcPr>
          <w:p w14:paraId="75B5ECF0" w14:textId="77777777" w:rsidR="000A00FD" w:rsidRPr="00305365" w:rsidRDefault="000A00FD"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0A00FD" w:rsidRPr="00305365" w:rsidRDefault="000A00FD"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0CD33569" w14:textId="77777777" w:rsidR="000A00FD"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0A00FD" w:rsidRPr="007D6EBC" w:rsidRDefault="000A00FD" w:rsidP="00212665">
            <w:pPr>
              <w:jc w:val="left"/>
              <w:rPr>
                <w:highlight w:val="red"/>
              </w:rPr>
            </w:pPr>
            <w:r>
              <w:t>Soggetta a verifica periodica secondo le procedure aziendali in vigore.</w:t>
            </w:r>
          </w:p>
        </w:tc>
      </w:tr>
      <w:tr w:rsidR="000A00FD" w14:paraId="146A2E36" w14:textId="77777777" w:rsidTr="00212665">
        <w:tc>
          <w:tcPr>
            <w:tcW w:w="959" w:type="dxa"/>
            <w:tcBorders>
              <w:top w:val="dotted" w:sz="4" w:space="0" w:color="auto"/>
              <w:right w:val="dotted" w:sz="4" w:space="0" w:color="auto"/>
            </w:tcBorders>
            <w:vAlign w:val="center"/>
          </w:tcPr>
          <w:p w14:paraId="3573694E" w14:textId="77777777" w:rsidR="000A00FD" w:rsidRPr="00305365" w:rsidRDefault="000A00FD"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0A00FD" w:rsidRDefault="000A00FD"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0A00FD" w:rsidRPr="007D6EBC" w:rsidRDefault="000A00FD"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91"/>
        <w:gridCol w:w="7982"/>
        <w:gridCol w:w="2191"/>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26"/>
        <w:gridCol w:w="1814"/>
        <w:gridCol w:w="1406"/>
        <w:gridCol w:w="2114"/>
        <w:gridCol w:w="4917"/>
        <w:gridCol w:w="9"/>
        <w:gridCol w:w="274"/>
        <w:gridCol w:w="268"/>
        <w:gridCol w:w="311"/>
        <w:gridCol w:w="2762"/>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825518">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398BC420" w:rsidR="00212665" w:rsidRDefault="00825518"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027CC778" w:rsidR="00212665" w:rsidRPr="00882B0E" w:rsidRDefault="00825518"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3DB1DD2E" w:rsidR="00212665" w:rsidRPr="00CA0217" w:rsidRDefault="00212665" w:rsidP="00212665">
            <w:pPr>
              <w:jc w:val="left"/>
              <w:rPr>
                <w:rFonts w:cs="Tahoma"/>
                <w:color w:val="000000"/>
                <w:sz w:val="16"/>
                <w:szCs w:val="16"/>
              </w:rPr>
            </w:pPr>
          </w:p>
        </w:tc>
      </w:tr>
      <w:tr w:rsidR="00212665" w:rsidRPr="00CA0217" w14:paraId="5CF88255" w14:textId="77777777" w:rsidTr="00212665">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3E1A0D0F" w14:textId="65506C1F" w:rsidR="00212665" w:rsidRPr="00F3124D" w:rsidRDefault="00212665" w:rsidP="00212665">
            <w:pPr>
              <w:jc w:val="left"/>
              <w:rPr>
                <w:rFonts w:cs="Tahoma"/>
                <w:sz w:val="16"/>
                <w:szCs w:val="16"/>
              </w:rPr>
            </w:pPr>
            <w:r w:rsidRPr="00F3124D">
              <w:rPr>
                <w:rFonts w:cs="Tahoma"/>
                <w:sz w:val="16"/>
                <w:szCs w:val="16"/>
              </w:rPr>
              <w:t xml:space="preserve">L'ampiezza delle vie di circolazione è adeguata e permette un facile raggiungimento dei luoghi di lavoro e manutenzione. </w:t>
            </w:r>
          </w:p>
          <w:p w14:paraId="0873C927" w14:textId="5950C417" w:rsidR="00212665" w:rsidRPr="00CA0217" w:rsidRDefault="00212665" w:rsidP="00212665">
            <w:pPr>
              <w:jc w:val="left"/>
              <w:rPr>
                <w:rFonts w:cs="Tahoma"/>
                <w:color w:val="000000"/>
                <w:sz w:val="16"/>
                <w:szCs w:val="16"/>
              </w:rPr>
            </w:pPr>
          </w:p>
        </w:tc>
      </w:tr>
      <w:tr w:rsidR="00212665" w:rsidRPr="00CA0217" w14:paraId="6D66603D" w14:textId="77777777" w:rsidTr="00F3124D">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02297935" w:rsidR="00212665" w:rsidRDefault="00F3124D" w:rsidP="0021266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1AF68053" w:rsidR="00212665" w:rsidRDefault="00F3124D"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5BCEAB4" w14:textId="58B633D6" w:rsidR="00212665" w:rsidRPr="00537CE7" w:rsidRDefault="00F3124D" w:rsidP="00212665">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0F9F2502" w14:textId="5D875399" w:rsidR="00212665" w:rsidRPr="00F3124D" w:rsidRDefault="00212665" w:rsidP="00212665">
            <w:pPr>
              <w:jc w:val="left"/>
              <w:rPr>
                <w:rFonts w:cs="Tahoma"/>
                <w:color w:val="000000"/>
                <w:sz w:val="16"/>
                <w:szCs w:val="16"/>
              </w:rPr>
            </w:pPr>
            <w:r w:rsidRPr="00F3124D">
              <w:rPr>
                <w:rFonts w:cs="Tahoma"/>
                <w:color w:val="000000"/>
                <w:sz w:val="16"/>
                <w:szCs w:val="16"/>
              </w:rPr>
              <w:t xml:space="preserve">La porta della Sede è dotata di </w:t>
            </w:r>
            <w:r w:rsidR="009A425C">
              <w:rPr>
                <w:rFonts w:cs="Tahoma"/>
                <w:color w:val="000000"/>
                <w:sz w:val="16"/>
                <w:szCs w:val="16"/>
              </w:rPr>
              <w:t xml:space="preserve">solo </w:t>
            </w:r>
            <w:r w:rsidRPr="00F3124D">
              <w:rPr>
                <w:rFonts w:cs="Tahoma"/>
                <w:color w:val="000000"/>
                <w:sz w:val="16"/>
                <w:szCs w:val="16"/>
              </w:rPr>
              <w:t xml:space="preserve">sistema </w:t>
            </w:r>
            <w:r w:rsidR="009A425C">
              <w:rPr>
                <w:rFonts w:cs="Tahoma"/>
                <w:color w:val="000000"/>
                <w:sz w:val="16"/>
                <w:szCs w:val="16"/>
              </w:rPr>
              <w:t xml:space="preserve">elettrico manca </w:t>
            </w:r>
            <w:proofErr w:type="gramStart"/>
            <w:r w:rsidR="009A425C">
              <w:rPr>
                <w:rFonts w:cs="Tahoma"/>
                <w:color w:val="000000"/>
                <w:sz w:val="16"/>
                <w:szCs w:val="16"/>
              </w:rPr>
              <w:t xml:space="preserve">nottolino </w:t>
            </w:r>
            <w:r w:rsidRPr="00F3124D">
              <w:rPr>
                <w:rFonts w:cs="Tahoma"/>
                <w:color w:val="000000"/>
                <w:sz w:val="16"/>
                <w:szCs w:val="16"/>
              </w:rPr>
              <w:t xml:space="preserve"> (</w:t>
            </w:r>
            <w:proofErr w:type="gramEnd"/>
            <w:r w:rsidRPr="00F3124D">
              <w:rPr>
                <w:rFonts w:cs="Tahoma"/>
                <w:color w:val="000000"/>
                <w:sz w:val="16"/>
                <w:szCs w:val="16"/>
              </w:rPr>
              <w:t>1-1-1)</w:t>
            </w:r>
          </w:p>
          <w:p w14:paraId="3BFB5394" w14:textId="77777777" w:rsidR="00212665" w:rsidRPr="00D02E42" w:rsidRDefault="00212665" w:rsidP="00212665">
            <w:pPr>
              <w:jc w:val="left"/>
              <w:rPr>
                <w:rFonts w:cs="Tahoma"/>
                <w:color w:val="000000"/>
                <w:sz w:val="16"/>
                <w:szCs w:val="16"/>
                <w:highlight w:val="cyan"/>
              </w:rPr>
            </w:pPr>
          </w:p>
          <w:p w14:paraId="53D6AAE1" w14:textId="5BC1492B" w:rsidR="00212665" w:rsidRPr="00CA0217" w:rsidRDefault="00212665" w:rsidP="00212665">
            <w:pPr>
              <w:jc w:val="left"/>
              <w:rPr>
                <w:rFonts w:cs="Tahoma"/>
                <w:color w:val="000000"/>
                <w:sz w:val="16"/>
                <w:szCs w:val="16"/>
              </w:rPr>
            </w:pPr>
            <w:r w:rsidRPr="00F3124D">
              <w:rPr>
                <w:rFonts w:cs="Tahoma"/>
                <w:color w:val="000000"/>
                <w:sz w:val="16"/>
                <w:szCs w:val="16"/>
              </w:rPr>
              <w:t>La porta di uscita dal Condominio è dotata di solo sistema elettrico (2-2-4)</w:t>
            </w:r>
          </w:p>
        </w:tc>
      </w:tr>
      <w:tr w:rsidR="00212665" w:rsidRPr="00CA0217" w14:paraId="3D8C00CD" w14:textId="77777777" w:rsidTr="00346D03">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4601E582" w:rsidR="00212665" w:rsidRDefault="00346D03" w:rsidP="0021266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79A6DB1B" w:rsidR="00212665" w:rsidRDefault="00346D03"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012F8B2" w14:textId="0EC92A16" w:rsidR="00212665" w:rsidRDefault="00346D03" w:rsidP="00212665">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7F3130C5" w14:textId="5751B194" w:rsidR="006104B1" w:rsidRDefault="00212665" w:rsidP="00212665">
            <w:pPr>
              <w:jc w:val="left"/>
              <w:rPr>
                <w:rFonts w:cs="Tahoma"/>
                <w:color w:val="000000"/>
                <w:sz w:val="16"/>
                <w:szCs w:val="16"/>
              </w:rPr>
            </w:pPr>
            <w:r w:rsidRPr="00346D03">
              <w:rPr>
                <w:rFonts w:cs="Tahoma"/>
                <w:color w:val="000000"/>
                <w:sz w:val="16"/>
                <w:szCs w:val="16"/>
              </w:rPr>
              <w:t>Porte interne in legno (0-1-0)</w:t>
            </w:r>
          </w:p>
          <w:p w14:paraId="045D1EFE" w14:textId="4EFE5111" w:rsidR="00212665" w:rsidRDefault="006104B1" w:rsidP="00212665">
            <w:pPr>
              <w:jc w:val="left"/>
              <w:rPr>
                <w:rFonts w:cs="Tahoma"/>
                <w:color w:val="000000"/>
                <w:sz w:val="16"/>
                <w:szCs w:val="16"/>
              </w:rPr>
            </w:pPr>
            <w:r>
              <w:rPr>
                <w:rFonts w:cs="Tahoma"/>
                <w:color w:val="000000"/>
                <w:sz w:val="16"/>
                <w:szCs w:val="16"/>
              </w:rPr>
              <w:t xml:space="preserve">Porte dei bagni </w:t>
            </w:r>
            <w:r w:rsidR="00277F50">
              <w:rPr>
                <w:rFonts w:cs="Tahoma"/>
                <w:color w:val="000000"/>
                <w:sz w:val="16"/>
                <w:szCs w:val="16"/>
              </w:rPr>
              <w:t>dotate</w:t>
            </w:r>
            <w:r>
              <w:rPr>
                <w:rFonts w:cs="Tahoma"/>
                <w:color w:val="000000"/>
                <w:sz w:val="16"/>
                <w:szCs w:val="16"/>
              </w:rPr>
              <w:t xml:space="preserve"> di nottolino di sicurezza (</w:t>
            </w:r>
            <w:r w:rsidR="00277F50">
              <w:rPr>
                <w:rFonts w:cs="Tahoma"/>
                <w:color w:val="000000"/>
                <w:sz w:val="16"/>
                <w:szCs w:val="16"/>
              </w:rPr>
              <w:t>1-1-1</w:t>
            </w:r>
            <w:r>
              <w:rPr>
                <w:rFonts w:cs="Tahoma"/>
                <w:color w:val="000000"/>
                <w:sz w:val="16"/>
                <w:szCs w:val="16"/>
              </w:rPr>
              <w:t>)</w:t>
            </w:r>
          </w:p>
          <w:p w14:paraId="7998D245" w14:textId="77777777" w:rsidR="00346D03" w:rsidRDefault="00F3124D" w:rsidP="00212665">
            <w:pPr>
              <w:jc w:val="left"/>
              <w:rPr>
                <w:rFonts w:cs="Tahoma"/>
                <w:color w:val="000000"/>
                <w:sz w:val="16"/>
                <w:szCs w:val="16"/>
              </w:rPr>
            </w:pPr>
            <w:r>
              <w:rPr>
                <w:rFonts w:cs="Tahoma"/>
                <w:color w:val="000000"/>
                <w:sz w:val="16"/>
                <w:szCs w:val="16"/>
              </w:rPr>
              <w:t xml:space="preserve">Porte </w:t>
            </w:r>
            <w:r w:rsidR="00346D03">
              <w:rPr>
                <w:rFonts w:cs="Tahoma"/>
                <w:color w:val="000000"/>
                <w:sz w:val="16"/>
                <w:szCs w:val="16"/>
              </w:rPr>
              <w:t xml:space="preserve">in vetro a norma sistema parete </w:t>
            </w:r>
          </w:p>
          <w:p w14:paraId="1A1FB44F" w14:textId="61C519C8" w:rsidR="00F3124D" w:rsidRDefault="00346D03" w:rsidP="00212665">
            <w:pPr>
              <w:jc w:val="left"/>
              <w:rPr>
                <w:rFonts w:cs="Tahoma"/>
                <w:color w:val="000000"/>
                <w:sz w:val="16"/>
                <w:szCs w:val="16"/>
              </w:rPr>
            </w:pPr>
            <w:r>
              <w:rPr>
                <w:rFonts w:cs="Tahoma"/>
                <w:color w:val="000000"/>
                <w:sz w:val="16"/>
                <w:szCs w:val="16"/>
              </w:rPr>
              <w:t>(1-1-1)</w:t>
            </w:r>
          </w:p>
          <w:p w14:paraId="617B0012" w14:textId="77777777" w:rsidR="00346D03" w:rsidRDefault="00346D03" w:rsidP="00212665">
            <w:pPr>
              <w:jc w:val="left"/>
              <w:rPr>
                <w:rFonts w:cs="Tahoma"/>
                <w:color w:val="000000"/>
                <w:sz w:val="16"/>
                <w:szCs w:val="16"/>
              </w:rPr>
            </w:pPr>
          </w:p>
          <w:p w14:paraId="037AB5F7" w14:textId="46BE9A64" w:rsidR="00212665" w:rsidRPr="00346D03" w:rsidRDefault="00212665" w:rsidP="00212665">
            <w:pPr>
              <w:jc w:val="left"/>
              <w:rPr>
                <w:rFonts w:cs="Tahoma"/>
                <w:color w:val="000000"/>
                <w:sz w:val="16"/>
                <w:szCs w:val="16"/>
              </w:rPr>
            </w:pPr>
            <w:r w:rsidRPr="00346D03">
              <w:rPr>
                <w:rFonts w:cs="Tahoma"/>
                <w:color w:val="000000"/>
                <w:sz w:val="16"/>
                <w:szCs w:val="16"/>
              </w:rPr>
              <w:t>Porte accesso al Condominio vetro a norma (1-1-1)</w:t>
            </w:r>
          </w:p>
          <w:p w14:paraId="15A38758" w14:textId="4BACB0CD" w:rsidR="00212665" w:rsidRPr="00CA0217" w:rsidRDefault="00212665" w:rsidP="00212665">
            <w:pPr>
              <w:jc w:val="left"/>
              <w:rPr>
                <w:rFonts w:cs="Tahoma"/>
                <w:color w:val="000000"/>
                <w:sz w:val="16"/>
                <w:szCs w:val="16"/>
              </w:rPr>
            </w:pPr>
            <w:r w:rsidRPr="00346D03">
              <w:rPr>
                <w:rFonts w:cs="Tahoma"/>
                <w:color w:val="000000"/>
                <w:sz w:val="16"/>
                <w:szCs w:val="16"/>
              </w:rPr>
              <w:t xml:space="preserve">Porte </w:t>
            </w:r>
            <w:r w:rsidR="00346D03" w:rsidRPr="00346D03">
              <w:rPr>
                <w:rFonts w:cs="Tahoma"/>
                <w:color w:val="000000"/>
                <w:sz w:val="16"/>
                <w:szCs w:val="16"/>
              </w:rPr>
              <w:t>interna androne</w:t>
            </w:r>
            <w:r w:rsidRPr="00346D03">
              <w:rPr>
                <w:rFonts w:cs="Tahoma"/>
                <w:color w:val="000000"/>
                <w:sz w:val="16"/>
                <w:szCs w:val="16"/>
              </w:rPr>
              <w:t xml:space="preserve"> al condominio </w:t>
            </w:r>
            <w:proofErr w:type="gramStart"/>
            <w:r w:rsidRPr="00346D03">
              <w:rPr>
                <w:rFonts w:cs="Tahoma"/>
                <w:color w:val="000000"/>
                <w:sz w:val="16"/>
                <w:szCs w:val="16"/>
              </w:rPr>
              <w:t xml:space="preserve">vetro </w:t>
            </w:r>
            <w:r w:rsidR="009A425C">
              <w:rPr>
                <w:rFonts w:cs="Tahoma"/>
                <w:color w:val="000000"/>
                <w:sz w:val="16"/>
                <w:szCs w:val="16"/>
              </w:rPr>
              <w:t xml:space="preserve"> non</w:t>
            </w:r>
            <w:proofErr w:type="gramEnd"/>
            <w:r w:rsidR="009A425C">
              <w:rPr>
                <w:rFonts w:cs="Tahoma"/>
                <w:color w:val="000000"/>
                <w:sz w:val="16"/>
                <w:szCs w:val="16"/>
              </w:rPr>
              <w:t xml:space="preserve"> segnalato</w:t>
            </w:r>
            <w:r w:rsidRPr="00346D03">
              <w:rPr>
                <w:rFonts w:cs="Tahoma"/>
                <w:color w:val="000000"/>
                <w:sz w:val="16"/>
                <w:szCs w:val="16"/>
              </w:rPr>
              <w:t>(2-2-4)</w:t>
            </w:r>
          </w:p>
        </w:tc>
      </w:tr>
      <w:tr w:rsidR="00212665" w:rsidRPr="00CA0217" w14:paraId="7E01EBDE" w14:textId="77777777" w:rsidTr="00212665">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C622D1" w14:textId="77777777" w:rsidR="00212665" w:rsidRDefault="00212665"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CFB28F" w14:textId="2A28310F" w:rsidR="00212665" w:rsidRPr="00346D03" w:rsidRDefault="00212665" w:rsidP="00212665">
            <w:pPr>
              <w:jc w:val="left"/>
              <w:rPr>
                <w:rFonts w:cs="Tahoma"/>
                <w:sz w:val="16"/>
                <w:szCs w:val="16"/>
              </w:rPr>
            </w:pPr>
            <w:r>
              <w:rPr>
                <w:rFonts w:cs="Tahoma"/>
                <w:color w:val="000000"/>
                <w:sz w:val="16"/>
                <w:szCs w:val="16"/>
              </w:rPr>
              <w:t>L’agenzia è raggiungibile attraverso le scale complete di strisce antiscivolo</w:t>
            </w:r>
          </w:p>
        </w:tc>
      </w:tr>
      <w:tr w:rsidR="00B60B00" w:rsidRPr="00CA0217" w14:paraId="5966A300" w14:textId="77777777" w:rsidTr="00212665">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275E4F3F" w:rsidR="00B60B00" w:rsidRPr="00CA0217" w:rsidRDefault="00B60B00" w:rsidP="00B60B00">
            <w:pPr>
              <w:jc w:val="left"/>
              <w:rPr>
                <w:rFonts w:cs="Tahoma"/>
                <w:color w:val="000000"/>
                <w:sz w:val="16"/>
                <w:szCs w:val="16"/>
              </w:rPr>
            </w:pP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lastRenderedPageBreak/>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Default="00B60B00" w:rsidP="00E509FF">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detergenti e mezzi per asciugarsi.</w:t>
            </w:r>
          </w:p>
          <w:p w14:paraId="6C92CE41" w14:textId="77777777" w:rsidR="00B60B00" w:rsidRPr="00F074C3" w:rsidRDefault="00B60B00" w:rsidP="00E509FF">
            <w:pPr>
              <w:jc w:val="left"/>
              <w:rPr>
                <w:rFonts w:cs="Tahoma"/>
                <w:color w:val="000000"/>
                <w:sz w:val="16"/>
                <w:szCs w:val="16"/>
              </w:rPr>
            </w:pPr>
            <w:r w:rsidRPr="00346D03">
              <w:rPr>
                <w:rFonts w:cs="Tahoma"/>
                <w:sz w:val="16"/>
                <w:szCs w:val="16"/>
              </w:rPr>
              <w:t xml:space="preserve">Sono disponibili </w:t>
            </w:r>
            <w:proofErr w:type="spellStart"/>
            <w:r w:rsidRPr="00346D03">
              <w:rPr>
                <w:rFonts w:cs="Tahoma"/>
                <w:sz w:val="16"/>
                <w:szCs w:val="16"/>
              </w:rPr>
              <w:t>nn</w:t>
            </w:r>
            <w:proofErr w:type="spellEnd"/>
            <w:r w:rsidRPr="00346D03">
              <w:rPr>
                <w:rFonts w:cs="Tahoma"/>
                <w:sz w:val="16"/>
                <w:szCs w:val="16"/>
              </w:rPr>
              <w:t>. 2 bagni, distinti per genere, poiché i lavoratori di sesso 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DC268B">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2CB628F" w14:textId="77777777" w:rsidR="00B60B00"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p w14:paraId="4F90B667" w14:textId="6261FB87" w:rsidR="00B60B00" w:rsidRPr="00F074C3" w:rsidRDefault="00B60B00"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63FB6483" w:rsidR="00B60B00" w:rsidRDefault="00DC268B"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3E4BDE7D" w:rsidR="00B60B00" w:rsidRDefault="00DC268B"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33BE8784" w14:textId="7FA346A2" w:rsidR="00B60B00" w:rsidRDefault="00DC268B" w:rsidP="00E509FF">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049F3208" w14:textId="6EEE6770" w:rsidR="00B60B00" w:rsidRPr="00DC268B" w:rsidRDefault="00DC268B" w:rsidP="00DC268B">
            <w:pPr>
              <w:jc w:val="left"/>
              <w:rPr>
                <w:rFonts w:cs="Tahoma"/>
                <w:color w:val="000000"/>
                <w:sz w:val="16"/>
                <w:szCs w:val="16"/>
                <w:highlight w:val="cyan"/>
              </w:rPr>
            </w:pPr>
            <w:r w:rsidRPr="00DC268B">
              <w:rPr>
                <w:rFonts w:cs="Tahoma"/>
                <w:color w:val="000000"/>
                <w:sz w:val="16"/>
                <w:szCs w:val="16"/>
              </w:rPr>
              <w:t xml:space="preserve">Ci sono manutenzioni in facciata per insegne e impianti </w:t>
            </w: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750AE0">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82C542" w14:textId="77777777" w:rsidR="00F7219D" w:rsidRPr="00F074C3" w:rsidRDefault="00F7219D" w:rsidP="00E509FF">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544C6A9D" w:rsidR="00F7219D" w:rsidRPr="00F074C3" w:rsidRDefault="00DC268B"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92D050"/>
            <w:vAlign w:val="center"/>
          </w:tcPr>
          <w:p w14:paraId="4ECBCCB6" w14:textId="599FB958" w:rsidR="00F7219D" w:rsidRPr="00F074C3" w:rsidRDefault="00750AE0" w:rsidP="00E509FF">
            <w:pPr>
              <w:spacing w:line="276" w:lineRule="auto"/>
              <w:ind w:right="562"/>
              <w:jc w:val="center"/>
              <w:rPr>
                <w:sz w:val="22"/>
                <w:szCs w:val="22"/>
              </w:rPr>
            </w:pPr>
            <w:r>
              <w:rPr>
                <w:sz w:val="22"/>
                <w:szCs w:val="22"/>
              </w:rPr>
              <w:t>2</w:t>
            </w:r>
          </w:p>
        </w:tc>
        <w:tc>
          <w:tcPr>
            <w:tcW w:w="959" w:type="pct"/>
            <w:tcBorders>
              <w:top w:val="dotted" w:sz="4" w:space="0" w:color="auto"/>
              <w:left w:val="dotted" w:sz="4" w:space="0" w:color="auto"/>
              <w:bottom w:val="dotted" w:sz="4" w:space="0" w:color="auto"/>
            </w:tcBorders>
            <w:vAlign w:val="center"/>
          </w:tcPr>
          <w:p w14:paraId="74825D3C" w14:textId="77777777" w:rsidR="00F7219D" w:rsidRPr="00F074C3" w:rsidRDefault="00F7219D" w:rsidP="00E509FF">
            <w:pPr>
              <w:jc w:val="left"/>
              <w:rPr>
                <w:rFonts w:cs="Tahoma"/>
                <w:color w:val="000000"/>
                <w:sz w:val="16"/>
                <w:szCs w:val="16"/>
              </w:rPr>
            </w:pPr>
            <w:r w:rsidRPr="00DC268B">
              <w:rPr>
                <w:rFonts w:cs="Tahoma"/>
                <w:color w:val="000000"/>
                <w:sz w:val="16"/>
                <w:szCs w:val="16"/>
              </w:rPr>
              <w:t>Le stampanti si trovano vicino alle postazioni operative (1-2-2)</w:t>
            </w: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E509FF">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286C0207" w14:textId="0530E2DA" w:rsidR="00506B0B" w:rsidRPr="00F320C1" w:rsidRDefault="00506B0B" w:rsidP="00996099">
            <w:pPr>
              <w:jc w:val="left"/>
              <w:rPr>
                <w:rFonts w:cs="Tahoma"/>
                <w:sz w:val="16"/>
                <w:szCs w:val="16"/>
              </w:rPr>
            </w:pPr>
            <w:r w:rsidRPr="00F320C1">
              <w:rPr>
                <w:rFonts w:cs="Tahoma"/>
                <w:sz w:val="16"/>
                <w:szCs w:val="16"/>
              </w:rPr>
              <w:t>L’impianto elettrico, per quanto visibile, si trova in buono stato di manutenzione</w:t>
            </w:r>
            <w:r w:rsidR="00996099" w:rsidRPr="00F320C1">
              <w:rPr>
                <w:rFonts w:cs="Tahoma"/>
                <w:sz w:val="16"/>
                <w:szCs w:val="16"/>
              </w:rPr>
              <w:t xml:space="preserve"> (1-1-1)</w:t>
            </w:r>
          </w:p>
          <w:p w14:paraId="41AE4AFF" w14:textId="2E7CCF7E" w:rsidR="00996099" w:rsidRPr="00996099" w:rsidRDefault="00996099" w:rsidP="00996099">
            <w:pPr>
              <w:jc w:val="left"/>
              <w:rPr>
                <w:rFonts w:cs="Tahoma"/>
                <w:color w:val="FF0000"/>
                <w:sz w:val="16"/>
                <w:szCs w:val="16"/>
              </w:rPr>
            </w:pP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2F66E39A" w14:textId="77777777" w:rsidR="00506B0B" w:rsidRDefault="00506B0B" w:rsidP="00E509FF">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p w14:paraId="19366948" w14:textId="0A8CE005" w:rsidR="00506B0B" w:rsidRPr="00215DA0" w:rsidRDefault="00506B0B" w:rsidP="00E509FF">
            <w:pPr>
              <w:tabs>
                <w:tab w:val="clear" w:pos="-189"/>
              </w:tabs>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00E509FF">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E118ED4" w14:textId="3101FF17" w:rsidR="00506B0B" w:rsidRDefault="00506B0B" w:rsidP="00E509FF">
            <w:pPr>
              <w:jc w:val="left"/>
              <w:rPr>
                <w:rFonts w:cs="Tahoma"/>
                <w:sz w:val="16"/>
                <w:szCs w:val="16"/>
              </w:rPr>
            </w:pPr>
            <w:r w:rsidRPr="00F320C1">
              <w:rPr>
                <w:rFonts w:cs="Tahoma"/>
                <w:sz w:val="16"/>
                <w:szCs w:val="16"/>
              </w:rPr>
              <w:t>Non sono presenti impianti a gas</w:t>
            </w:r>
            <w:r w:rsidR="00F320C1" w:rsidRPr="00F320C1">
              <w:rPr>
                <w:rFonts w:cs="Tahoma"/>
                <w:sz w:val="16"/>
                <w:szCs w:val="16"/>
              </w:rPr>
              <w:t xml:space="preserve"> all’interno</w:t>
            </w:r>
            <w:r w:rsidRPr="00F320C1">
              <w:rPr>
                <w:rFonts w:cs="Tahoma"/>
                <w:sz w:val="16"/>
                <w:szCs w:val="16"/>
              </w:rPr>
              <w:t xml:space="preserve"> </w:t>
            </w:r>
            <w:r w:rsidR="00F320C1" w:rsidRPr="00F320C1">
              <w:rPr>
                <w:rFonts w:cs="Tahoma"/>
                <w:sz w:val="16"/>
                <w:szCs w:val="16"/>
              </w:rPr>
              <w:t xml:space="preserve">sede </w:t>
            </w:r>
          </w:p>
          <w:p w14:paraId="34A3E634" w14:textId="0EC3325C" w:rsidR="00F320C1" w:rsidRDefault="00F320C1" w:rsidP="00E509FF">
            <w:pPr>
              <w:jc w:val="left"/>
              <w:rPr>
                <w:rFonts w:cs="Tahoma"/>
                <w:sz w:val="16"/>
                <w:szCs w:val="16"/>
              </w:rPr>
            </w:pPr>
          </w:p>
          <w:p w14:paraId="73F8BC4B" w14:textId="5A18B2DD" w:rsidR="00506B0B" w:rsidRPr="008E0B14" w:rsidRDefault="00506B0B" w:rsidP="00FC7C52">
            <w:pPr>
              <w:jc w:val="left"/>
              <w:rPr>
                <w:rFonts w:cs="Tahoma"/>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63649B65" w:rsidR="00506B0B" w:rsidRPr="00F074C3" w:rsidRDefault="00377ED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ACE9473" w14:textId="139315E3" w:rsidR="00506B0B" w:rsidRPr="00F074C3" w:rsidRDefault="00377ED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50AF277" w14:textId="73A3A031" w:rsidR="0086339A" w:rsidRPr="00FC7C52" w:rsidRDefault="00506B0B" w:rsidP="00E509FF">
            <w:pPr>
              <w:jc w:val="left"/>
              <w:rPr>
                <w:rFonts w:cs="Tahoma"/>
                <w:sz w:val="16"/>
                <w:szCs w:val="16"/>
              </w:rPr>
            </w:pPr>
            <w:r w:rsidRPr="00FC7C52">
              <w:rPr>
                <w:rFonts w:cs="Tahoma"/>
                <w:sz w:val="16"/>
                <w:szCs w:val="16"/>
              </w:rPr>
              <w:t>Impianto a gas condominiale</w:t>
            </w:r>
            <w:r w:rsidR="009130E3" w:rsidRPr="00FC7C52">
              <w:rPr>
                <w:rFonts w:cs="Tahoma"/>
                <w:sz w:val="16"/>
                <w:szCs w:val="16"/>
              </w:rPr>
              <w:t xml:space="preserve"> (locale tecnico condominial</w:t>
            </w:r>
            <w:r w:rsidR="0086339A" w:rsidRPr="00FC7C52">
              <w:rPr>
                <w:rFonts w:cs="Tahoma"/>
                <w:sz w:val="16"/>
                <w:szCs w:val="16"/>
              </w:rPr>
              <w:t>e</w:t>
            </w:r>
            <w:r w:rsidR="00FC7C52" w:rsidRPr="00FC7C52">
              <w:rPr>
                <w:rFonts w:cs="Tahoma"/>
                <w:sz w:val="16"/>
                <w:szCs w:val="16"/>
              </w:rPr>
              <w:t>)</w:t>
            </w:r>
          </w:p>
          <w:p w14:paraId="2CD439AE" w14:textId="67455CBA" w:rsidR="00506B0B" w:rsidRPr="00FC7C52" w:rsidRDefault="0086339A" w:rsidP="00E509FF">
            <w:pPr>
              <w:jc w:val="left"/>
              <w:rPr>
                <w:rFonts w:cs="Tahoma"/>
                <w:sz w:val="16"/>
                <w:szCs w:val="16"/>
              </w:rPr>
            </w:pPr>
            <w:r w:rsidRPr="00FC7C52">
              <w:rPr>
                <w:rFonts w:cs="Tahoma"/>
                <w:sz w:val="16"/>
                <w:szCs w:val="16"/>
              </w:rPr>
              <w:t>.</w:t>
            </w:r>
          </w:p>
          <w:p w14:paraId="13EA4C97" w14:textId="12938439" w:rsidR="009130E3" w:rsidRPr="0086339A" w:rsidRDefault="0086339A" w:rsidP="0086339A">
            <w:pPr>
              <w:jc w:val="left"/>
              <w:rPr>
                <w:rFonts w:cs="Tahoma"/>
                <w:sz w:val="16"/>
                <w:szCs w:val="16"/>
              </w:rPr>
            </w:pPr>
            <w:r>
              <w:rPr>
                <w:rFonts w:cs="Tahoma"/>
                <w:sz w:val="16"/>
                <w:szCs w:val="16"/>
              </w:rPr>
              <w:t xml:space="preserve">Previsto </w:t>
            </w:r>
            <w:r w:rsidR="009130E3" w:rsidRPr="009130E3">
              <w:rPr>
                <w:rFonts w:cs="Tahoma"/>
                <w:sz w:val="16"/>
                <w:szCs w:val="16"/>
              </w:rPr>
              <w:t>controllo/manutenzione periodic</w:t>
            </w:r>
            <w:r w:rsidR="00FC7C52">
              <w:rPr>
                <w:rFonts w:cs="Tahoma"/>
                <w:sz w:val="16"/>
                <w:szCs w:val="16"/>
              </w:rPr>
              <w:t>a impianto a carico del condominio</w:t>
            </w: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xml:space="preserve">) lasciare le </w:t>
            </w:r>
            <w:r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lastRenderedPageBreak/>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F320C1">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5E2E943"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shd w:val="clear" w:color="auto" w:fill="auto"/>
            <w:vAlign w:val="center"/>
          </w:tcPr>
          <w:p w14:paraId="4E3AA2A4" w14:textId="5BD92EB2" w:rsidR="00506B0B" w:rsidRPr="00F320C1" w:rsidRDefault="00506B0B" w:rsidP="00E509FF">
            <w:pPr>
              <w:jc w:val="left"/>
              <w:rPr>
                <w:rFonts w:cs="Tahoma"/>
                <w:color w:val="000000"/>
                <w:sz w:val="16"/>
                <w:szCs w:val="16"/>
              </w:rPr>
            </w:pPr>
            <w:r w:rsidRPr="00F320C1">
              <w:rPr>
                <w:rFonts w:cs="Tahoma"/>
                <w:color w:val="000000"/>
                <w:sz w:val="16"/>
                <w:szCs w:val="16"/>
              </w:rPr>
              <w:t xml:space="preserve">Sedute a norma; </w:t>
            </w:r>
          </w:p>
          <w:p w14:paraId="3A7E4E50" w14:textId="44351DD5" w:rsidR="00506B0B" w:rsidRPr="00135DBB" w:rsidRDefault="00506B0B" w:rsidP="00E509FF">
            <w:pPr>
              <w:jc w:val="left"/>
              <w:rPr>
                <w:rFonts w:cs="Tahoma"/>
                <w:color w:val="000000"/>
                <w:sz w:val="16"/>
                <w:szCs w:val="16"/>
                <w:highlight w:val="cyan"/>
              </w:rPr>
            </w:pP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 xml:space="preserve">Patologie da sovraccarico biomeccanico, in particolare dorso-lombari, patologie delle strutture osteoarticolari, muscolo tendinee e </w:t>
            </w:r>
            <w:proofErr w:type="spellStart"/>
            <w:r>
              <w:rPr>
                <w:sz w:val="16"/>
                <w:szCs w:val="16"/>
              </w:rPr>
              <w:t>nervovascolari</w:t>
            </w:r>
            <w:proofErr w:type="spell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277F50" w:rsidRPr="00F7219D" w14:paraId="423A9FAC" w14:textId="77777777" w:rsidTr="00E509FF">
        <w:tc>
          <w:tcPr>
            <w:tcW w:w="813" w:type="pct"/>
            <w:gridSpan w:val="2"/>
            <w:tcBorders>
              <w:top w:val="dotted" w:sz="4" w:space="0" w:color="auto"/>
              <w:bottom w:val="dotted" w:sz="4" w:space="0" w:color="auto"/>
              <w:right w:val="dotted" w:sz="4" w:space="0" w:color="auto"/>
            </w:tcBorders>
            <w:vAlign w:val="center"/>
          </w:tcPr>
          <w:p w14:paraId="2F549207" w14:textId="77777777" w:rsidR="00277F50" w:rsidRDefault="00277F50" w:rsidP="00277F50">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277F50" w:rsidRPr="000D3A57" w:rsidRDefault="00277F50" w:rsidP="00277F50">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277F50" w:rsidRDefault="00277F50" w:rsidP="00277F50">
            <w:pPr>
              <w:jc w:val="left"/>
              <w:rPr>
                <w:sz w:val="16"/>
                <w:szCs w:val="16"/>
              </w:rPr>
            </w:pPr>
            <w:r>
              <w:rPr>
                <w:sz w:val="16"/>
                <w:szCs w:val="16"/>
              </w:rPr>
              <w:t>Rischi dati da esposizione ad agenti fisici, chimici o biologici</w:t>
            </w:r>
          </w:p>
          <w:p w14:paraId="6CE2F41D" w14:textId="77777777" w:rsidR="00277F50" w:rsidRPr="000D3A57" w:rsidRDefault="00277F50" w:rsidP="00277F50">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277F50" w:rsidRDefault="00277F50" w:rsidP="00277F50">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45BA80E3" w:rsidR="00277F50" w:rsidRDefault="00277F50" w:rsidP="00277F5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5DA0436C" w:rsidR="00277F50" w:rsidRDefault="00277F50" w:rsidP="00277F5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4D8C877" w14:textId="199E9824" w:rsidR="00277F50" w:rsidRDefault="00277F50" w:rsidP="00277F5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8F4442" w14:textId="77777777" w:rsidR="00277F50" w:rsidRPr="00CA0217" w:rsidRDefault="00277F50" w:rsidP="00277F50">
            <w:pPr>
              <w:jc w:val="left"/>
              <w:rPr>
                <w:rFonts w:cs="Tahoma"/>
                <w:color w:val="000000"/>
                <w:sz w:val="16"/>
                <w:szCs w:val="16"/>
              </w:rPr>
            </w:pPr>
            <w:r>
              <w:rPr>
                <w:rFonts w:cs="Tahoma"/>
                <w:color w:val="000000"/>
                <w:sz w:val="16"/>
                <w:szCs w:val="16"/>
              </w:rPr>
              <w:t>vedere documento Master</w:t>
            </w:r>
          </w:p>
        </w:tc>
      </w:tr>
      <w:tr w:rsidR="00277F50" w:rsidRPr="00F7219D" w14:paraId="53C8B87A" w14:textId="77777777" w:rsidTr="00277F50">
        <w:tc>
          <w:tcPr>
            <w:tcW w:w="813" w:type="pct"/>
            <w:gridSpan w:val="2"/>
            <w:tcBorders>
              <w:top w:val="dotted" w:sz="4" w:space="0" w:color="auto"/>
              <w:bottom w:val="dotted" w:sz="4" w:space="0" w:color="auto"/>
              <w:right w:val="dotted" w:sz="4" w:space="0" w:color="auto"/>
            </w:tcBorders>
            <w:vAlign w:val="center"/>
          </w:tcPr>
          <w:p w14:paraId="5E0C6186" w14:textId="77777777" w:rsidR="00277F50" w:rsidRPr="002B1A59" w:rsidRDefault="00277F50" w:rsidP="00277F50">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277F50" w:rsidRPr="002B1A59" w:rsidRDefault="00277F50" w:rsidP="00277F50">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277F50" w:rsidRPr="002B1A59" w:rsidRDefault="00277F50" w:rsidP="00277F50">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277F50" w:rsidRPr="002B1A59" w:rsidRDefault="00277F50" w:rsidP="00277F50">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3C8C230D" w:rsidR="00277F50" w:rsidRDefault="00277F50" w:rsidP="00277F5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3DB787D9" w:rsidR="00277F50" w:rsidRDefault="00277F50" w:rsidP="00277F5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FE927A5" w14:textId="636AFC61" w:rsidR="00277F50" w:rsidRDefault="00277F50" w:rsidP="00277F5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EA2BA0F" w14:textId="77777777" w:rsidR="00277F50" w:rsidRPr="00CA0217" w:rsidRDefault="00277F50" w:rsidP="00277F50">
            <w:pPr>
              <w:jc w:val="left"/>
              <w:rPr>
                <w:rFonts w:cs="Tahoma"/>
                <w:color w:val="000000"/>
                <w:sz w:val="16"/>
                <w:szCs w:val="16"/>
              </w:rPr>
            </w:pPr>
          </w:p>
        </w:tc>
      </w:tr>
      <w:tr w:rsidR="00277F50" w:rsidRPr="00F7219D" w14:paraId="31987B7B" w14:textId="77777777" w:rsidTr="00277F50">
        <w:tc>
          <w:tcPr>
            <w:tcW w:w="813" w:type="pct"/>
            <w:gridSpan w:val="2"/>
            <w:tcBorders>
              <w:top w:val="dotted" w:sz="4" w:space="0" w:color="auto"/>
              <w:bottom w:val="dotted" w:sz="4" w:space="0" w:color="auto"/>
              <w:right w:val="dotted" w:sz="4" w:space="0" w:color="auto"/>
            </w:tcBorders>
            <w:vAlign w:val="center"/>
          </w:tcPr>
          <w:p w14:paraId="5659F0CB" w14:textId="77777777" w:rsidR="00277F50" w:rsidRDefault="00277F50" w:rsidP="00277F50">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277F50" w:rsidRPr="00187C27" w:rsidRDefault="00277F50" w:rsidP="00277F50">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277F50" w:rsidRPr="00187C27" w:rsidRDefault="00277F50" w:rsidP="00277F50">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277F50" w:rsidRDefault="00277F50" w:rsidP="00277F50">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15BA8D2E" w:rsidR="00277F50" w:rsidRDefault="00277F50" w:rsidP="00277F5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56CCAAAD" w:rsidR="00277F50" w:rsidRDefault="00277F50" w:rsidP="00277F5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008F2F1" w14:textId="5291FA0E" w:rsidR="00277F50" w:rsidRDefault="00277F50" w:rsidP="00277F5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5CEA62" w14:textId="77777777" w:rsidR="00277F50" w:rsidRPr="00CA0217" w:rsidRDefault="00277F50" w:rsidP="00277F50">
            <w:pPr>
              <w:jc w:val="left"/>
              <w:rPr>
                <w:rFonts w:cs="Tahoma"/>
                <w:color w:val="000000"/>
                <w:sz w:val="16"/>
                <w:szCs w:val="16"/>
              </w:rPr>
            </w:pPr>
          </w:p>
        </w:tc>
      </w:tr>
      <w:tr w:rsidR="00277F50" w:rsidRPr="00F7219D" w14:paraId="073AFF01" w14:textId="77777777" w:rsidTr="00E509FF">
        <w:tc>
          <w:tcPr>
            <w:tcW w:w="813" w:type="pct"/>
            <w:gridSpan w:val="2"/>
            <w:tcBorders>
              <w:top w:val="dotted" w:sz="4" w:space="0" w:color="auto"/>
              <w:bottom w:val="dotted" w:sz="4" w:space="0" w:color="auto"/>
              <w:right w:val="dotted" w:sz="4" w:space="0" w:color="auto"/>
            </w:tcBorders>
            <w:vAlign w:val="center"/>
          </w:tcPr>
          <w:p w14:paraId="41C5FB45" w14:textId="77777777" w:rsidR="00277F50" w:rsidRPr="00F639D9" w:rsidRDefault="00277F50" w:rsidP="00277F50">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277F50" w:rsidRPr="00187C27" w:rsidRDefault="00277F50" w:rsidP="00277F50">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277F50" w:rsidRDefault="00277F50" w:rsidP="00277F50">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277F50" w:rsidRDefault="00277F50" w:rsidP="00277F50">
            <w:pPr>
              <w:jc w:val="left"/>
              <w:rPr>
                <w:sz w:val="16"/>
                <w:szCs w:val="16"/>
              </w:rPr>
            </w:pPr>
            <w:r>
              <w:rPr>
                <w:sz w:val="16"/>
                <w:szCs w:val="16"/>
              </w:rPr>
              <w:t>Vi sono barriere architettoniche che non consentono l’accesso a lavoratori con disabilità motoria.</w:t>
            </w:r>
          </w:p>
          <w:p w14:paraId="0A7B5520" w14:textId="35E14D10" w:rsidR="00277F50" w:rsidRDefault="00277F50" w:rsidP="00277F50">
            <w:pPr>
              <w:jc w:val="left"/>
              <w:rPr>
                <w:sz w:val="16"/>
                <w:szCs w:val="16"/>
              </w:rPr>
            </w:pPr>
            <w:r w:rsidRPr="00E92041">
              <w:rPr>
                <w:sz w:val="16"/>
                <w:szCs w:val="16"/>
              </w:rPr>
              <w:t xml:space="preserve">Gli spazi non consentono la possibilità di adeguamenti; </w:t>
            </w:r>
            <w:r>
              <w:rPr>
                <w:sz w:val="16"/>
                <w:szCs w:val="16"/>
              </w:rPr>
              <w:t>i</w:t>
            </w:r>
            <w:r w:rsidRPr="00E92041">
              <w:rPr>
                <w:sz w:val="16"/>
                <w:szCs w:val="16"/>
              </w:rPr>
              <w:t>n caso di presenza di lavoratore con disabilità motoria si dovrà valutare la possibilità di cambiare sede.</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4671D883" w:rsidR="00277F50" w:rsidRDefault="00277F50" w:rsidP="00277F5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4D5F851D" w:rsidR="00277F50" w:rsidRDefault="00277F50" w:rsidP="00277F5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B611053" w14:textId="7E868514" w:rsidR="00277F50" w:rsidRDefault="00277F50" w:rsidP="00277F5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5BC36B1" w14:textId="4143F23B" w:rsidR="00277F50" w:rsidRDefault="00277F50" w:rsidP="00277F50">
            <w:pPr>
              <w:jc w:val="left"/>
              <w:rPr>
                <w:rFonts w:cs="Tahoma"/>
                <w:color w:val="000000"/>
                <w:sz w:val="16"/>
                <w:szCs w:val="16"/>
              </w:rPr>
            </w:pPr>
            <w:r w:rsidRPr="002B2D1D">
              <w:rPr>
                <w:rFonts w:cs="Tahoma"/>
                <w:color w:val="000000"/>
                <w:sz w:val="16"/>
                <w:szCs w:val="16"/>
              </w:rPr>
              <w:t>Nella sede non sono presenti lavoratori con disabilità motoria</w:t>
            </w:r>
          </w:p>
          <w:p w14:paraId="0B95A72C" w14:textId="462CD714" w:rsidR="00277F50" w:rsidRDefault="00277F50" w:rsidP="00277F50">
            <w:pPr>
              <w:jc w:val="left"/>
              <w:rPr>
                <w:rFonts w:cs="Tahoma"/>
                <w:color w:val="000000"/>
                <w:sz w:val="16"/>
                <w:szCs w:val="16"/>
              </w:rPr>
            </w:pPr>
          </w:p>
        </w:tc>
      </w:tr>
      <w:tr w:rsidR="00506B0B" w:rsidRPr="00F7219D" w14:paraId="057B9EA0" w14:textId="77777777" w:rsidTr="00E509FF">
        <w:tc>
          <w:tcPr>
            <w:tcW w:w="813" w:type="pct"/>
            <w:gridSpan w:val="2"/>
            <w:tcBorders>
              <w:top w:val="dotted" w:sz="4" w:space="0" w:color="auto"/>
              <w:bottom w:val="dotted" w:sz="4" w:space="0" w:color="auto"/>
              <w:right w:val="dotted" w:sz="4" w:space="0" w:color="auto"/>
            </w:tcBorders>
            <w:vAlign w:val="center"/>
          </w:tcPr>
          <w:p w14:paraId="7D558FCB" w14:textId="77777777" w:rsidR="00506B0B" w:rsidRPr="00F639D9" w:rsidRDefault="00506B0B" w:rsidP="00E509FF">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506B0B" w:rsidRPr="000D3A57" w:rsidRDefault="00506B0B" w:rsidP="00E509FF">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506B0B" w:rsidRDefault="00506B0B" w:rsidP="00E509F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33306D84" w:rsidR="00506B0B" w:rsidRDefault="000C5E07"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870A7B1" w14:textId="12CC0B06" w:rsidR="00506B0B" w:rsidRDefault="000C5E07"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43902F0" w14:textId="21ABCDCF" w:rsidR="00506B0B" w:rsidRPr="00A632B9" w:rsidRDefault="00506B0B" w:rsidP="00E509FF">
            <w:pPr>
              <w:jc w:val="left"/>
              <w:rPr>
                <w:rFonts w:cs="Tahoma"/>
                <w:sz w:val="16"/>
                <w:szCs w:val="16"/>
              </w:rPr>
            </w:pPr>
            <w:r w:rsidRPr="009C419B">
              <w:rPr>
                <w:rFonts w:cs="Tahoma"/>
                <w:sz w:val="16"/>
                <w:szCs w:val="16"/>
              </w:rPr>
              <w:t xml:space="preserve">Nella sede è presente una categoria protetta per la quale, a seguito di consulto tra medico competente, lavoratore e RSPP </w:t>
            </w:r>
            <w:r>
              <w:rPr>
                <w:rFonts w:cs="Tahoma"/>
                <w:sz w:val="16"/>
                <w:szCs w:val="16"/>
              </w:rPr>
              <w:t>si valuterà la necessità di</w:t>
            </w:r>
            <w:r w:rsidRPr="009C419B">
              <w:rPr>
                <w:rFonts w:cs="Tahoma"/>
                <w:sz w:val="16"/>
                <w:szCs w:val="16"/>
              </w:rPr>
              <w:t xml:space="preserve"> adotta</w:t>
            </w:r>
            <w:r>
              <w:rPr>
                <w:rFonts w:cs="Tahoma"/>
                <w:sz w:val="16"/>
                <w:szCs w:val="16"/>
              </w:rPr>
              <w:t xml:space="preserve">re </w:t>
            </w:r>
            <w:r w:rsidRPr="009C419B">
              <w:rPr>
                <w:rFonts w:cs="Tahoma"/>
                <w:sz w:val="16"/>
                <w:szCs w:val="16"/>
              </w:rPr>
              <w:t>accomodamenti ragionevoli</w:t>
            </w:r>
            <w:r>
              <w:rPr>
                <w:rFonts w:cs="Tahoma"/>
                <w:color w:val="FF0000"/>
                <w:sz w:val="16"/>
                <w:szCs w:val="16"/>
              </w:rPr>
              <w:t xml:space="preserve">. </w:t>
            </w:r>
          </w:p>
          <w:p w14:paraId="7A32AF4A" w14:textId="0BB5B37A" w:rsidR="00506B0B" w:rsidRPr="00CA0217" w:rsidRDefault="00506B0B" w:rsidP="00E509FF">
            <w:pPr>
              <w:jc w:val="left"/>
              <w:rPr>
                <w:rFonts w:cs="Tahoma"/>
                <w:color w:val="000000"/>
                <w:sz w:val="16"/>
                <w:szCs w:val="16"/>
              </w:rPr>
            </w:pP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lastRenderedPageBreak/>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proofErr w:type="gramStart"/>
            <w:r>
              <w:rPr>
                <w:sz w:val="16"/>
              </w:rPr>
              <w:t>Codice Civile</w:t>
            </w:r>
            <w:proofErr w:type="gramEnd"/>
            <w:r>
              <w:rPr>
                <w:sz w:val="16"/>
              </w:rPr>
              <w:t>,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1ADD6A9" w14:textId="041CA707" w:rsidR="00506B0B" w:rsidRDefault="00506B0B" w:rsidP="00E509FF">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7DB403D2" w14:textId="77777777" w:rsidR="00506B0B" w:rsidRDefault="00506B0B" w:rsidP="00E509FF">
            <w:pPr>
              <w:jc w:val="left"/>
              <w:rPr>
                <w:rFonts w:cs="Tahoma"/>
                <w:color w:val="000000"/>
                <w:sz w:val="16"/>
                <w:szCs w:val="16"/>
              </w:rPr>
            </w:pP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5A4066BF" w:rsidR="00506B0B" w:rsidRPr="00A40F78" w:rsidRDefault="00506B0B" w:rsidP="00E509FF">
            <w:pPr>
              <w:jc w:val="left"/>
              <w:rPr>
                <w:rFonts w:cs="Tahoma"/>
                <w:sz w:val="16"/>
                <w:szCs w:val="16"/>
              </w:rPr>
            </w:pPr>
          </w:p>
        </w:tc>
      </w:tr>
      <w:tr w:rsidR="00277F50" w:rsidRPr="00F7219D" w14:paraId="712A1DD1" w14:textId="77777777" w:rsidTr="00277F50">
        <w:tc>
          <w:tcPr>
            <w:tcW w:w="813" w:type="pct"/>
            <w:gridSpan w:val="2"/>
            <w:tcBorders>
              <w:top w:val="dotted" w:sz="4" w:space="0" w:color="auto"/>
              <w:bottom w:val="dotted" w:sz="4" w:space="0" w:color="auto"/>
              <w:right w:val="dotted" w:sz="4" w:space="0" w:color="auto"/>
            </w:tcBorders>
            <w:vAlign w:val="center"/>
          </w:tcPr>
          <w:p w14:paraId="66B71427" w14:textId="77777777" w:rsidR="00277F50" w:rsidRDefault="00277F50" w:rsidP="00277F50">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277F50" w:rsidRPr="00F074C3" w:rsidRDefault="00277F50" w:rsidP="00277F50">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277F50" w:rsidRDefault="00277F50" w:rsidP="00277F50">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277F50" w:rsidRDefault="00277F50" w:rsidP="00277F50">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277F50" w:rsidRPr="00534461" w:rsidRDefault="00277F50" w:rsidP="00277F50">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767F90D5" w:rsidR="00277F50" w:rsidRDefault="00277F50" w:rsidP="00277F5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4A1CB3EA" w:rsidR="00277F50" w:rsidRDefault="00277F50" w:rsidP="00277F5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95E284" w14:textId="05B906BE" w:rsidR="00277F50" w:rsidRDefault="00277F50" w:rsidP="00277F5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1F9F2B" w14:textId="77777777" w:rsidR="00277F50" w:rsidRPr="00CA0217" w:rsidRDefault="00277F50" w:rsidP="00277F50">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73B297DB" w:rsidR="00506B0B" w:rsidRPr="009B70E4" w:rsidRDefault="00506B0B" w:rsidP="00E509FF">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506B0B" w:rsidRPr="00F7219D" w14:paraId="7E624431" w14:textId="77777777" w:rsidTr="00E509FF">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Default="00506B0B" w:rsidP="00E509FF">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B734B8" w14:textId="1B4ABCC0" w:rsidR="00506B0B" w:rsidRPr="00C14505" w:rsidRDefault="00506B0B" w:rsidP="00E509FF">
            <w:pPr>
              <w:jc w:val="left"/>
              <w:rPr>
                <w:rFonts w:ascii="Arial" w:hAnsi="Arial" w:cs="Arial"/>
                <w:sz w:val="16"/>
              </w:rPr>
            </w:pPr>
            <w:r w:rsidRPr="00C14505">
              <w:rPr>
                <w:rFonts w:cs="Tahoma"/>
                <w:sz w:val="16"/>
                <w:szCs w:val="16"/>
              </w:rPr>
              <w:t>Rischio non presente nell’attività, nessun adempimento previst</w:t>
            </w:r>
            <w:r w:rsidR="00E11C41" w:rsidRPr="00C14505">
              <w:rPr>
                <w:rFonts w:cs="Tahoma"/>
                <w:sz w:val="16"/>
                <w:szCs w:val="16"/>
              </w:rPr>
              <w:t>o</w:t>
            </w:r>
            <w:r w:rsidR="00E11C41" w:rsidRPr="00C14505">
              <w:rPr>
                <w:rFonts w:ascii="Arial" w:hAnsi="Arial" w:cs="Arial"/>
                <w:sz w:val="16"/>
              </w:rPr>
              <w:t>.</w:t>
            </w:r>
          </w:p>
          <w:p w14:paraId="2645DC85" w14:textId="222C5F24" w:rsidR="00E11C41" w:rsidRPr="00534461" w:rsidRDefault="00E11C41" w:rsidP="00E11C41">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0D974176" w:rsidR="00506B0B" w:rsidRPr="00F074C3" w:rsidRDefault="00377ED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A3AA12" w14:textId="5100BB84" w:rsidR="00506B0B" w:rsidRPr="00F074C3" w:rsidRDefault="00377ED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C27CFF8" w14:textId="67AB08D3" w:rsidR="00506B0B" w:rsidRPr="00A916C5" w:rsidRDefault="00377EDB" w:rsidP="00E509FF">
            <w:pPr>
              <w:jc w:val="left"/>
              <w:rPr>
                <w:rFonts w:cs="Tahoma"/>
                <w:color w:val="000000"/>
                <w:sz w:val="16"/>
                <w:szCs w:val="16"/>
                <w:highlight w:val="cyan"/>
              </w:rPr>
            </w:pPr>
            <w:r w:rsidRPr="00377EDB">
              <w:rPr>
                <w:rFonts w:cs="Tahoma"/>
                <w:sz w:val="16"/>
                <w:szCs w:val="16"/>
              </w:rPr>
              <w:t>Presente Caldaia a gas condominiale</w:t>
            </w:r>
          </w:p>
        </w:tc>
      </w:tr>
      <w:tr w:rsidR="00277F50" w:rsidRPr="00F7219D" w14:paraId="220AA256" w14:textId="77777777" w:rsidTr="00277F50">
        <w:tc>
          <w:tcPr>
            <w:tcW w:w="813" w:type="pct"/>
            <w:gridSpan w:val="2"/>
            <w:tcBorders>
              <w:top w:val="dotted" w:sz="4" w:space="0" w:color="auto"/>
              <w:bottom w:val="dotted" w:sz="4" w:space="0" w:color="auto"/>
              <w:right w:val="dotted" w:sz="4" w:space="0" w:color="auto"/>
            </w:tcBorders>
            <w:vAlign w:val="center"/>
          </w:tcPr>
          <w:p w14:paraId="1ADF099C" w14:textId="77777777" w:rsidR="00277F50" w:rsidRDefault="00277F50" w:rsidP="00277F50">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277F50" w:rsidRPr="00F074C3" w:rsidRDefault="00277F50" w:rsidP="00277F50">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277F50" w:rsidRDefault="00277F50" w:rsidP="00277F50">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277F50" w:rsidRPr="00534461" w:rsidRDefault="00277F50" w:rsidP="00277F50">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4566F813" w:rsidR="00277F50" w:rsidRPr="00F074C3" w:rsidRDefault="00277F50" w:rsidP="00277F50">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4FD205D7" w:rsidR="00277F50" w:rsidRPr="00F074C3" w:rsidRDefault="00277F50" w:rsidP="00277F50">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47E2B6" w14:textId="215F3C0F" w:rsidR="00277F50" w:rsidRPr="00F074C3" w:rsidRDefault="00277F50" w:rsidP="00277F50">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D149D8" w14:textId="77777777" w:rsidR="00277F50" w:rsidRDefault="00277F50" w:rsidP="00277F50">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277F50" w:rsidRPr="00F7219D" w14:paraId="1763EC9C" w14:textId="77777777" w:rsidTr="00277F50">
        <w:tc>
          <w:tcPr>
            <w:tcW w:w="813" w:type="pct"/>
            <w:gridSpan w:val="2"/>
            <w:tcBorders>
              <w:top w:val="dotted" w:sz="4" w:space="0" w:color="auto"/>
              <w:bottom w:val="dotted" w:sz="4" w:space="0" w:color="auto"/>
              <w:right w:val="dotted" w:sz="4" w:space="0" w:color="auto"/>
            </w:tcBorders>
            <w:vAlign w:val="center"/>
          </w:tcPr>
          <w:p w14:paraId="0B8095BE" w14:textId="77777777" w:rsidR="00277F50" w:rsidRPr="00A06BBC" w:rsidRDefault="00277F50" w:rsidP="00277F50">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277F50" w:rsidRPr="002B1A59" w:rsidRDefault="00277F50" w:rsidP="00277F50">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277F50" w:rsidRPr="002B1A59" w:rsidRDefault="00277F50" w:rsidP="00277F50">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277F50" w:rsidRPr="004A50E2" w:rsidRDefault="00277F50" w:rsidP="00277F50">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1190E8F2" w:rsidR="00277F50" w:rsidRPr="004A50E2" w:rsidRDefault="00277F50" w:rsidP="00277F50">
            <w:pPr>
              <w:spacing w:line="276" w:lineRule="auto"/>
              <w:ind w:right="562"/>
              <w:jc w:val="left"/>
              <w:rPr>
                <w:sz w:val="22"/>
                <w:szCs w:val="22"/>
                <w:highlight w:val="yellow"/>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7F454C6D" w:rsidR="00277F50" w:rsidRPr="004A50E2" w:rsidRDefault="00277F50" w:rsidP="00277F50">
            <w:pPr>
              <w:spacing w:line="276" w:lineRule="auto"/>
              <w:ind w:right="562"/>
              <w:jc w:val="left"/>
              <w:rPr>
                <w:sz w:val="22"/>
                <w:szCs w:val="22"/>
                <w:highlight w:val="yellow"/>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39E7F60" w14:textId="2091E600" w:rsidR="00277F50" w:rsidRPr="004A50E2" w:rsidRDefault="00277F50" w:rsidP="00277F50">
            <w:pPr>
              <w:spacing w:line="276" w:lineRule="auto"/>
              <w:ind w:right="562"/>
              <w:jc w:val="left"/>
              <w:rPr>
                <w:sz w:val="22"/>
                <w:szCs w:val="22"/>
                <w:highlight w:val="yellow"/>
              </w:rPr>
            </w:pPr>
            <w:r>
              <w:rPr>
                <w:sz w:val="22"/>
                <w:szCs w:val="22"/>
              </w:rPr>
              <w:t>1</w:t>
            </w:r>
          </w:p>
        </w:tc>
        <w:tc>
          <w:tcPr>
            <w:tcW w:w="959" w:type="pct"/>
            <w:tcBorders>
              <w:top w:val="dotted" w:sz="4" w:space="0" w:color="auto"/>
              <w:left w:val="dotted" w:sz="4" w:space="0" w:color="auto"/>
              <w:bottom w:val="dotted" w:sz="4" w:space="0" w:color="auto"/>
            </w:tcBorders>
            <w:vAlign w:val="center"/>
          </w:tcPr>
          <w:p w14:paraId="72894689" w14:textId="77777777" w:rsidR="00277F50" w:rsidRPr="004A50E2" w:rsidRDefault="00277F50" w:rsidP="00277F50">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277F50" w:rsidRPr="00F7219D" w14:paraId="15FCBBBD" w14:textId="77777777" w:rsidTr="00277F50">
        <w:tc>
          <w:tcPr>
            <w:tcW w:w="813" w:type="pct"/>
            <w:gridSpan w:val="2"/>
            <w:tcBorders>
              <w:top w:val="dotted" w:sz="4" w:space="0" w:color="auto"/>
              <w:bottom w:val="dotted" w:sz="4" w:space="0" w:color="auto"/>
              <w:right w:val="dotted" w:sz="4" w:space="0" w:color="auto"/>
            </w:tcBorders>
            <w:vAlign w:val="center"/>
          </w:tcPr>
          <w:p w14:paraId="6F78D371" w14:textId="77777777" w:rsidR="00277F50" w:rsidRPr="00A06BBC" w:rsidRDefault="00277F50" w:rsidP="00277F50">
            <w:pPr>
              <w:jc w:val="left"/>
              <w:rPr>
                <w:rFonts w:cs="Tahoma"/>
                <w:color w:val="000000"/>
                <w:sz w:val="16"/>
                <w:szCs w:val="16"/>
              </w:rPr>
            </w:pPr>
            <w:r w:rsidRPr="00A06BBC">
              <w:rPr>
                <w:rFonts w:cs="Tahoma"/>
                <w:color w:val="000000"/>
                <w:sz w:val="16"/>
                <w:szCs w:val="16"/>
              </w:rPr>
              <w:lastRenderedPageBreak/>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277F50" w:rsidRPr="002B1A59" w:rsidRDefault="00277F50" w:rsidP="00277F50">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277F50" w:rsidRPr="002B1A59" w:rsidRDefault="00277F50" w:rsidP="00277F50">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277F50" w:rsidRPr="004A50E2" w:rsidRDefault="00277F50" w:rsidP="00277F50">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18315B8E" w:rsidR="00277F50" w:rsidRPr="004A50E2" w:rsidRDefault="00277F50" w:rsidP="00277F50">
            <w:pPr>
              <w:spacing w:line="276" w:lineRule="auto"/>
              <w:ind w:right="562"/>
              <w:jc w:val="left"/>
              <w:rPr>
                <w:sz w:val="22"/>
                <w:szCs w:val="22"/>
                <w:highlight w:val="yellow"/>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389209FD" w:rsidR="00277F50" w:rsidRPr="004A50E2" w:rsidRDefault="00277F50" w:rsidP="00277F50">
            <w:pPr>
              <w:spacing w:line="276" w:lineRule="auto"/>
              <w:ind w:right="562"/>
              <w:jc w:val="left"/>
              <w:rPr>
                <w:sz w:val="22"/>
                <w:szCs w:val="22"/>
                <w:highlight w:val="yellow"/>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84EF17D" w14:textId="5595F99D" w:rsidR="00277F50" w:rsidRPr="004A50E2" w:rsidRDefault="00277F50" w:rsidP="00277F50">
            <w:pPr>
              <w:spacing w:line="276" w:lineRule="auto"/>
              <w:ind w:right="562"/>
              <w:jc w:val="left"/>
              <w:rPr>
                <w:sz w:val="22"/>
                <w:szCs w:val="22"/>
                <w:highlight w:val="yellow"/>
              </w:rPr>
            </w:pPr>
            <w:r>
              <w:rPr>
                <w:sz w:val="22"/>
                <w:szCs w:val="22"/>
              </w:rPr>
              <w:t>1</w:t>
            </w:r>
          </w:p>
        </w:tc>
        <w:tc>
          <w:tcPr>
            <w:tcW w:w="959" w:type="pct"/>
            <w:tcBorders>
              <w:top w:val="dotted" w:sz="4" w:space="0" w:color="auto"/>
              <w:left w:val="dotted" w:sz="4" w:space="0" w:color="auto"/>
              <w:bottom w:val="dotted" w:sz="4" w:space="0" w:color="auto"/>
            </w:tcBorders>
            <w:vAlign w:val="center"/>
          </w:tcPr>
          <w:p w14:paraId="679338F3" w14:textId="77777777" w:rsidR="00277F50" w:rsidRPr="004A50E2" w:rsidRDefault="00277F50" w:rsidP="00277F50">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47FC8918" w14:textId="77777777" w:rsidTr="00E509FF">
        <w:tc>
          <w:tcPr>
            <w:tcW w:w="813" w:type="pct"/>
            <w:gridSpan w:val="2"/>
            <w:tcBorders>
              <w:top w:val="dotted" w:sz="4" w:space="0" w:color="auto"/>
              <w:bottom w:val="dotted" w:sz="4" w:space="0" w:color="auto"/>
              <w:right w:val="dotted" w:sz="4" w:space="0" w:color="auto"/>
            </w:tcBorders>
            <w:vAlign w:val="center"/>
          </w:tcPr>
          <w:p w14:paraId="1BBB05FF" w14:textId="77777777" w:rsidR="00506B0B" w:rsidRPr="00A06BBC" w:rsidRDefault="00506B0B" w:rsidP="00E509FF">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506B0B" w:rsidRDefault="00506B0B" w:rsidP="00E509FF">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642DB0F" w14:textId="7D24127B" w:rsidR="00506B0B" w:rsidRDefault="00506B0B" w:rsidP="00E509FF">
            <w:pPr>
              <w:jc w:val="left"/>
              <w:rPr>
                <w:rFonts w:cs="Tahoma"/>
                <w:color w:val="000000"/>
                <w:sz w:val="16"/>
                <w:szCs w:val="16"/>
              </w:rPr>
            </w:pPr>
            <w:r>
              <w:rPr>
                <w:rFonts w:cs="Tahoma"/>
                <w:color w:val="000000"/>
                <w:sz w:val="16"/>
                <w:szCs w:val="16"/>
              </w:rPr>
              <w:t xml:space="preserve">La sede si trova al </w:t>
            </w:r>
            <w:proofErr w:type="gramStart"/>
            <w:r w:rsidR="00C14505" w:rsidRPr="00C14505">
              <w:rPr>
                <w:rFonts w:cs="Tahoma"/>
                <w:sz w:val="16"/>
                <w:szCs w:val="16"/>
              </w:rPr>
              <w:t>1</w:t>
            </w:r>
            <w:r w:rsidRPr="00C14505">
              <w:rPr>
                <w:rFonts w:cs="Tahoma"/>
                <w:sz w:val="16"/>
                <w:szCs w:val="16"/>
              </w:rPr>
              <w:t>°</w:t>
            </w:r>
            <w:proofErr w:type="gramEnd"/>
            <w:r w:rsidRPr="00C14505">
              <w:rPr>
                <w:rFonts w:cs="Tahoma"/>
                <w:sz w:val="16"/>
                <w:szCs w:val="16"/>
              </w:rPr>
              <w:t xml:space="preserve"> piano</w:t>
            </w:r>
            <w:r>
              <w:rPr>
                <w:rFonts w:cs="Tahoma"/>
                <w:color w:val="000000"/>
                <w:sz w:val="16"/>
                <w:szCs w:val="16"/>
              </w:rPr>
              <w:t xml:space="preserve">, </w:t>
            </w:r>
          </w:p>
          <w:p w14:paraId="4DDA8F09" w14:textId="5D8DFBAD" w:rsidR="00506B0B" w:rsidRPr="00C14505" w:rsidRDefault="00506B0B" w:rsidP="00E509FF">
            <w:pPr>
              <w:jc w:val="left"/>
              <w:rPr>
                <w:rFonts w:cs="Tahoma"/>
                <w:color w:val="000000"/>
                <w:sz w:val="16"/>
                <w:szCs w:val="16"/>
              </w:rPr>
            </w:pPr>
            <w:r w:rsidRPr="00C14505">
              <w:rPr>
                <w:rFonts w:cs="Tahoma"/>
                <w:color w:val="000000"/>
                <w:sz w:val="16"/>
                <w:szCs w:val="16"/>
              </w:rPr>
              <w:t xml:space="preserve">Sono presenti </w:t>
            </w:r>
            <w:proofErr w:type="spellStart"/>
            <w:r w:rsidRPr="00C14505">
              <w:rPr>
                <w:rFonts w:cs="Tahoma"/>
                <w:color w:val="000000"/>
                <w:sz w:val="16"/>
                <w:szCs w:val="16"/>
              </w:rPr>
              <w:t>nn</w:t>
            </w:r>
            <w:proofErr w:type="spellEnd"/>
            <w:r w:rsidRPr="00C14505">
              <w:rPr>
                <w:rFonts w:cs="Tahoma"/>
                <w:color w:val="000000"/>
                <w:sz w:val="16"/>
                <w:szCs w:val="16"/>
              </w:rPr>
              <w:t xml:space="preserve">. </w:t>
            </w:r>
            <w:r w:rsidR="00C14505" w:rsidRPr="00C14505">
              <w:rPr>
                <w:rFonts w:cs="Tahoma"/>
                <w:color w:val="000000"/>
                <w:sz w:val="16"/>
                <w:szCs w:val="16"/>
              </w:rPr>
              <w:t>1</w:t>
            </w:r>
            <w:r w:rsidRPr="00C14505">
              <w:rPr>
                <w:rFonts w:cs="Tahoma"/>
                <w:color w:val="000000"/>
                <w:sz w:val="16"/>
                <w:szCs w:val="16"/>
              </w:rPr>
              <w:t xml:space="preserve"> local</w:t>
            </w:r>
            <w:r w:rsidR="00C14505" w:rsidRPr="00C14505">
              <w:rPr>
                <w:rFonts w:cs="Tahoma"/>
                <w:color w:val="000000"/>
                <w:sz w:val="16"/>
                <w:szCs w:val="16"/>
              </w:rPr>
              <w:t>e</w:t>
            </w:r>
            <w:r w:rsidRPr="00C14505">
              <w:rPr>
                <w:rFonts w:cs="Tahoma"/>
                <w:color w:val="000000"/>
                <w:sz w:val="16"/>
                <w:szCs w:val="16"/>
              </w:rPr>
              <w:t xml:space="preserve"> di pertinenza al piano interrato. </w:t>
            </w:r>
          </w:p>
          <w:p w14:paraId="54AE3C23" w14:textId="77777777" w:rsidR="00506B0B" w:rsidRPr="00534461" w:rsidRDefault="00506B0B" w:rsidP="00E509FF">
            <w:pPr>
              <w:jc w:val="left"/>
              <w:rPr>
                <w:rFonts w:cs="Tahoma"/>
                <w:color w:val="000000"/>
                <w:sz w:val="16"/>
                <w:szCs w:val="16"/>
              </w:rPr>
            </w:pPr>
            <w:r w:rsidRPr="00C14505">
              <w:rPr>
                <w:sz w:val="16"/>
                <w:szCs w:val="16"/>
              </w:rPr>
              <w:t xml:space="preserve">In relazione al Piano Nazionale che verrà emanato in base al Dlgs101 del 2020, se la sede </w:t>
            </w:r>
            <w:proofErr w:type="gramStart"/>
            <w:r w:rsidRPr="00C14505">
              <w:rPr>
                <w:sz w:val="16"/>
                <w:szCs w:val="16"/>
              </w:rPr>
              <w:t>dovesse ricadere</w:t>
            </w:r>
            <w:proofErr w:type="gramEnd"/>
            <w:r w:rsidRPr="00C14505">
              <w:rPr>
                <w:sz w:val="16"/>
                <w:szCs w:val="16"/>
              </w:rPr>
              <w:t xml:space="preserve"> in un'area soggetta dovrà essere aggiornata la valutazione del rischio Radon.</w:t>
            </w: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59A35F54" w:rsidR="00506B0B" w:rsidRPr="00F074C3" w:rsidRDefault="00C14505"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E11F5C4" w14:textId="1DF866D7" w:rsidR="00506B0B" w:rsidRPr="00F074C3" w:rsidRDefault="00C14505"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F0AA36B" w14:textId="2AFD172E" w:rsidR="00506B0B" w:rsidRDefault="00506B0B" w:rsidP="00E509FF">
            <w:pPr>
              <w:jc w:val="left"/>
              <w:rPr>
                <w:rFonts w:cs="Tahoma"/>
                <w:color w:val="000000"/>
                <w:sz w:val="16"/>
                <w:szCs w:val="16"/>
              </w:rPr>
            </w:pPr>
            <w:r>
              <w:rPr>
                <w:rFonts w:cs="Tahoma"/>
                <w:color w:val="000000"/>
                <w:sz w:val="16"/>
                <w:szCs w:val="16"/>
              </w:rPr>
              <w:t xml:space="preserve">I locali di pertinenza posti ai piani interrati (box auto) si considerano </w:t>
            </w:r>
            <w:proofErr w:type="spellStart"/>
            <w:r>
              <w:rPr>
                <w:rFonts w:cs="Tahoma"/>
                <w:color w:val="000000"/>
                <w:sz w:val="16"/>
                <w:szCs w:val="16"/>
              </w:rPr>
              <w:t>s.p.c.p</w:t>
            </w:r>
            <w:proofErr w:type="spellEnd"/>
            <w:r>
              <w:rPr>
                <w:rFonts w:cs="Tahoma"/>
                <w:color w:val="000000"/>
                <w:sz w:val="16"/>
                <w:szCs w:val="16"/>
              </w:rPr>
              <w:t xml:space="preserve">. </w:t>
            </w:r>
          </w:p>
          <w:p w14:paraId="662C2E63" w14:textId="77777777" w:rsidR="00506B0B" w:rsidRDefault="00506B0B" w:rsidP="00E509FF">
            <w:pPr>
              <w:jc w:val="left"/>
              <w:rPr>
                <w:rFonts w:cs="Tahoma"/>
                <w:color w:val="000000"/>
                <w:sz w:val="16"/>
                <w:szCs w:val="16"/>
              </w:rPr>
            </w:pPr>
            <w:r>
              <w:rPr>
                <w:rFonts w:cs="Tahoma"/>
                <w:color w:val="000000"/>
                <w:sz w:val="16"/>
                <w:szCs w:val="16"/>
              </w:rPr>
              <w:t>Prevedere valutazione gas Radon</w:t>
            </w: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7D803" w14:textId="59861931" w:rsidR="00C14505" w:rsidRPr="00C14505" w:rsidRDefault="00506B0B" w:rsidP="00E509FF">
            <w:pPr>
              <w:jc w:val="left"/>
              <w:rPr>
                <w:rFonts w:cs="Tahoma"/>
                <w:sz w:val="16"/>
                <w:szCs w:val="16"/>
              </w:rPr>
            </w:pPr>
            <w:r w:rsidRPr="00C14505">
              <w:rPr>
                <w:rFonts w:cs="Tahoma"/>
                <w:sz w:val="16"/>
                <w:szCs w:val="16"/>
              </w:rPr>
              <w:t xml:space="preserve">presente Autoclave: </w:t>
            </w:r>
            <w:r w:rsidR="00C14505" w:rsidRPr="00C14505">
              <w:rPr>
                <w:rFonts w:cs="Tahoma"/>
                <w:sz w:val="16"/>
                <w:szCs w:val="16"/>
              </w:rPr>
              <w:t>i controlli e la manutenzione sono a carico del condominio</w:t>
            </w:r>
          </w:p>
          <w:p w14:paraId="3F77E532" w14:textId="1EE4972A" w:rsidR="00506B0B" w:rsidRDefault="00C14505" w:rsidP="00E509FF">
            <w:pPr>
              <w:jc w:val="left"/>
              <w:rPr>
                <w:rFonts w:cs="Tahoma"/>
                <w:color w:val="FF0000"/>
                <w:sz w:val="16"/>
                <w:szCs w:val="16"/>
              </w:rPr>
            </w:pPr>
            <w:r>
              <w:rPr>
                <w:rFonts w:cs="Tahoma"/>
                <w:color w:val="FF0000"/>
                <w:sz w:val="16"/>
                <w:szCs w:val="16"/>
              </w:rPr>
              <w:t xml:space="preserve"> </w:t>
            </w:r>
          </w:p>
          <w:p w14:paraId="75A078D1" w14:textId="77777777" w:rsidR="00506B0B" w:rsidRDefault="00506B0B" w:rsidP="00E509FF">
            <w:pPr>
              <w:jc w:val="left"/>
              <w:rPr>
                <w:rFonts w:cs="Tahoma"/>
                <w:color w:val="000000"/>
                <w:sz w:val="16"/>
                <w:szCs w:val="16"/>
              </w:rPr>
            </w:pPr>
            <w:r>
              <w:rPr>
                <w:rFonts w:cs="Tahoma"/>
                <w:color w:val="000000"/>
                <w:sz w:val="16"/>
                <w:szCs w:val="16"/>
              </w:rPr>
              <w:t>Prevedere sostituzione periodica di rompigetto</w:t>
            </w:r>
          </w:p>
        </w:tc>
      </w:tr>
      <w:tr w:rsidR="00277F50" w:rsidRPr="00F7219D" w14:paraId="2DD83176" w14:textId="77777777" w:rsidTr="00E509FF">
        <w:tc>
          <w:tcPr>
            <w:tcW w:w="813" w:type="pct"/>
            <w:gridSpan w:val="2"/>
            <w:tcBorders>
              <w:top w:val="dotted" w:sz="4" w:space="0" w:color="auto"/>
              <w:bottom w:val="dotted" w:sz="4" w:space="0" w:color="auto"/>
              <w:right w:val="dotted" w:sz="4" w:space="0" w:color="auto"/>
            </w:tcBorders>
            <w:vAlign w:val="center"/>
          </w:tcPr>
          <w:p w14:paraId="675B836C" w14:textId="77777777" w:rsidR="00277F50" w:rsidRPr="00A06BBC" w:rsidRDefault="00277F50" w:rsidP="00277F50">
            <w:pPr>
              <w:jc w:val="left"/>
              <w:rPr>
                <w:rFonts w:cs="Tahoma"/>
                <w:color w:val="000000"/>
                <w:sz w:val="16"/>
                <w:szCs w:val="16"/>
              </w:rPr>
            </w:pPr>
            <w:r w:rsidRPr="00A06BBC">
              <w:rPr>
                <w:rFonts w:cs="Tahoma"/>
                <w:color w:val="000000"/>
                <w:sz w:val="16"/>
                <w:szCs w:val="16"/>
              </w:rPr>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277F50" w:rsidRPr="00F074C3" w:rsidRDefault="00277F50" w:rsidP="00277F50">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277F50" w:rsidRDefault="00277F50" w:rsidP="00277F50">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277F50" w:rsidRPr="00534461" w:rsidRDefault="00277F50" w:rsidP="00277F50">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5F4293FF" w:rsidR="00277F50" w:rsidRPr="00F074C3" w:rsidRDefault="00277F50" w:rsidP="00277F50">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32A134EC" w:rsidR="00277F50" w:rsidRPr="00F074C3" w:rsidRDefault="00277F50" w:rsidP="00277F50">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3BD41E8" w14:textId="30069345" w:rsidR="00277F50" w:rsidRPr="00F074C3" w:rsidRDefault="00277F50" w:rsidP="00277F50">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E960F5E" w14:textId="77777777" w:rsidR="00277F50" w:rsidRDefault="00277F50" w:rsidP="00277F50">
            <w:pPr>
              <w:jc w:val="left"/>
              <w:rPr>
                <w:rFonts w:cs="Tahoma"/>
                <w:color w:val="000000"/>
                <w:sz w:val="16"/>
                <w:szCs w:val="16"/>
              </w:rPr>
            </w:pPr>
            <w:r>
              <w:rPr>
                <w:rFonts w:cs="Tahoma"/>
                <w:color w:val="000000"/>
                <w:sz w:val="16"/>
                <w:szCs w:val="16"/>
              </w:rPr>
              <w:t>vedere documento Master</w:t>
            </w:r>
          </w:p>
        </w:tc>
      </w:tr>
      <w:tr w:rsidR="00277F50" w:rsidRPr="00F7219D" w14:paraId="48A4EBF7" w14:textId="77777777" w:rsidTr="00E509FF">
        <w:tc>
          <w:tcPr>
            <w:tcW w:w="813" w:type="pct"/>
            <w:gridSpan w:val="2"/>
            <w:tcBorders>
              <w:top w:val="dotted" w:sz="4" w:space="0" w:color="auto"/>
              <w:bottom w:val="dotted" w:sz="4" w:space="0" w:color="auto"/>
              <w:right w:val="dotted" w:sz="4" w:space="0" w:color="auto"/>
            </w:tcBorders>
            <w:vAlign w:val="center"/>
          </w:tcPr>
          <w:p w14:paraId="59EE4B11" w14:textId="77777777" w:rsidR="00277F50" w:rsidRPr="00A06BBC" w:rsidRDefault="00277F50" w:rsidP="00277F50">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277F50" w:rsidRPr="00F074C3" w:rsidRDefault="00277F50" w:rsidP="00277F50">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277F50" w:rsidRDefault="00277F50" w:rsidP="00277F50">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277F50" w:rsidRPr="00534461" w:rsidRDefault="00277F50" w:rsidP="00277F50">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1FA8F9C0" w:rsidR="00277F50" w:rsidRPr="00F074C3" w:rsidRDefault="00277F50" w:rsidP="00277F50">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054C2559" w:rsidR="00277F50" w:rsidRPr="00F074C3" w:rsidRDefault="00277F50" w:rsidP="00277F50">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742E0FE" w14:textId="4B593126" w:rsidR="00277F50" w:rsidRPr="00F074C3" w:rsidRDefault="00277F50" w:rsidP="00277F50">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BE252B" w14:textId="77777777" w:rsidR="00277F50" w:rsidRPr="007074BA" w:rsidRDefault="00277F50" w:rsidP="00277F50">
            <w:pPr>
              <w:jc w:val="left"/>
              <w:rPr>
                <w:rFonts w:cs="Tahoma"/>
                <w:color w:val="000000"/>
                <w:sz w:val="16"/>
                <w:szCs w:val="16"/>
              </w:rPr>
            </w:pPr>
            <w:r w:rsidRPr="007074BA">
              <w:rPr>
                <w:rFonts w:cs="Tahoma"/>
                <w:color w:val="000000"/>
                <w:sz w:val="16"/>
                <w:szCs w:val="16"/>
              </w:rPr>
              <w:t>vedere documento Master</w:t>
            </w:r>
          </w:p>
        </w:tc>
      </w:tr>
      <w:tr w:rsidR="00277F50" w:rsidRPr="00F7219D" w14:paraId="7FD18D3E" w14:textId="77777777" w:rsidTr="00E509FF">
        <w:tc>
          <w:tcPr>
            <w:tcW w:w="813" w:type="pct"/>
            <w:gridSpan w:val="2"/>
            <w:tcBorders>
              <w:top w:val="dotted" w:sz="4" w:space="0" w:color="auto"/>
              <w:bottom w:val="dotted" w:sz="4" w:space="0" w:color="auto"/>
              <w:right w:val="dotted" w:sz="4" w:space="0" w:color="auto"/>
            </w:tcBorders>
            <w:vAlign w:val="center"/>
          </w:tcPr>
          <w:p w14:paraId="79FD3A9E" w14:textId="77777777" w:rsidR="00277F50" w:rsidRPr="00A06BBC" w:rsidRDefault="00277F50" w:rsidP="00277F50">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277F50" w:rsidRPr="00F074C3" w:rsidRDefault="00277F50" w:rsidP="00277F50">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277F50" w:rsidRDefault="00277F50" w:rsidP="00277F50">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277F50" w:rsidRPr="00534461" w:rsidRDefault="00277F50" w:rsidP="00277F50">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41EF4CAB" w:rsidR="00277F50" w:rsidRPr="00F074C3" w:rsidRDefault="00277F50" w:rsidP="00277F50">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4F4BF0A1" w:rsidR="00277F50" w:rsidRPr="00F074C3" w:rsidRDefault="00277F50" w:rsidP="00277F50">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D54C2" w14:textId="57C9E64E" w:rsidR="00277F50" w:rsidRPr="00F074C3" w:rsidRDefault="00277F50" w:rsidP="00277F50">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2E96B98" w14:textId="77777777" w:rsidR="00277F50" w:rsidRDefault="00277F50" w:rsidP="00277F50">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4"/>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F7219D" w14:paraId="37AC9F0E" w14:textId="77777777" w:rsidTr="00E509FF">
        <w:tc>
          <w:tcPr>
            <w:tcW w:w="2943" w:type="dxa"/>
            <w:shd w:val="clear" w:color="auto" w:fill="auto"/>
          </w:tcPr>
          <w:p w14:paraId="35C7AE13" w14:textId="77777777" w:rsidR="00F7219D" w:rsidRPr="008A7E00" w:rsidRDefault="00F7219D" w:rsidP="00E509FF">
            <w:pPr>
              <w:jc w:val="left"/>
              <w:rPr>
                <w:sz w:val="22"/>
                <w:highlight w:val="yellow"/>
              </w:rPr>
            </w:pPr>
            <w:r w:rsidRPr="000C224C">
              <w:rPr>
                <w:sz w:val="22"/>
              </w:rPr>
              <w:t>RISCHIO SISMICO</w:t>
            </w:r>
          </w:p>
        </w:tc>
        <w:tc>
          <w:tcPr>
            <w:tcW w:w="11443" w:type="dxa"/>
          </w:tcPr>
          <w:p w14:paraId="486DCF0A" w14:textId="378549A2" w:rsidR="00F7219D" w:rsidRPr="008A7E00" w:rsidRDefault="00F7219D" w:rsidP="00E509FF">
            <w:pPr>
              <w:jc w:val="left"/>
              <w:rPr>
                <w:sz w:val="22"/>
              </w:rPr>
            </w:pPr>
            <w:r w:rsidRPr="00F80FDB">
              <w:rPr>
                <w:sz w:val="22"/>
              </w:rPr>
              <w:t xml:space="preserve">entità sismica zona </w:t>
            </w:r>
            <w:r w:rsidR="00F80FDB" w:rsidRPr="00F80FDB">
              <w:rPr>
                <w:sz w:val="22"/>
              </w:rPr>
              <w:t>3</w:t>
            </w:r>
          </w:p>
        </w:tc>
      </w:tr>
      <w:tr w:rsidR="00F7219D" w14:paraId="6258F076" w14:textId="77777777" w:rsidTr="00E509FF">
        <w:tc>
          <w:tcPr>
            <w:tcW w:w="2943" w:type="dxa"/>
            <w:shd w:val="clear" w:color="auto" w:fill="auto"/>
          </w:tcPr>
          <w:p w14:paraId="745EAF8E" w14:textId="77777777" w:rsidR="00F7219D" w:rsidRPr="008A7E00" w:rsidRDefault="00F7219D" w:rsidP="00E509FF">
            <w:pPr>
              <w:jc w:val="left"/>
              <w:rPr>
                <w:sz w:val="22"/>
                <w:highlight w:val="yellow"/>
              </w:rPr>
            </w:pPr>
            <w:r w:rsidRPr="00075F7B">
              <w:rPr>
                <w:sz w:val="22"/>
              </w:rPr>
              <w:t>RISCHIO IDROGEOLOGICO</w:t>
            </w:r>
          </w:p>
        </w:tc>
        <w:tc>
          <w:tcPr>
            <w:tcW w:w="11443" w:type="dxa"/>
          </w:tcPr>
          <w:p w14:paraId="63DAF795" w14:textId="58EA86FA" w:rsidR="00F7219D" w:rsidRPr="006843FB" w:rsidRDefault="00075F7B" w:rsidP="00075F7B">
            <w:pPr>
              <w:jc w:val="left"/>
            </w:pPr>
            <w:r>
              <w:t>Non presente (fonte ISPRA)</w:t>
            </w:r>
          </w:p>
        </w:tc>
      </w:tr>
      <w:tr w:rsidR="00F7219D" w14:paraId="4D43E53E" w14:textId="77777777" w:rsidTr="00E509FF">
        <w:tc>
          <w:tcPr>
            <w:tcW w:w="2943" w:type="dxa"/>
            <w:shd w:val="clear" w:color="auto" w:fill="auto"/>
          </w:tcPr>
          <w:p w14:paraId="090DB6D6" w14:textId="77777777" w:rsidR="00F7219D" w:rsidRPr="008A7E00" w:rsidRDefault="00F7219D" w:rsidP="00E509FF">
            <w:pPr>
              <w:jc w:val="left"/>
              <w:rPr>
                <w:sz w:val="22"/>
                <w:highlight w:val="yellow"/>
              </w:rPr>
            </w:pPr>
            <w:r w:rsidRPr="00075F7B">
              <w:rPr>
                <w:sz w:val="22"/>
              </w:rPr>
              <w:t>RISCHIO AMBIENTALE</w:t>
            </w:r>
          </w:p>
        </w:tc>
        <w:tc>
          <w:tcPr>
            <w:tcW w:w="11443" w:type="dxa"/>
          </w:tcPr>
          <w:p w14:paraId="227A6A11" w14:textId="415C56FE" w:rsidR="00F7219D" w:rsidRPr="008A7E00" w:rsidRDefault="00F7219D" w:rsidP="00E509FF">
            <w:pPr>
              <w:jc w:val="left"/>
              <w:rPr>
                <w:sz w:val="22"/>
              </w:rPr>
            </w:pPr>
            <w:r w:rsidRPr="008A7E00">
              <w:rPr>
                <w:sz w:val="22"/>
              </w:rPr>
              <w:t>(in fase di verifica)</w:t>
            </w:r>
            <w:r>
              <w:rPr>
                <w:sz w:val="22"/>
              </w:rPr>
              <w:t xml:space="preserve"> </w:t>
            </w:r>
          </w:p>
        </w:tc>
      </w:tr>
      <w:tr w:rsidR="00F7219D" w14:paraId="57084C2D" w14:textId="77777777" w:rsidTr="00E509FF">
        <w:tc>
          <w:tcPr>
            <w:tcW w:w="2943" w:type="dxa"/>
            <w:shd w:val="clear" w:color="auto" w:fill="auto"/>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6" w:name="_Hlk51581977"/>
      <w:bookmarkStart w:id="7" w:name="_Hlk54294020"/>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00E509FF">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00E509FF">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27C98982" w14:textId="77777777" w:rsidTr="00E509FF">
        <w:trPr>
          <w:trHeight w:hRule="exact" w:val="402"/>
        </w:trPr>
        <w:tc>
          <w:tcPr>
            <w:tcW w:w="5637" w:type="dxa"/>
            <w:tcBorders>
              <w:top w:val="single" w:sz="6" w:space="0" w:color="auto"/>
              <w:left w:val="single" w:sz="6" w:space="0" w:color="auto"/>
              <w:bottom w:val="single" w:sz="6" w:space="0" w:color="auto"/>
              <w:right w:val="single" w:sz="6" w:space="0" w:color="auto"/>
            </w:tcBorders>
            <w:vAlign w:val="center"/>
          </w:tcPr>
          <w:p w14:paraId="6FFFA68B" w14:textId="4E5C2F93" w:rsidR="00F7219D" w:rsidRDefault="00F7219D" w:rsidP="00E509FF">
            <w:pPr>
              <w:tabs>
                <w:tab w:val="clear" w:pos="-189"/>
              </w:tabs>
              <w:jc w:val="left"/>
              <w:rPr>
                <w:rFonts w:cs="Arial"/>
                <w:lang w:eastAsia="ar-SA"/>
              </w:rPr>
            </w:pPr>
            <w:r>
              <w:rPr>
                <w:rFonts w:cs="Arial"/>
                <w:lang w:eastAsia="ar-SA"/>
              </w:rPr>
              <w:t>Legionella</w:t>
            </w:r>
            <w:r w:rsidR="00377EDB">
              <w:rPr>
                <w:rFonts w:cs="Arial"/>
                <w:lang w:eastAsia="ar-SA"/>
              </w:rPr>
              <w:t xml:space="preserve"> presente Autoclave condominiale</w:t>
            </w:r>
          </w:p>
        </w:tc>
        <w:tc>
          <w:tcPr>
            <w:tcW w:w="3260" w:type="dxa"/>
            <w:tcBorders>
              <w:top w:val="single" w:sz="6" w:space="0" w:color="auto"/>
              <w:left w:val="single" w:sz="6" w:space="0" w:color="auto"/>
              <w:bottom w:val="single" w:sz="6" w:space="0" w:color="auto"/>
              <w:right w:val="single" w:sz="6" w:space="0" w:color="auto"/>
            </w:tcBorders>
            <w:vAlign w:val="center"/>
          </w:tcPr>
          <w:p w14:paraId="3DA50BD9"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7FC4464A" w14:textId="088160CB" w:rsidR="00F7219D" w:rsidRDefault="00F7219D" w:rsidP="00FC7C52">
            <w:pPr>
              <w:tabs>
                <w:tab w:val="clear" w:pos="-189"/>
              </w:tabs>
              <w:suppressAutoHyphens/>
              <w:rPr>
                <w:rFonts w:cs="Arial"/>
                <w:highlight w:val="yellow"/>
              </w:rPr>
            </w:pPr>
            <w:r w:rsidRPr="00FC7C52">
              <w:rPr>
                <w:rFonts w:cs="Arial"/>
              </w:rPr>
              <w:t xml:space="preserve">Dicembre 2020 - </w:t>
            </w:r>
            <w:proofErr w:type="gramStart"/>
            <w:r w:rsidRPr="00FC7C52">
              <w:rPr>
                <w:rFonts w:cs="Arial"/>
              </w:rPr>
              <w:t>Marzo</w:t>
            </w:r>
            <w:proofErr w:type="gramEnd"/>
            <w:r w:rsidRPr="00FC7C52">
              <w:rPr>
                <w:rFonts w:cs="Arial"/>
              </w:rPr>
              <w:t xml:space="preserve"> 2021</w:t>
            </w:r>
            <w:r w:rsidR="006462C3" w:rsidRPr="00FC7C52">
              <w:rPr>
                <w:rFonts w:cs="Arial"/>
              </w:rPr>
              <w:t xml:space="preserve"> </w:t>
            </w:r>
          </w:p>
        </w:tc>
      </w:tr>
      <w:tr w:rsidR="00F7219D" w14:paraId="6EC2BDE9" w14:textId="77777777" w:rsidTr="00646F1D">
        <w:trPr>
          <w:trHeight w:hRule="exact" w:val="856"/>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4F4826D6" w:rsidR="00F7219D" w:rsidRPr="002055C4" w:rsidRDefault="00F7219D" w:rsidP="00E509FF">
            <w:pPr>
              <w:tabs>
                <w:tab w:val="clear" w:pos="-189"/>
              </w:tabs>
              <w:jc w:val="left"/>
              <w:rPr>
                <w:rFonts w:cs="Arial"/>
                <w:lang w:eastAsia="ar-SA"/>
              </w:rPr>
            </w:pPr>
            <w:r w:rsidRPr="00A22328">
              <w:rPr>
                <w:rFonts w:cs="Arial"/>
                <w:lang w:eastAsia="ar-SA"/>
              </w:rPr>
              <w:t>Verifica con Amministrazione Stabile per interventi relativi a illuminazione e/o segnaletica emergenza vani scala, strisce antiscivolo</w:t>
            </w:r>
            <w:r w:rsidR="006462C3">
              <w:rPr>
                <w:rFonts w:cs="Arial"/>
                <w:lang w:eastAsia="ar-SA"/>
              </w:rPr>
              <w:t xml:space="preserve"> (CONSUMATE)</w:t>
            </w:r>
            <w:r w:rsidRPr="00A22328">
              <w:rPr>
                <w:rFonts w:cs="Arial"/>
                <w:lang w:eastAsia="ar-SA"/>
              </w:rPr>
              <w:t xml:space="preserve">,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B837F98" w14:textId="265AE344" w:rsidR="00F7219D" w:rsidRPr="00A46F22" w:rsidRDefault="00F7219D" w:rsidP="00646F1D">
            <w:pPr>
              <w:tabs>
                <w:tab w:val="clear" w:pos="-189"/>
              </w:tabs>
              <w:suppressAutoHyphens/>
              <w:rPr>
                <w:rFonts w:cs="Arial"/>
                <w:highlight w:val="yellow"/>
              </w:rPr>
            </w:pPr>
            <w:r w:rsidRPr="006462C3">
              <w:rPr>
                <w:rFonts w:cs="Arial"/>
              </w:rPr>
              <w:t xml:space="preserve">Dicembre 2020 - </w:t>
            </w:r>
            <w:proofErr w:type="gramStart"/>
            <w:r w:rsidR="00646F1D" w:rsidRPr="006462C3">
              <w:rPr>
                <w:rFonts w:cs="Arial"/>
              </w:rPr>
              <w:t>Marzo</w:t>
            </w:r>
            <w:proofErr w:type="gramEnd"/>
            <w:r w:rsidRPr="006462C3">
              <w:rPr>
                <w:rFonts w:cs="Arial"/>
              </w:rPr>
              <w:t xml:space="preserve"> 2021</w:t>
            </w:r>
          </w:p>
        </w:tc>
      </w:tr>
      <w:tr w:rsidR="00F7219D" w14:paraId="3C136BB0" w14:textId="77777777" w:rsidTr="00E509FF">
        <w:trPr>
          <w:trHeight w:hRule="exact" w:val="567"/>
        </w:trPr>
        <w:tc>
          <w:tcPr>
            <w:tcW w:w="5637" w:type="dxa"/>
            <w:tcBorders>
              <w:top w:val="single" w:sz="6" w:space="0" w:color="auto"/>
              <w:left w:val="single" w:sz="6" w:space="0" w:color="auto"/>
              <w:bottom w:val="single" w:sz="4" w:space="0" w:color="auto"/>
              <w:right w:val="single" w:sz="6" w:space="0" w:color="auto"/>
            </w:tcBorders>
            <w:vAlign w:val="center"/>
          </w:tcPr>
          <w:p w14:paraId="3FFC8FBA" w14:textId="77777777" w:rsidR="00F7219D" w:rsidRDefault="00F7219D" w:rsidP="00E509FF">
            <w:pPr>
              <w:tabs>
                <w:tab w:val="clear" w:pos="-189"/>
              </w:tabs>
              <w:jc w:val="left"/>
              <w:rPr>
                <w:rFonts w:cs="Arial"/>
                <w:lang w:eastAsia="ar-SA"/>
              </w:rPr>
            </w:pPr>
            <w:r>
              <w:rPr>
                <w:rFonts w:cs="Arial"/>
                <w:lang w:eastAsia="ar-SA"/>
              </w:rPr>
              <w:t>Interventi di messa in sicurezza specchiature vetrate vani scala e parti comuni</w:t>
            </w:r>
          </w:p>
        </w:tc>
        <w:tc>
          <w:tcPr>
            <w:tcW w:w="3260" w:type="dxa"/>
            <w:tcBorders>
              <w:top w:val="single" w:sz="6" w:space="0" w:color="auto"/>
              <w:left w:val="single" w:sz="6" w:space="0" w:color="auto"/>
              <w:bottom w:val="single" w:sz="4" w:space="0" w:color="auto"/>
              <w:right w:val="single" w:sz="6" w:space="0" w:color="auto"/>
            </w:tcBorders>
            <w:vAlign w:val="center"/>
          </w:tcPr>
          <w:p w14:paraId="5722A49E"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7121744" w14:textId="77777777" w:rsidR="00F7219D" w:rsidRDefault="00F7219D" w:rsidP="00E509FF">
            <w:pPr>
              <w:tabs>
                <w:tab w:val="clear" w:pos="-189"/>
              </w:tabs>
              <w:suppressAutoHyphens/>
              <w:rPr>
                <w:rFonts w:cs="Arial"/>
                <w:highlight w:val="yellow"/>
              </w:rPr>
            </w:pPr>
            <w:r w:rsidRPr="006462C3">
              <w:rPr>
                <w:rFonts w:cs="Arial"/>
              </w:rPr>
              <w:t xml:space="preserve">Dicembre 2020 - </w:t>
            </w:r>
            <w:proofErr w:type="gramStart"/>
            <w:r w:rsidRPr="006462C3">
              <w:rPr>
                <w:rFonts w:cs="Arial"/>
              </w:rPr>
              <w:t>Marzo</w:t>
            </w:r>
            <w:proofErr w:type="gramEnd"/>
            <w:r w:rsidRPr="006462C3">
              <w:rPr>
                <w:rFonts w:cs="Arial"/>
              </w:rPr>
              <w:t xml:space="preserve"> 2021</w:t>
            </w:r>
          </w:p>
        </w:tc>
      </w:tr>
      <w:tr w:rsidR="00F7219D" w14:paraId="186A1E70" w14:textId="77777777" w:rsidTr="00E509FF">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50170C90" w14:textId="77777777" w:rsidR="00F7219D" w:rsidRDefault="00F7219D" w:rsidP="00E509FF">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1F49D10C"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DE57FF0" w14:textId="1322E680" w:rsidR="00F7219D" w:rsidRPr="00F013FD" w:rsidRDefault="00277F50" w:rsidP="00E509FF">
            <w:pPr>
              <w:tabs>
                <w:tab w:val="clear" w:pos="-189"/>
              </w:tabs>
              <w:suppressAutoHyphens/>
              <w:rPr>
                <w:rFonts w:cs="Arial"/>
                <w:highlight w:val="yellow"/>
              </w:rPr>
            </w:pPr>
            <w:r>
              <w:rPr>
                <w:rFonts w:cs="Arial"/>
              </w:rPr>
              <w:t>ESEGUITO</w:t>
            </w:r>
          </w:p>
        </w:tc>
      </w:tr>
      <w:tr w:rsidR="00F7219D" w14:paraId="074BD479" w14:textId="77777777" w:rsidTr="00E509FF">
        <w:trPr>
          <w:trHeight w:hRule="exact" w:val="589"/>
        </w:trPr>
        <w:tc>
          <w:tcPr>
            <w:tcW w:w="5637" w:type="dxa"/>
            <w:tcBorders>
              <w:top w:val="single" w:sz="6" w:space="0" w:color="auto"/>
              <w:left w:val="single" w:sz="6" w:space="0" w:color="auto"/>
              <w:bottom w:val="single" w:sz="4" w:space="0" w:color="auto"/>
              <w:right w:val="single" w:sz="6" w:space="0" w:color="auto"/>
            </w:tcBorders>
            <w:vAlign w:val="center"/>
          </w:tcPr>
          <w:p w14:paraId="3A1E7918" w14:textId="76D40924" w:rsidR="00F7219D" w:rsidRPr="002055C4" w:rsidRDefault="00F7219D" w:rsidP="00E509FF">
            <w:pPr>
              <w:tabs>
                <w:tab w:val="clear" w:pos="-189"/>
              </w:tabs>
              <w:suppressAutoHyphens/>
              <w:jc w:val="left"/>
              <w:rPr>
                <w:rFonts w:cs="Arial"/>
                <w:lang w:eastAsia="ar-SA"/>
              </w:rPr>
            </w:pPr>
            <w:r>
              <w:rPr>
                <w:rFonts w:cs="Arial"/>
                <w:lang w:eastAsia="ar-SA"/>
              </w:rPr>
              <w:t>Adeguamento altezza parapetti finestre interno agenzia</w:t>
            </w:r>
            <w:r w:rsidR="006462C3">
              <w:rPr>
                <w:rFonts w:cs="Arial"/>
                <w:lang w:eastAsia="ar-SA"/>
              </w:rPr>
              <w:t>.</w:t>
            </w:r>
          </w:p>
        </w:tc>
        <w:tc>
          <w:tcPr>
            <w:tcW w:w="3260" w:type="dxa"/>
            <w:tcBorders>
              <w:top w:val="single" w:sz="6" w:space="0" w:color="auto"/>
              <w:left w:val="single" w:sz="6" w:space="0" w:color="auto"/>
              <w:bottom w:val="single" w:sz="4" w:space="0" w:color="auto"/>
              <w:right w:val="single" w:sz="6" w:space="0" w:color="auto"/>
            </w:tcBorders>
            <w:vAlign w:val="center"/>
          </w:tcPr>
          <w:p w14:paraId="3E184F5B"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5A93465" w14:textId="0F013DF0" w:rsidR="00F7219D" w:rsidRPr="00F013FD" w:rsidRDefault="00825518" w:rsidP="00E509FF">
            <w:pPr>
              <w:tabs>
                <w:tab w:val="clear" w:pos="-189"/>
              </w:tabs>
              <w:suppressAutoHyphens/>
              <w:rPr>
                <w:rFonts w:cs="Arial"/>
                <w:highlight w:val="yellow"/>
              </w:rPr>
            </w:pPr>
            <w:r>
              <w:rPr>
                <w:rFonts w:cs="Arial"/>
              </w:rPr>
              <w:t>ESEGUITO</w:t>
            </w:r>
          </w:p>
        </w:tc>
      </w:tr>
      <w:tr w:rsidR="00F7219D" w14:paraId="62858FFE" w14:textId="77777777" w:rsidTr="00E509FF">
        <w:trPr>
          <w:trHeight w:hRule="exact" w:val="420"/>
        </w:trPr>
        <w:tc>
          <w:tcPr>
            <w:tcW w:w="5637" w:type="dxa"/>
            <w:tcBorders>
              <w:top w:val="single" w:sz="6" w:space="0" w:color="auto"/>
              <w:left w:val="single" w:sz="6" w:space="0" w:color="auto"/>
              <w:bottom w:val="single" w:sz="4" w:space="0" w:color="auto"/>
              <w:right w:val="single" w:sz="6" w:space="0" w:color="auto"/>
            </w:tcBorders>
            <w:vAlign w:val="center"/>
          </w:tcPr>
          <w:p w14:paraId="5300C4B5" w14:textId="77777777" w:rsidR="00F7219D" w:rsidRDefault="00F7219D" w:rsidP="00E509FF">
            <w:pPr>
              <w:tabs>
                <w:tab w:val="clear" w:pos="-189"/>
              </w:tabs>
              <w:suppressAutoHyphens/>
              <w:jc w:val="left"/>
              <w:rPr>
                <w:rFonts w:cs="Arial"/>
                <w:lang w:eastAsia="ar-SA"/>
              </w:rPr>
            </w:pPr>
            <w:r>
              <w:rPr>
                <w:rFonts w:cs="Arial"/>
                <w:lang w:eastAsia="ar-SA"/>
              </w:rPr>
              <w:t>Interventi per lo spostamento di stampanti multifunzione in luogo dedicato</w:t>
            </w:r>
          </w:p>
        </w:tc>
        <w:tc>
          <w:tcPr>
            <w:tcW w:w="3260" w:type="dxa"/>
            <w:tcBorders>
              <w:top w:val="single" w:sz="6" w:space="0" w:color="auto"/>
              <w:left w:val="single" w:sz="6" w:space="0" w:color="auto"/>
              <w:bottom w:val="single" w:sz="4" w:space="0" w:color="auto"/>
              <w:right w:val="single" w:sz="6" w:space="0" w:color="auto"/>
            </w:tcBorders>
            <w:vAlign w:val="center"/>
          </w:tcPr>
          <w:p w14:paraId="5F874040"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2B8B1B0" w14:textId="77777777" w:rsidR="00F7219D" w:rsidRDefault="00F7219D" w:rsidP="00E509FF">
            <w:pPr>
              <w:tabs>
                <w:tab w:val="clear" w:pos="-189"/>
              </w:tabs>
              <w:suppressAutoHyphens/>
              <w:rPr>
                <w:rFonts w:cs="Arial"/>
                <w:highlight w:val="yellow"/>
              </w:rPr>
            </w:pPr>
            <w:r w:rsidRPr="006462C3">
              <w:rPr>
                <w:rFonts w:cs="Arial"/>
              </w:rPr>
              <w:t xml:space="preserve">Dicembre 2020 – </w:t>
            </w:r>
            <w:proofErr w:type="gramStart"/>
            <w:r w:rsidRPr="006462C3">
              <w:rPr>
                <w:rFonts w:cs="Arial"/>
              </w:rPr>
              <w:t>Marzo</w:t>
            </w:r>
            <w:proofErr w:type="gramEnd"/>
            <w:r w:rsidRPr="006462C3">
              <w:rPr>
                <w:rFonts w:cs="Arial"/>
              </w:rPr>
              <w:t xml:space="preserve"> 2021</w:t>
            </w:r>
          </w:p>
        </w:tc>
      </w:tr>
      <w:tr w:rsidR="00F7219D" w:rsidRPr="002055C4" w14:paraId="53EEF6A1" w14:textId="77777777" w:rsidTr="00E509FF">
        <w:trPr>
          <w:trHeight w:hRule="exact" w:val="433"/>
        </w:trPr>
        <w:tc>
          <w:tcPr>
            <w:tcW w:w="5637" w:type="dxa"/>
            <w:tcBorders>
              <w:top w:val="single" w:sz="6" w:space="0" w:color="auto"/>
              <w:left w:val="single" w:sz="6" w:space="0" w:color="auto"/>
              <w:bottom w:val="single" w:sz="4" w:space="0" w:color="auto"/>
              <w:right w:val="single" w:sz="6" w:space="0" w:color="auto"/>
            </w:tcBorders>
            <w:vAlign w:val="center"/>
          </w:tcPr>
          <w:p w14:paraId="7ABF8A77" w14:textId="2E62071B" w:rsidR="00F7219D" w:rsidRPr="002055C4" w:rsidRDefault="00F7219D" w:rsidP="00E509FF">
            <w:pPr>
              <w:tabs>
                <w:tab w:val="clear" w:pos="-189"/>
              </w:tabs>
              <w:suppressAutoHyphens/>
              <w:jc w:val="left"/>
              <w:rPr>
                <w:rFonts w:cs="Arial"/>
                <w:lang w:eastAsia="ar-SA"/>
              </w:rPr>
            </w:pPr>
            <w:r>
              <w:rPr>
                <w:rFonts w:cs="Arial"/>
                <w:lang w:eastAsia="ar-SA"/>
              </w:rPr>
              <w:t xml:space="preserve">Prevedere valutazione gas Radon </w:t>
            </w:r>
          </w:p>
        </w:tc>
        <w:tc>
          <w:tcPr>
            <w:tcW w:w="3260" w:type="dxa"/>
            <w:tcBorders>
              <w:top w:val="single" w:sz="6" w:space="0" w:color="auto"/>
              <w:left w:val="single" w:sz="6" w:space="0" w:color="auto"/>
              <w:bottom w:val="single" w:sz="4" w:space="0" w:color="auto"/>
              <w:right w:val="single" w:sz="6" w:space="0" w:color="auto"/>
            </w:tcBorders>
            <w:vAlign w:val="center"/>
          </w:tcPr>
          <w:p w14:paraId="212FFAF5"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8BB4911" w14:textId="77777777" w:rsidR="00F7219D" w:rsidRPr="00F013FD" w:rsidRDefault="00F7219D" w:rsidP="00E509FF">
            <w:pPr>
              <w:tabs>
                <w:tab w:val="clear" w:pos="-189"/>
              </w:tabs>
              <w:suppressAutoHyphens/>
              <w:rPr>
                <w:rFonts w:cs="Arial"/>
                <w:highlight w:val="yellow"/>
              </w:rPr>
            </w:pPr>
            <w:r w:rsidRPr="006462C3">
              <w:rPr>
                <w:rFonts w:cs="Arial"/>
              </w:rPr>
              <w:t xml:space="preserve">Dicembre 2020 - </w:t>
            </w:r>
            <w:proofErr w:type="gramStart"/>
            <w:r w:rsidRPr="006462C3">
              <w:rPr>
                <w:rFonts w:cs="Arial"/>
              </w:rPr>
              <w:t>Novembre</w:t>
            </w:r>
            <w:proofErr w:type="gramEnd"/>
            <w:r w:rsidRPr="006462C3">
              <w:rPr>
                <w:rFonts w:cs="Arial"/>
              </w:rPr>
              <w:t xml:space="preserve"> 2021</w:t>
            </w:r>
          </w:p>
        </w:tc>
      </w:tr>
      <w:tr w:rsidR="00B9626D" w14:paraId="4A32A954" w14:textId="77777777" w:rsidTr="00B9626D">
        <w:trPr>
          <w:trHeight w:hRule="exact" w:val="711"/>
        </w:trPr>
        <w:tc>
          <w:tcPr>
            <w:tcW w:w="5637" w:type="dxa"/>
            <w:tcBorders>
              <w:top w:val="single" w:sz="6" w:space="0" w:color="auto"/>
              <w:left w:val="single" w:sz="6" w:space="0" w:color="auto"/>
              <w:bottom w:val="single" w:sz="6" w:space="0" w:color="auto"/>
              <w:right w:val="single" w:sz="6" w:space="0" w:color="auto"/>
            </w:tcBorders>
            <w:vAlign w:val="center"/>
          </w:tcPr>
          <w:p w14:paraId="4EEEA186" w14:textId="2E956B6D" w:rsidR="00B9626D" w:rsidRDefault="00B9626D" w:rsidP="00E509FF">
            <w:pPr>
              <w:tabs>
                <w:tab w:val="clear" w:pos="-189"/>
              </w:tabs>
              <w:suppressAutoHyphens/>
              <w:jc w:val="left"/>
              <w:rPr>
                <w:rFonts w:cs="Arial"/>
                <w:lang w:eastAsia="ar-SA"/>
              </w:rPr>
            </w:pPr>
            <w:r>
              <w:rPr>
                <w:rFonts w:cs="Arial"/>
                <w:lang w:eastAsia="ar-SA"/>
              </w:rPr>
              <w:t>Verifica con Amministrazione Stabile per intervento di installazione sistema meccanico di apertura dei serramenti di ingresso condominiali</w:t>
            </w:r>
          </w:p>
        </w:tc>
        <w:tc>
          <w:tcPr>
            <w:tcW w:w="3260" w:type="dxa"/>
            <w:tcBorders>
              <w:top w:val="single" w:sz="6" w:space="0" w:color="auto"/>
              <w:left w:val="single" w:sz="6" w:space="0" w:color="auto"/>
              <w:bottom w:val="single" w:sz="6" w:space="0" w:color="auto"/>
              <w:right w:val="single" w:sz="6" w:space="0" w:color="auto"/>
            </w:tcBorders>
            <w:vAlign w:val="center"/>
          </w:tcPr>
          <w:p w14:paraId="33B76347" w14:textId="3B6FDD4F" w:rsidR="00B9626D" w:rsidRPr="00F62259" w:rsidRDefault="00B9626D" w:rsidP="00E509FF">
            <w:pPr>
              <w:tabs>
                <w:tab w:val="clear" w:pos="-189"/>
              </w:tabs>
              <w:suppressAutoHyphens/>
              <w:rPr>
                <w:rFonts w:cs="Arial"/>
                <w:lang w:eastAsia="ar-SA"/>
              </w:rPr>
            </w:pPr>
            <w:r w:rsidRPr="00F62259">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1D686D37" w14:textId="7A3D47E2" w:rsidR="00B9626D" w:rsidRPr="00B9626D" w:rsidRDefault="00B9626D" w:rsidP="00E509FF">
            <w:pPr>
              <w:tabs>
                <w:tab w:val="clear" w:pos="-189"/>
              </w:tabs>
              <w:suppressAutoHyphens/>
              <w:rPr>
                <w:rFonts w:cs="Arial"/>
                <w:highlight w:val="yellow"/>
              </w:rPr>
            </w:pPr>
            <w:r w:rsidRPr="006462C3">
              <w:rPr>
                <w:rFonts w:cs="Arial"/>
              </w:rPr>
              <w:t xml:space="preserve">Dicembre 2020 - </w:t>
            </w:r>
            <w:proofErr w:type="gramStart"/>
            <w:r w:rsidRPr="006462C3">
              <w:rPr>
                <w:rFonts w:cs="Arial"/>
              </w:rPr>
              <w:t>Marzo</w:t>
            </w:r>
            <w:proofErr w:type="gramEnd"/>
            <w:r w:rsidRPr="006462C3">
              <w:rPr>
                <w:rFonts w:cs="Arial"/>
              </w:rPr>
              <w:t xml:space="preserve"> 2021</w:t>
            </w:r>
          </w:p>
        </w:tc>
      </w:tr>
      <w:bookmarkEnd w:id="6"/>
      <w:bookmarkEnd w:id="7"/>
    </w:tbl>
    <w:p w14:paraId="1CC4FA35" w14:textId="77777777" w:rsidR="00F7219D" w:rsidRPr="00045913" w:rsidRDefault="00F7219D" w:rsidP="00F7219D">
      <w:pPr>
        <w:rPr>
          <w:sz w:val="10"/>
          <w:szCs w:val="10"/>
        </w:rPr>
      </w:pPr>
    </w:p>
    <w:p w14:paraId="4BBF9394" w14:textId="1E06C9B1" w:rsidR="004B7893" w:rsidRDefault="004B7893">
      <w:pPr>
        <w:tabs>
          <w:tab w:val="clear" w:pos="-189"/>
        </w:tabs>
        <w:spacing w:after="200" w:line="276" w:lineRule="auto"/>
        <w:jc w:val="left"/>
        <w:rPr>
          <w:b/>
          <w:sz w:val="22"/>
          <w:szCs w:val="22"/>
        </w:rPr>
      </w:pPr>
    </w:p>
    <w:p w14:paraId="0F8D63D1" w14:textId="77777777" w:rsidR="00F7219D" w:rsidRPr="00003618" w:rsidRDefault="00F7219D" w:rsidP="00F7219D">
      <w:pPr>
        <w:tabs>
          <w:tab w:val="clear" w:pos="-189"/>
        </w:tabs>
        <w:rPr>
          <w:b/>
          <w:sz w:val="22"/>
          <w:szCs w:val="22"/>
        </w:rPr>
      </w:pPr>
      <w:r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781"/>
        <w:gridCol w:w="1877"/>
        <w:gridCol w:w="7678"/>
      </w:tblGrid>
      <w:tr w:rsidR="00F7219D" w14:paraId="0FF4B8E4" w14:textId="77777777" w:rsidTr="00E509FF">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00E509FF">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00E509FF">
        <w:tc>
          <w:tcPr>
            <w:tcW w:w="4820" w:type="dxa"/>
            <w:shd w:val="clear" w:color="auto" w:fill="auto"/>
          </w:tcPr>
          <w:p w14:paraId="2C891FB3" w14:textId="77777777" w:rsidR="00F7219D" w:rsidRPr="00381C1E" w:rsidRDefault="00F7219D" w:rsidP="00E509FF">
            <w:pPr>
              <w:tabs>
                <w:tab w:val="clear" w:pos="-189"/>
              </w:tabs>
              <w:ind w:right="36"/>
              <w:jc w:val="left"/>
              <w:rPr>
                <w:strike/>
                <w:sz w:val="22"/>
                <w:szCs w:val="22"/>
              </w:rPr>
            </w:pPr>
            <w:r w:rsidRPr="00381C1E">
              <w:rPr>
                <w:strike/>
                <w:sz w:val="22"/>
                <w:szCs w:val="22"/>
              </w:rPr>
              <w:t>Certificati di agibilità</w:t>
            </w:r>
          </w:p>
        </w:tc>
        <w:tc>
          <w:tcPr>
            <w:tcW w:w="9639" w:type="dxa"/>
            <w:gridSpan w:val="2"/>
          </w:tcPr>
          <w:p w14:paraId="14A5EC70" w14:textId="77777777" w:rsidR="00F7219D" w:rsidRDefault="00381C1E" w:rsidP="00E509FF">
            <w:pPr>
              <w:jc w:val="left"/>
              <w:rPr>
                <w:sz w:val="22"/>
                <w:szCs w:val="22"/>
              </w:rPr>
            </w:pPr>
            <w:r>
              <w:rPr>
                <w:sz w:val="22"/>
                <w:szCs w:val="22"/>
              </w:rPr>
              <w:t>1_</w:t>
            </w:r>
            <w:r w:rsidRPr="00381C1E">
              <w:rPr>
                <w:sz w:val="22"/>
                <w:szCs w:val="22"/>
              </w:rPr>
              <w:t xml:space="preserve">Licenza di Occupazione </w:t>
            </w:r>
            <w:r w:rsidR="00F7219D" w:rsidRPr="00381C1E">
              <w:rPr>
                <w:sz w:val="22"/>
                <w:szCs w:val="22"/>
              </w:rPr>
              <w:t xml:space="preserve">Comune di </w:t>
            </w:r>
            <w:r w:rsidRPr="00381C1E">
              <w:rPr>
                <w:sz w:val="22"/>
                <w:szCs w:val="22"/>
              </w:rPr>
              <w:t>MONZA n.4046</w:t>
            </w:r>
            <w:r w:rsidR="00F7219D" w:rsidRPr="00381C1E">
              <w:rPr>
                <w:sz w:val="22"/>
                <w:szCs w:val="22"/>
              </w:rPr>
              <w:t xml:space="preserve"> del </w:t>
            </w:r>
            <w:r w:rsidRPr="00381C1E">
              <w:rPr>
                <w:sz w:val="22"/>
                <w:szCs w:val="22"/>
              </w:rPr>
              <w:t>12</w:t>
            </w:r>
            <w:r w:rsidR="00F7219D" w:rsidRPr="00381C1E">
              <w:rPr>
                <w:sz w:val="22"/>
                <w:szCs w:val="22"/>
              </w:rPr>
              <w:t>/</w:t>
            </w:r>
            <w:r w:rsidRPr="00381C1E">
              <w:rPr>
                <w:sz w:val="22"/>
                <w:szCs w:val="22"/>
              </w:rPr>
              <w:t>12</w:t>
            </w:r>
            <w:r w:rsidR="00F7219D" w:rsidRPr="00381C1E">
              <w:rPr>
                <w:sz w:val="22"/>
                <w:szCs w:val="22"/>
              </w:rPr>
              <w:t>/</w:t>
            </w:r>
            <w:r w:rsidRPr="00381C1E">
              <w:rPr>
                <w:sz w:val="22"/>
                <w:szCs w:val="22"/>
              </w:rPr>
              <w:t>1956</w:t>
            </w:r>
          </w:p>
          <w:p w14:paraId="2391D4AB" w14:textId="641B93F1" w:rsidR="00381C1E" w:rsidRPr="001736F6" w:rsidRDefault="00381C1E" w:rsidP="00E509FF">
            <w:pPr>
              <w:jc w:val="left"/>
              <w:rPr>
                <w:sz w:val="22"/>
                <w:szCs w:val="22"/>
                <w:highlight w:val="yellow"/>
              </w:rPr>
            </w:pPr>
            <w:r>
              <w:rPr>
                <w:sz w:val="22"/>
                <w:szCs w:val="22"/>
              </w:rPr>
              <w:t>2_Licenza di Occupazione del fabbricato ad Uso abitazione Comune di MONZA 12/12/1956</w:t>
            </w:r>
          </w:p>
        </w:tc>
      </w:tr>
      <w:tr w:rsidR="00F7219D" w14:paraId="36AA1212" w14:textId="77777777" w:rsidTr="00E509FF">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04D6949B" w:rsidR="00F7219D" w:rsidRPr="00882B0E" w:rsidRDefault="00F7219D" w:rsidP="00E509FF">
            <w:pPr>
              <w:jc w:val="left"/>
              <w:rPr>
                <w:sz w:val="22"/>
                <w:szCs w:val="22"/>
              </w:rPr>
            </w:pPr>
          </w:p>
        </w:tc>
      </w:tr>
      <w:tr w:rsidR="00F7219D" w14:paraId="4D46E3A0" w14:textId="77777777" w:rsidTr="00E509FF">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66EC9283" w14:textId="1ED1C488" w:rsidR="00EB28D9" w:rsidRDefault="00EB28D9" w:rsidP="00E509FF">
            <w:pPr>
              <w:jc w:val="left"/>
              <w:rPr>
                <w:sz w:val="22"/>
                <w:szCs w:val="22"/>
              </w:rPr>
            </w:pPr>
            <w:r>
              <w:rPr>
                <w:sz w:val="22"/>
                <w:szCs w:val="22"/>
              </w:rPr>
              <w:t>Concessione in Sanatoria n.7639 Rilasciata dal Comune di Monza il 20/02/1997</w:t>
            </w:r>
          </w:p>
          <w:p w14:paraId="262AA69F" w14:textId="6D01537B" w:rsidR="00F7219D" w:rsidRPr="00882B0E" w:rsidRDefault="001E334C" w:rsidP="00E509FF">
            <w:pPr>
              <w:jc w:val="left"/>
              <w:rPr>
                <w:sz w:val="22"/>
                <w:szCs w:val="22"/>
              </w:rPr>
            </w:pPr>
            <w:r>
              <w:rPr>
                <w:sz w:val="22"/>
                <w:szCs w:val="22"/>
              </w:rPr>
              <w:t xml:space="preserve">Comunicazione Inizio Attività </w:t>
            </w:r>
            <w:r w:rsidR="00C76BC8">
              <w:rPr>
                <w:sz w:val="22"/>
                <w:szCs w:val="22"/>
              </w:rPr>
              <w:t>Edilizia Libera Prot. 128/13 del 13/03/2013</w:t>
            </w:r>
          </w:p>
        </w:tc>
      </w:tr>
      <w:tr w:rsidR="00F7219D" w14:paraId="45AA34B9" w14:textId="77777777" w:rsidTr="00E509FF">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6BBC0F6C" w:rsidR="00F7219D" w:rsidRPr="00882B0E" w:rsidRDefault="00F7219D" w:rsidP="00E509FF">
            <w:pPr>
              <w:jc w:val="left"/>
              <w:rPr>
                <w:sz w:val="22"/>
                <w:szCs w:val="22"/>
              </w:rPr>
            </w:pPr>
          </w:p>
        </w:tc>
      </w:tr>
      <w:tr w:rsidR="00F7219D" w14:paraId="794088DB" w14:textId="77777777" w:rsidTr="00E509FF">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00E509FF">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00E509FF">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23C5A2B" w14:textId="160742BA" w:rsidR="00F7219D" w:rsidRPr="00B5389E" w:rsidRDefault="00F7219D" w:rsidP="00847779">
            <w:pPr>
              <w:jc w:val="left"/>
              <w:rPr>
                <w:sz w:val="22"/>
                <w:szCs w:val="22"/>
                <w:highlight w:val="yellow"/>
              </w:rPr>
            </w:pPr>
            <w:proofErr w:type="spellStart"/>
            <w:r w:rsidRPr="00C76BC8">
              <w:rPr>
                <w:sz w:val="22"/>
                <w:szCs w:val="22"/>
              </w:rPr>
              <w:t>Di.Co</w:t>
            </w:r>
            <w:proofErr w:type="spellEnd"/>
            <w:r w:rsidRPr="00C76BC8">
              <w:rPr>
                <w:sz w:val="22"/>
                <w:szCs w:val="22"/>
              </w:rPr>
              <w:t xml:space="preserve">. </w:t>
            </w:r>
            <w:r w:rsidR="00C76BC8" w:rsidRPr="00C76BC8">
              <w:rPr>
                <w:sz w:val="22"/>
                <w:szCs w:val="22"/>
              </w:rPr>
              <w:t xml:space="preserve">Manutenzione Straordinaria </w:t>
            </w:r>
            <w:r w:rsidRPr="00C76BC8">
              <w:rPr>
                <w:sz w:val="22"/>
                <w:szCs w:val="22"/>
              </w:rPr>
              <w:t xml:space="preserve">del </w:t>
            </w:r>
            <w:r w:rsidR="00C76BC8" w:rsidRPr="00C76BC8">
              <w:rPr>
                <w:sz w:val="22"/>
                <w:szCs w:val="22"/>
              </w:rPr>
              <w:t>10</w:t>
            </w:r>
            <w:r w:rsidRPr="00C76BC8">
              <w:rPr>
                <w:sz w:val="22"/>
                <w:szCs w:val="22"/>
              </w:rPr>
              <w:t>/0</w:t>
            </w:r>
            <w:r w:rsidR="00C76BC8" w:rsidRPr="00C76BC8">
              <w:rPr>
                <w:sz w:val="22"/>
                <w:szCs w:val="22"/>
              </w:rPr>
              <w:t>1</w:t>
            </w:r>
            <w:r w:rsidRPr="00C76BC8">
              <w:rPr>
                <w:sz w:val="22"/>
                <w:szCs w:val="22"/>
              </w:rPr>
              <w:t>/20</w:t>
            </w:r>
            <w:r w:rsidR="00847779" w:rsidRPr="00C76BC8">
              <w:rPr>
                <w:sz w:val="22"/>
                <w:szCs w:val="22"/>
              </w:rPr>
              <w:t>1</w:t>
            </w:r>
            <w:r w:rsidR="00C76BC8" w:rsidRPr="00C76BC8">
              <w:rPr>
                <w:sz w:val="22"/>
                <w:szCs w:val="22"/>
              </w:rPr>
              <w:t>4</w:t>
            </w:r>
          </w:p>
        </w:tc>
      </w:tr>
      <w:tr w:rsidR="00F7219D" w14:paraId="5B9B216C" w14:textId="77777777" w:rsidTr="00E509FF">
        <w:trPr>
          <w:trHeight w:val="115"/>
        </w:trPr>
        <w:tc>
          <w:tcPr>
            <w:tcW w:w="4820" w:type="dxa"/>
            <w:vMerge/>
            <w:shd w:val="clear" w:color="auto" w:fill="auto"/>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0C626996" w:rsidR="00F7219D" w:rsidRPr="00217028" w:rsidRDefault="00043EFF" w:rsidP="00E509FF">
            <w:pPr>
              <w:jc w:val="left"/>
              <w:rPr>
                <w:sz w:val="22"/>
                <w:szCs w:val="22"/>
              </w:rPr>
            </w:pPr>
            <w:r>
              <w:rPr>
                <w:sz w:val="22"/>
                <w:szCs w:val="22"/>
              </w:rPr>
              <w:t>In corso di reperimento</w:t>
            </w:r>
          </w:p>
        </w:tc>
      </w:tr>
      <w:tr w:rsidR="00F7219D" w14:paraId="0A05F6D3" w14:textId="77777777" w:rsidTr="00E509FF">
        <w:trPr>
          <w:trHeight w:val="115"/>
        </w:trPr>
        <w:tc>
          <w:tcPr>
            <w:tcW w:w="4820" w:type="dxa"/>
            <w:vMerge/>
            <w:shd w:val="clear" w:color="auto" w:fill="auto"/>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20A7D186" w:rsidR="00F7219D" w:rsidRPr="00217028" w:rsidRDefault="00043EFF" w:rsidP="00E509FF">
            <w:pPr>
              <w:jc w:val="left"/>
              <w:rPr>
                <w:sz w:val="22"/>
                <w:szCs w:val="22"/>
              </w:rPr>
            </w:pPr>
            <w:r>
              <w:rPr>
                <w:sz w:val="22"/>
                <w:szCs w:val="22"/>
              </w:rPr>
              <w:t>In corso di reperimento</w:t>
            </w:r>
          </w:p>
        </w:tc>
      </w:tr>
      <w:tr w:rsidR="00F7219D" w14:paraId="76A86331" w14:textId="77777777" w:rsidTr="00E509FF">
        <w:trPr>
          <w:trHeight w:val="115"/>
        </w:trPr>
        <w:tc>
          <w:tcPr>
            <w:tcW w:w="4820" w:type="dxa"/>
            <w:vMerge/>
            <w:shd w:val="clear" w:color="auto" w:fill="auto"/>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611DCEEE" w:rsidR="00F7219D" w:rsidRPr="00217028" w:rsidRDefault="00043EFF" w:rsidP="00E509FF">
            <w:pPr>
              <w:jc w:val="left"/>
              <w:rPr>
                <w:sz w:val="22"/>
                <w:szCs w:val="22"/>
              </w:rPr>
            </w:pPr>
            <w:r>
              <w:rPr>
                <w:sz w:val="22"/>
                <w:szCs w:val="22"/>
              </w:rPr>
              <w:t>In corso di reperimento</w:t>
            </w:r>
          </w:p>
        </w:tc>
      </w:tr>
      <w:tr w:rsidR="00F7219D" w14:paraId="2BBFB4A6" w14:textId="77777777" w:rsidTr="00E509FF">
        <w:trPr>
          <w:trHeight w:val="115"/>
        </w:trPr>
        <w:tc>
          <w:tcPr>
            <w:tcW w:w="4820" w:type="dxa"/>
            <w:vMerge/>
            <w:shd w:val="clear" w:color="auto" w:fill="auto"/>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77777777" w:rsidR="00F7219D" w:rsidRPr="00836B27" w:rsidRDefault="00F7219D" w:rsidP="00E509FF">
            <w:pPr>
              <w:jc w:val="left"/>
              <w:rPr>
                <w:sz w:val="22"/>
                <w:szCs w:val="22"/>
              </w:rPr>
            </w:pPr>
            <w:r w:rsidRPr="00836B27">
              <w:rPr>
                <w:sz w:val="22"/>
                <w:szCs w:val="22"/>
              </w:rPr>
              <w:t>Impianto non presente</w:t>
            </w:r>
          </w:p>
        </w:tc>
      </w:tr>
      <w:tr w:rsidR="00F7219D" w14:paraId="70080446" w14:textId="77777777" w:rsidTr="00E509FF">
        <w:trPr>
          <w:trHeight w:val="115"/>
        </w:trPr>
        <w:tc>
          <w:tcPr>
            <w:tcW w:w="4820" w:type="dxa"/>
            <w:vMerge/>
            <w:shd w:val="clear" w:color="auto" w:fill="auto"/>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32A40E90" w:rsidR="00F7219D" w:rsidRPr="00836B27" w:rsidRDefault="00672212" w:rsidP="00E509FF">
            <w:pPr>
              <w:jc w:val="left"/>
              <w:rPr>
                <w:sz w:val="22"/>
                <w:szCs w:val="22"/>
              </w:rPr>
            </w:pPr>
            <w:proofErr w:type="spellStart"/>
            <w:r>
              <w:rPr>
                <w:sz w:val="22"/>
                <w:szCs w:val="22"/>
              </w:rPr>
              <w:t>DiCo</w:t>
            </w:r>
            <w:proofErr w:type="spellEnd"/>
            <w:r>
              <w:rPr>
                <w:sz w:val="22"/>
                <w:szCs w:val="22"/>
              </w:rPr>
              <w:t xml:space="preserve"> del 09/07/2018</w:t>
            </w:r>
          </w:p>
        </w:tc>
      </w:tr>
      <w:tr w:rsidR="00F7219D" w14:paraId="71A64D7C" w14:textId="77777777" w:rsidTr="00E509FF">
        <w:trPr>
          <w:trHeight w:val="115"/>
        </w:trPr>
        <w:tc>
          <w:tcPr>
            <w:tcW w:w="4820" w:type="dxa"/>
            <w:vMerge/>
            <w:shd w:val="clear" w:color="auto" w:fill="auto"/>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F7219D" w14:paraId="467BA2CF" w14:textId="77777777" w:rsidTr="00E509FF">
        <w:tc>
          <w:tcPr>
            <w:tcW w:w="4820" w:type="dxa"/>
            <w:shd w:val="clear" w:color="auto" w:fill="auto"/>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199F272B" w:rsidR="00F7219D" w:rsidRPr="00437935" w:rsidRDefault="00F7219D" w:rsidP="00E509FF">
            <w:pPr>
              <w:jc w:val="left"/>
              <w:rPr>
                <w:sz w:val="22"/>
                <w:szCs w:val="22"/>
                <w:highlight w:val="yellow"/>
              </w:rPr>
            </w:pPr>
          </w:p>
        </w:tc>
      </w:tr>
      <w:tr w:rsidR="00F7219D" w14:paraId="441FB7C1" w14:textId="77777777" w:rsidTr="00E509FF">
        <w:tc>
          <w:tcPr>
            <w:tcW w:w="4820" w:type="dxa"/>
            <w:shd w:val="clear" w:color="auto" w:fill="auto"/>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00E509FF">
        <w:tc>
          <w:tcPr>
            <w:tcW w:w="4820" w:type="dxa"/>
            <w:shd w:val="clear" w:color="auto" w:fill="auto"/>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77777777" w:rsidR="00F7219D" w:rsidRPr="006636BE" w:rsidRDefault="00F7219D" w:rsidP="00F7219D">
      <w:pPr>
        <w:jc w:val="center"/>
        <w:rPr>
          <w:sz w:val="10"/>
          <w:szCs w:val="10"/>
        </w:rPr>
      </w:pPr>
    </w:p>
    <w:p w14:paraId="566686A4" w14:textId="2CB80FB6" w:rsidR="00F7219D" w:rsidRDefault="00F7219D" w:rsidP="00F7219D">
      <w:pPr>
        <w:jc w:val="center"/>
      </w:pPr>
      <w:r>
        <w:rPr>
          <w:noProof/>
        </w:rPr>
        <w:drawing>
          <wp:inline distT="0" distB="0" distL="0" distR="0" wp14:anchorId="4341C1D2" wp14:editId="4572608C">
            <wp:extent cx="8453932" cy="5979919"/>
            <wp:effectExtent l="0" t="0" r="4445" b="1905"/>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25" cstate="print">
                      <a:extLst>
                        <a:ext uri="{28A0092B-C50C-407E-A947-70E740481C1C}">
                          <a14:useLocalDpi xmlns:a14="http://schemas.microsoft.com/office/drawing/2010/main" val="0"/>
                        </a:ext>
                      </a:extLst>
                    </a:blip>
                    <a:stretch>
                      <a:fillRect/>
                    </a:stretch>
                  </pic:blipFill>
                  <pic:spPr>
                    <a:xfrm>
                      <a:off x="0" y="0"/>
                      <a:ext cx="8453932" cy="5979919"/>
                    </a:xfrm>
                    <a:prstGeom prst="rect">
                      <a:avLst/>
                    </a:prstGeom>
                  </pic:spPr>
                </pic:pic>
              </a:graphicData>
            </a:graphic>
          </wp:inline>
        </w:drawing>
      </w: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lastRenderedPageBreak/>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77777777" w:rsidR="00F7219D" w:rsidRDefault="00F7219D" w:rsidP="00F7219D">
      <w:pPr>
        <w:jc w:val="center"/>
      </w:pPr>
    </w:p>
    <w:p w14:paraId="11031BB8" w14:textId="77777777" w:rsidR="00F7219D" w:rsidRDefault="00F7219D" w:rsidP="00F7219D">
      <w:pPr>
        <w:jc w:val="center"/>
      </w:pPr>
    </w:p>
    <w:p w14:paraId="3F4B1492" w14:textId="22799F0B" w:rsidR="00F7219D" w:rsidRDefault="00F7219D" w:rsidP="00F7219D">
      <w:pPr>
        <w:jc w:val="center"/>
      </w:pPr>
      <w:r>
        <w:rPr>
          <w:noProof/>
        </w:rPr>
        <w:drawing>
          <wp:inline distT="0" distB="0" distL="0" distR="0" wp14:anchorId="6A69FC65" wp14:editId="084E5FD0">
            <wp:extent cx="9024259" cy="4356100"/>
            <wp:effectExtent l="0" t="0" r="5715" b="635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027912" cy="4357863"/>
                    </a:xfrm>
                    <a:prstGeom prst="rect">
                      <a:avLst/>
                    </a:prstGeom>
                    <a:noFill/>
                    <a:ln>
                      <a:noFill/>
                    </a:ln>
                  </pic:spPr>
                </pic:pic>
              </a:graphicData>
            </a:graphic>
          </wp:inline>
        </w:drawing>
      </w:r>
    </w:p>
    <w:p w14:paraId="3E60FDC1" w14:textId="77777777" w:rsidR="00F7219D" w:rsidRDefault="00F7219D" w:rsidP="00F7219D">
      <w:pPr>
        <w:tabs>
          <w:tab w:val="clear" w:pos="-189"/>
        </w:tabs>
        <w:jc w:val="center"/>
      </w:pPr>
    </w:p>
    <w:p w14:paraId="04E7942E" w14:textId="0C1B1024" w:rsidR="008C398F" w:rsidRDefault="00B16D62" w:rsidP="00B16D62">
      <w:pPr>
        <w:jc w:val="center"/>
      </w:pPr>
      <w:r>
        <w:rPr>
          <w:rFonts w:ascii="Swis721 BT" w:hAnsi="Swis721 BT"/>
          <w:sz w:val="22"/>
          <w:szCs w:val="22"/>
        </w:rPr>
        <w:t>Area Parcheggio fronte Agenzia</w:t>
      </w:r>
    </w:p>
    <w:sectPr w:rsidR="008C398F" w:rsidSect="00E509FF">
      <w:headerReference w:type="default" r:id="rId27"/>
      <w:headerReference w:type="first" r:id="rId28"/>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5B7691" w14:textId="77777777" w:rsidR="00C47AC9" w:rsidRDefault="00C47AC9" w:rsidP="00212665">
      <w:r>
        <w:separator/>
      </w:r>
    </w:p>
  </w:endnote>
  <w:endnote w:type="continuationSeparator" w:id="0">
    <w:p w14:paraId="2E83EB01" w14:textId="77777777" w:rsidR="00C47AC9" w:rsidRDefault="00C47AC9"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7832862"/>
      <w:docPartObj>
        <w:docPartGallery w:val="Page Numbers (Bottom of Page)"/>
        <w:docPartUnique/>
      </w:docPartObj>
    </w:sdtPr>
    <w:sdtEndPr>
      <w:rPr>
        <w:rFonts w:ascii="Helvetica" w:hAnsi="Helvetica"/>
        <w:i/>
        <w:sz w:val="16"/>
        <w:szCs w:val="16"/>
      </w:rPr>
    </w:sdtEndPr>
    <w:sdtContent>
      <w:p w14:paraId="5301C1D5" w14:textId="77777777" w:rsidR="00C47AC9" w:rsidRPr="00353F7E" w:rsidRDefault="00C47AC9"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Pr>
            <w:rFonts w:ascii="Helvetica" w:hAnsi="Helvetica"/>
            <w:i/>
            <w:noProof/>
            <w:sz w:val="16"/>
            <w:szCs w:val="16"/>
          </w:rPr>
          <w:fldChar w:fldCharType="begin"/>
        </w:r>
        <w:r>
          <w:rPr>
            <w:rFonts w:ascii="Helvetica" w:hAnsi="Helvetica"/>
            <w:i/>
            <w:noProof/>
            <w:sz w:val="16"/>
            <w:szCs w:val="16"/>
          </w:rPr>
          <w:instrText xml:space="preserve"> NUMPAGES   \* MERGEFORMAT </w:instrText>
        </w:r>
        <w:r>
          <w:rPr>
            <w:rFonts w:ascii="Helvetica" w:hAnsi="Helvetica"/>
            <w:i/>
            <w:noProof/>
            <w:sz w:val="16"/>
            <w:szCs w:val="16"/>
          </w:rPr>
          <w:fldChar w:fldCharType="separate"/>
        </w:r>
        <w:r w:rsidRPr="005C6314">
          <w:rPr>
            <w:rFonts w:ascii="Helvetica" w:hAnsi="Helvetica"/>
            <w:i/>
            <w:noProof/>
            <w:sz w:val="16"/>
            <w:szCs w:val="16"/>
          </w:rPr>
          <w:t>23</w:t>
        </w:r>
        <w:r>
          <w:rPr>
            <w:rFonts w:ascii="Helvetica" w:hAnsi="Helvetica"/>
            <w:i/>
            <w:noProof/>
            <w:sz w:val="16"/>
            <w:szCs w:val="16"/>
          </w:rPr>
          <w:fldChar w:fldCharType="end"/>
        </w:r>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1A0946C3" w14:textId="77777777" w:rsidR="00C47AC9" w:rsidRPr="002F3833" w:rsidRDefault="00C47AC9">
        <w:pPr>
          <w:pStyle w:val="Pidipagina"/>
          <w:jc w:val="center"/>
          <w:rPr>
            <w:sz w:val="8"/>
            <w:szCs w:val="8"/>
          </w:rPr>
        </w:pPr>
      </w:p>
      <w:p w14:paraId="70EC75F6" w14:textId="77777777" w:rsidR="00C47AC9" w:rsidRDefault="00C47AC9">
        <w:pPr>
          <w:pStyle w:val="Pidipagina"/>
          <w:jc w:val="center"/>
        </w:pPr>
        <w:r>
          <w:fldChar w:fldCharType="begin"/>
        </w:r>
        <w:r>
          <w:instrText>PAGE   \* MERGEFORMAT</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D7AE0" w14:textId="77777777" w:rsidR="00C47AC9" w:rsidRPr="005B03CF" w:rsidRDefault="00C47AC9"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C47AC9" w:rsidRPr="005B03CF" w:rsidRDefault="00C47AC9"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C47AC9" w:rsidRPr="005B03CF" w:rsidRDefault="00C47AC9" w:rsidP="00212665">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28B11895" w14:textId="77777777" w:rsidR="00C47AC9" w:rsidRPr="00353F7E" w:rsidRDefault="00C47AC9"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30F01" w14:textId="77777777" w:rsidR="00C47AC9" w:rsidRPr="005B03CF" w:rsidRDefault="00C47AC9" w:rsidP="00212665">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87352E8" w14:textId="77777777" w:rsidR="00C47AC9" w:rsidRPr="00353F7E" w:rsidRDefault="00C47AC9"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79214" w14:textId="77777777" w:rsidR="00C47AC9" w:rsidRPr="005B03CF" w:rsidRDefault="00C47AC9" w:rsidP="00212665">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4CBF10C" w14:textId="77777777" w:rsidR="00C47AC9" w:rsidRPr="00353F7E" w:rsidRDefault="00C47AC9"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sz w:val="16"/>
        <w:szCs w:val="16"/>
      </w:rPr>
    </w:sdtEndPr>
    <w:sdtContent>
      <w:p w14:paraId="66C556CD" w14:textId="77777777" w:rsidR="00C47AC9" w:rsidRPr="00D94D6A" w:rsidRDefault="00C47AC9" w:rsidP="00212665">
        <w:pPr>
          <w:pStyle w:val="Pidipagina"/>
          <w:jc w:val="center"/>
          <w:rPr>
            <w:sz w:val="12"/>
            <w:szCs w:val="12"/>
          </w:rPr>
        </w:pPr>
      </w:p>
      <w:p w14:paraId="3B9FD149" w14:textId="77777777" w:rsidR="00C47AC9" w:rsidRPr="00353F7E" w:rsidRDefault="00C47AC9"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A7F982" w14:textId="77777777" w:rsidR="00C47AC9" w:rsidRDefault="00C47AC9" w:rsidP="00212665">
      <w:r>
        <w:separator/>
      </w:r>
    </w:p>
  </w:footnote>
  <w:footnote w:type="continuationSeparator" w:id="0">
    <w:p w14:paraId="4C2BDD01" w14:textId="77777777" w:rsidR="00C47AC9" w:rsidRDefault="00C47AC9"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CF4FA" w14:textId="77777777" w:rsidR="00C47AC9" w:rsidRDefault="00C47AC9">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C47AC9" w:rsidRPr="00026DE1" w14:paraId="5C8AC99F" w14:textId="77777777" w:rsidTr="00212665">
      <w:tc>
        <w:tcPr>
          <w:tcW w:w="809" w:type="dxa"/>
          <w:shd w:val="clear" w:color="auto" w:fill="D9D9D9" w:themeFill="background1" w:themeFillShade="D9"/>
          <w:vAlign w:val="center"/>
        </w:tcPr>
        <w:p w14:paraId="188EDBDC" w14:textId="77777777" w:rsidR="00C47AC9" w:rsidRPr="00026DE1" w:rsidRDefault="00C47AC9"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C47AC9" w:rsidRPr="00026DE1" w:rsidRDefault="00C47AC9"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C47AC9" w:rsidRPr="00026DE1" w:rsidRDefault="00C47AC9"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C47AC9" w:rsidRPr="00026DE1" w:rsidRDefault="00C47AC9"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C47AC9" w:rsidRPr="00026DE1" w:rsidRDefault="00C47AC9"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C47AC9" w:rsidRPr="00026DE1" w:rsidRDefault="00C47AC9" w:rsidP="00212665">
          <w:pPr>
            <w:tabs>
              <w:tab w:val="clear" w:pos="-189"/>
            </w:tabs>
            <w:jc w:val="left"/>
            <w:rPr>
              <w:sz w:val="24"/>
            </w:rPr>
          </w:pPr>
          <w:r w:rsidRPr="00026DE1">
            <w:rPr>
              <w:b/>
              <w:sz w:val="24"/>
            </w:rPr>
            <w:t>NOTE</w:t>
          </w:r>
        </w:p>
      </w:tc>
    </w:tr>
  </w:tbl>
  <w:p w14:paraId="5365D0B9" w14:textId="77777777" w:rsidR="00C47AC9" w:rsidRPr="007A1BD5" w:rsidRDefault="00C47AC9">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2E533" w14:textId="77777777" w:rsidR="00C47AC9" w:rsidRDefault="00C47AC9"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2EE93" w14:textId="77777777" w:rsidR="00C47AC9" w:rsidRDefault="00C47AC9">
    <w:pPr>
      <w:pStyle w:val="Intestazione"/>
    </w:pPr>
  </w:p>
  <w:p w14:paraId="27C76A20" w14:textId="77777777" w:rsidR="00C47AC9" w:rsidRPr="007A1BD5" w:rsidRDefault="00C47AC9">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C47AC9" w:rsidRPr="00026DE1" w14:paraId="5C8CF501" w14:textId="77777777" w:rsidTr="00212665">
      <w:tc>
        <w:tcPr>
          <w:tcW w:w="959" w:type="dxa"/>
          <w:shd w:val="clear" w:color="auto" w:fill="D9D9D9" w:themeFill="background1" w:themeFillShade="D9"/>
          <w:vAlign w:val="center"/>
        </w:tcPr>
        <w:p w14:paraId="63C71DD3" w14:textId="77777777" w:rsidR="00C47AC9" w:rsidRPr="00026DE1" w:rsidRDefault="00C47AC9"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C47AC9" w:rsidRPr="00026DE1" w:rsidRDefault="00C47AC9"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C47AC9" w:rsidRPr="00026DE1" w:rsidRDefault="00C47AC9"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C47AC9" w:rsidRPr="00026DE1" w:rsidRDefault="00C47AC9"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C47AC9" w:rsidRPr="00026DE1" w:rsidRDefault="00C47AC9"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C47AC9" w:rsidRPr="00026DE1" w:rsidRDefault="00C47AC9" w:rsidP="00212665">
          <w:pPr>
            <w:tabs>
              <w:tab w:val="clear" w:pos="-189"/>
            </w:tabs>
            <w:jc w:val="left"/>
            <w:rPr>
              <w:sz w:val="24"/>
            </w:rPr>
          </w:pPr>
          <w:r w:rsidRPr="00026DE1">
            <w:rPr>
              <w:b/>
              <w:sz w:val="24"/>
            </w:rPr>
            <w:t>NOTE</w:t>
          </w:r>
        </w:p>
      </w:tc>
    </w:tr>
  </w:tbl>
  <w:p w14:paraId="26A007F3" w14:textId="77777777" w:rsidR="00C47AC9" w:rsidRPr="009429AB" w:rsidRDefault="00C47AC9"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C47AC9" w:rsidRPr="00026DE1" w14:paraId="6B3AB273" w14:textId="77777777" w:rsidTr="00212665">
      <w:tc>
        <w:tcPr>
          <w:tcW w:w="809" w:type="dxa"/>
          <w:shd w:val="clear" w:color="auto" w:fill="D9D9D9" w:themeFill="background1" w:themeFillShade="D9"/>
          <w:vAlign w:val="center"/>
        </w:tcPr>
        <w:p w14:paraId="78E61CDC" w14:textId="77777777" w:rsidR="00C47AC9" w:rsidRPr="00026DE1" w:rsidRDefault="00C47AC9"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C47AC9" w:rsidRPr="00026DE1" w:rsidRDefault="00C47AC9"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C47AC9" w:rsidRPr="00026DE1" w:rsidRDefault="00C47AC9"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C47AC9" w:rsidRPr="00026DE1" w:rsidRDefault="00C47AC9"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C47AC9" w:rsidRPr="00026DE1" w:rsidRDefault="00C47AC9"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C47AC9" w:rsidRPr="00026DE1" w:rsidRDefault="00C47AC9" w:rsidP="00212665">
          <w:pPr>
            <w:tabs>
              <w:tab w:val="clear" w:pos="-189"/>
            </w:tabs>
            <w:jc w:val="left"/>
            <w:rPr>
              <w:sz w:val="24"/>
            </w:rPr>
          </w:pPr>
          <w:r w:rsidRPr="00026DE1">
            <w:rPr>
              <w:b/>
              <w:sz w:val="24"/>
            </w:rPr>
            <w:t>NOTE</w:t>
          </w:r>
        </w:p>
      </w:tc>
    </w:tr>
  </w:tbl>
  <w:p w14:paraId="45DCD412" w14:textId="77777777" w:rsidR="00C47AC9" w:rsidRPr="007A1BD5" w:rsidRDefault="00C47AC9"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2BBBD" w14:textId="77777777" w:rsidR="00C47AC9" w:rsidRDefault="00C47AC9"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C47AC9" w:rsidRDefault="00C47AC9"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BA599" w14:textId="77777777" w:rsidR="00C47AC9" w:rsidRDefault="00C47AC9" w:rsidP="00212665">
    <w:pPr>
      <w:pStyle w:val="Intestazione"/>
      <w:tabs>
        <w:tab w:val="clear" w:pos="4819"/>
        <w:tab w:val="clear" w:pos="9638"/>
        <w:tab w:val="left" w:pos="188"/>
        <w:tab w:val="left" w:pos="11032"/>
      </w:tabs>
      <w:rPr>
        <w:sz w:val="8"/>
        <w:szCs w:val="8"/>
      </w:rPr>
    </w:pPr>
  </w:p>
  <w:p w14:paraId="3A5CC29D" w14:textId="77777777" w:rsidR="00C47AC9" w:rsidRPr="007A1BD5" w:rsidRDefault="00C47AC9"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74" w:type="pct"/>
      <w:tblInd w:w="-176" w:type="dxa"/>
      <w:tblLayout w:type="fixed"/>
      <w:tblLook w:val="04A0" w:firstRow="1" w:lastRow="0" w:firstColumn="1" w:lastColumn="0" w:noHBand="0" w:noVBand="1"/>
    </w:tblPr>
    <w:tblGrid>
      <w:gridCol w:w="2279"/>
      <w:gridCol w:w="1422"/>
      <w:gridCol w:w="2134"/>
      <w:gridCol w:w="5127"/>
      <w:gridCol w:w="281"/>
      <w:gridCol w:w="287"/>
      <w:gridCol w:w="284"/>
      <w:gridCol w:w="2844"/>
    </w:tblGrid>
    <w:tr w:rsidR="00C47AC9" w14:paraId="353D1854" w14:textId="77777777" w:rsidTr="003275B2">
      <w:tc>
        <w:tcPr>
          <w:tcW w:w="777" w:type="pct"/>
          <w:vMerge w:val="restart"/>
          <w:shd w:val="clear" w:color="auto" w:fill="F2F2F2" w:themeFill="background1" w:themeFillShade="F2"/>
          <w:vAlign w:val="center"/>
        </w:tcPr>
        <w:p w14:paraId="385D8C44" w14:textId="77777777" w:rsidR="00C47AC9" w:rsidRPr="00D95587" w:rsidRDefault="00C47AC9"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C47AC9" w:rsidRPr="00D95587" w:rsidRDefault="00C47AC9"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C47AC9" w:rsidRPr="00D95587" w:rsidRDefault="00C47AC9"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C47AC9" w:rsidRPr="00D95587" w:rsidRDefault="00C47AC9"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C47AC9" w:rsidRPr="00D95587" w:rsidRDefault="00C47AC9"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C47AC9" w:rsidRPr="00D95587" w:rsidRDefault="00C47AC9"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C47AC9" w14:paraId="5A695C41" w14:textId="77777777" w:rsidTr="003275B2">
      <w:tc>
        <w:tcPr>
          <w:tcW w:w="777" w:type="pct"/>
          <w:vMerge/>
          <w:shd w:val="clear" w:color="auto" w:fill="EEECE1" w:themeFill="background2"/>
          <w:vAlign w:val="center"/>
        </w:tcPr>
        <w:p w14:paraId="03DB1CF8" w14:textId="77777777" w:rsidR="00C47AC9" w:rsidRPr="00D95587" w:rsidRDefault="00C47AC9"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C47AC9" w:rsidRPr="00D95587" w:rsidRDefault="00C47AC9"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C47AC9" w:rsidRPr="00D95587" w:rsidRDefault="00C47AC9"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C47AC9" w:rsidRPr="00D95587" w:rsidRDefault="00C47AC9"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C47AC9" w:rsidRPr="00D95587" w:rsidRDefault="00C47AC9"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C47AC9" w:rsidRPr="00D95587" w:rsidRDefault="00C47AC9"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C47AC9" w:rsidRPr="00D95587" w:rsidRDefault="00C47AC9"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C47AC9" w:rsidRPr="00D95587" w:rsidRDefault="00C47AC9" w:rsidP="00212665">
          <w:pPr>
            <w:adjustRightInd w:val="0"/>
            <w:spacing w:line="276" w:lineRule="auto"/>
            <w:jc w:val="center"/>
            <w:rPr>
              <w:rFonts w:eastAsia="Arial Unicode MS" w:cs="Arial"/>
              <w:b/>
              <w:sz w:val="18"/>
            </w:rPr>
          </w:pPr>
        </w:p>
      </w:tc>
    </w:tr>
  </w:tbl>
  <w:p w14:paraId="170512BE" w14:textId="77777777" w:rsidR="00C47AC9" w:rsidRPr="00A96CC1" w:rsidRDefault="00C47AC9"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948A5" w14:textId="77777777" w:rsidR="00C47AC9" w:rsidRPr="00DA13BA" w:rsidRDefault="00C47AC9"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B6BAD" w14:textId="77777777" w:rsidR="00C47AC9" w:rsidRPr="00A96CC1" w:rsidRDefault="00C47AC9"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896748813">
    <w:abstractNumId w:val="2"/>
  </w:num>
  <w:num w:numId="2" w16cid:durableId="1079330591">
    <w:abstractNumId w:val="30"/>
  </w:num>
  <w:num w:numId="3" w16cid:durableId="1306932957">
    <w:abstractNumId w:val="14"/>
  </w:num>
  <w:num w:numId="4" w16cid:durableId="318117055">
    <w:abstractNumId w:val="15"/>
  </w:num>
  <w:num w:numId="5" w16cid:durableId="978533196">
    <w:abstractNumId w:val="1"/>
  </w:num>
  <w:num w:numId="6" w16cid:durableId="1531138853">
    <w:abstractNumId w:val="9"/>
  </w:num>
  <w:num w:numId="7" w16cid:durableId="2145350438">
    <w:abstractNumId w:val="21"/>
  </w:num>
  <w:num w:numId="8" w16cid:durableId="166866142">
    <w:abstractNumId w:val="19"/>
  </w:num>
  <w:num w:numId="9" w16cid:durableId="545725849">
    <w:abstractNumId w:val="18"/>
  </w:num>
  <w:num w:numId="10" w16cid:durableId="716316831">
    <w:abstractNumId w:val="36"/>
  </w:num>
  <w:num w:numId="11" w16cid:durableId="340933638">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51829771">
    <w:abstractNumId w:val="28"/>
  </w:num>
  <w:num w:numId="13" w16cid:durableId="1903982402">
    <w:abstractNumId w:val="25"/>
  </w:num>
  <w:num w:numId="14" w16cid:durableId="1100107358">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74765204">
    <w:abstractNumId w:val="12"/>
  </w:num>
  <w:num w:numId="16" w16cid:durableId="1715736639">
    <w:abstractNumId w:val="27"/>
  </w:num>
  <w:num w:numId="17" w16cid:durableId="1554542837">
    <w:abstractNumId w:val="29"/>
  </w:num>
  <w:num w:numId="18" w16cid:durableId="203839152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3209718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82352458">
    <w:abstractNumId w:val="5"/>
  </w:num>
  <w:num w:numId="21" w16cid:durableId="1371806965">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79623196">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08112496">
    <w:abstractNumId w:val="22"/>
  </w:num>
  <w:num w:numId="24" w16cid:durableId="1040012277">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47392554">
    <w:abstractNumId w:val="34"/>
  </w:num>
  <w:num w:numId="26" w16cid:durableId="1998218223">
    <w:abstractNumId w:val="24"/>
  </w:num>
  <w:num w:numId="27" w16cid:durableId="1505197274">
    <w:abstractNumId w:val="6"/>
  </w:num>
  <w:num w:numId="28" w16cid:durableId="1924683331">
    <w:abstractNumId w:val="17"/>
  </w:num>
  <w:num w:numId="29" w16cid:durableId="1422221342">
    <w:abstractNumId w:val="11"/>
  </w:num>
  <w:num w:numId="30" w16cid:durableId="814178157">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9708507">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66322024">
    <w:abstractNumId w:val="33"/>
  </w:num>
  <w:num w:numId="33" w16cid:durableId="1347169577">
    <w:abstractNumId w:val="13"/>
  </w:num>
  <w:num w:numId="34" w16cid:durableId="574164503">
    <w:abstractNumId w:val="0"/>
  </w:num>
  <w:num w:numId="35" w16cid:durableId="1514801342">
    <w:abstractNumId w:val="26"/>
  </w:num>
  <w:num w:numId="36" w16cid:durableId="469516586">
    <w:abstractNumId w:val="3"/>
  </w:num>
  <w:num w:numId="37" w16cid:durableId="679699831">
    <w:abstractNumId w:val="20"/>
  </w:num>
  <w:num w:numId="38" w16cid:durableId="205724179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8A7"/>
    <w:rsid w:val="000018A7"/>
    <w:rsid w:val="0000606E"/>
    <w:rsid w:val="00036FA4"/>
    <w:rsid w:val="00040086"/>
    <w:rsid w:val="00043EFF"/>
    <w:rsid w:val="00054B59"/>
    <w:rsid w:val="00075F7B"/>
    <w:rsid w:val="00094729"/>
    <w:rsid w:val="000954F3"/>
    <w:rsid w:val="000A00FD"/>
    <w:rsid w:val="000C5E07"/>
    <w:rsid w:val="001D2145"/>
    <w:rsid w:val="001E334C"/>
    <w:rsid w:val="00212665"/>
    <w:rsid w:val="00277F50"/>
    <w:rsid w:val="002B3356"/>
    <w:rsid w:val="00301DA6"/>
    <w:rsid w:val="00313412"/>
    <w:rsid w:val="003275B2"/>
    <w:rsid w:val="00335831"/>
    <w:rsid w:val="00341F9B"/>
    <w:rsid w:val="00346D03"/>
    <w:rsid w:val="00366CDB"/>
    <w:rsid w:val="003765A7"/>
    <w:rsid w:val="00377EDB"/>
    <w:rsid w:val="00381C1E"/>
    <w:rsid w:val="00421EC1"/>
    <w:rsid w:val="00437935"/>
    <w:rsid w:val="00437FAA"/>
    <w:rsid w:val="004878BD"/>
    <w:rsid w:val="004B7893"/>
    <w:rsid w:val="00506B0B"/>
    <w:rsid w:val="00520C95"/>
    <w:rsid w:val="005C6314"/>
    <w:rsid w:val="006073A4"/>
    <w:rsid w:val="006104B1"/>
    <w:rsid w:val="006462C3"/>
    <w:rsid w:val="00646F1D"/>
    <w:rsid w:val="00672212"/>
    <w:rsid w:val="00676648"/>
    <w:rsid w:val="00690F5B"/>
    <w:rsid w:val="006943A7"/>
    <w:rsid w:val="006E6D04"/>
    <w:rsid w:val="00750AE0"/>
    <w:rsid w:val="007D7227"/>
    <w:rsid w:val="007E4A5A"/>
    <w:rsid w:val="00805407"/>
    <w:rsid w:val="00825518"/>
    <w:rsid w:val="00847779"/>
    <w:rsid w:val="00857020"/>
    <w:rsid w:val="0086339A"/>
    <w:rsid w:val="00877B96"/>
    <w:rsid w:val="008C398F"/>
    <w:rsid w:val="009130E3"/>
    <w:rsid w:val="00944A1F"/>
    <w:rsid w:val="009544B5"/>
    <w:rsid w:val="0095573D"/>
    <w:rsid w:val="00960D1C"/>
    <w:rsid w:val="00996099"/>
    <w:rsid w:val="009A425C"/>
    <w:rsid w:val="00A4729D"/>
    <w:rsid w:val="00A62D5B"/>
    <w:rsid w:val="00AC08EE"/>
    <w:rsid w:val="00AF3DC4"/>
    <w:rsid w:val="00B16D62"/>
    <w:rsid w:val="00B47C12"/>
    <w:rsid w:val="00B60B00"/>
    <w:rsid w:val="00B9626D"/>
    <w:rsid w:val="00C14505"/>
    <w:rsid w:val="00C47AC9"/>
    <w:rsid w:val="00C63B9A"/>
    <w:rsid w:val="00C76BC8"/>
    <w:rsid w:val="00D317BE"/>
    <w:rsid w:val="00D73A2D"/>
    <w:rsid w:val="00DC268B"/>
    <w:rsid w:val="00E02B3A"/>
    <w:rsid w:val="00E11C41"/>
    <w:rsid w:val="00E509FF"/>
    <w:rsid w:val="00E53D62"/>
    <w:rsid w:val="00E83AE9"/>
    <w:rsid w:val="00E92EEC"/>
    <w:rsid w:val="00EB28D9"/>
    <w:rsid w:val="00F3124D"/>
    <w:rsid w:val="00F320C1"/>
    <w:rsid w:val="00F51090"/>
    <w:rsid w:val="00F52C17"/>
    <w:rsid w:val="00F7219D"/>
    <w:rsid w:val="00F80FDB"/>
    <w:rsid w:val="00F93FB2"/>
    <w:rsid w:val="00FA13D4"/>
    <w:rsid w:val="00FA760A"/>
    <w:rsid w:val="00FC7C52"/>
    <w:rsid w:val="00FD355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25376BF1"/>
  <w15:docId w15:val="{AA85A90E-B78C-4B42-AA1E-D16DBADAA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5.jpe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3.jpg"/><Relationship Id="rId23" Type="http://schemas.openxmlformats.org/officeDocument/2006/relationships/footer" Target="footer6.xml"/><Relationship Id="rId28" Type="http://schemas.openxmlformats.org/officeDocument/2006/relationships/header" Target="header10.xml"/><Relationship Id="rId10" Type="http://schemas.openxmlformats.org/officeDocument/2006/relationships/footer" Target="foot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F81EBE-03E8-47A0-BC3F-AAEADB94DC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23</Pages>
  <Words>8557</Words>
  <Characters>48778</Characters>
  <Application>Microsoft Office Word</Application>
  <DocSecurity>0</DocSecurity>
  <Lines>406</Lines>
  <Paragraphs>114</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57221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Denada Gjoka</cp:lastModifiedBy>
  <cp:revision>9</cp:revision>
  <cp:lastPrinted>2022-03-04T15:13:00Z</cp:lastPrinted>
  <dcterms:created xsi:type="dcterms:W3CDTF">2022-03-22T08:20:00Z</dcterms:created>
  <dcterms:modified xsi:type="dcterms:W3CDTF">2024-09-23T15:25:00Z</dcterms:modified>
</cp:coreProperties>
</file>