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41772CAC"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3558A8">
        <w:rPr>
          <w:b/>
          <w:sz w:val="40"/>
          <w:szCs w:val="40"/>
        </w:rPr>
        <w:t>MERCATO SAN SEVERINO</w:t>
      </w:r>
    </w:p>
    <w:p w14:paraId="49AD00B2" w14:textId="0F802983" w:rsidR="000A00FD" w:rsidRDefault="00AB5955" w:rsidP="00AB5955">
      <w:pPr>
        <w:tabs>
          <w:tab w:val="clear" w:pos="-189"/>
        </w:tabs>
        <w:jc w:val="center"/>
      </w:pPr>
      <w:r>
        <w:t>22 Maggio</w:t>
      </w:r>
      <w:r w:rsidR="00AA656C">
        <w:t xml:space="preserve"> 202</w:t>
      </w:r>
      <w:r>
        <w:t>5</w:t>
      </w: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3275B2">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3275B2">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3275B2">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r>
              <w:rPr>
                <w:sz w:val="16"/>
                <w:lang w:eastAsia="en-US"/>
              </w:rPr>
              <w:t>CesanaStudioArch</w:t>
            </w:r>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391EE2" w:rsidRPr="005B03CF" w14:paraId="284A745D" w14:textId="77777777" w:rsidTr="003275B2">
        <w:trPr>
          <w:cantSplit/>
          <w:trHeight w:val="277"/>
          <w:jc w:val="center"/>
        </w:trPr>
        <w:tc>
          <w:tcPr>
            <w:tcW w:w="742" w:type="dxa"/>
            <w:shd w:val="clear" w:color="auto" w:fill="FFFFFF"/>
            <w:vAlign w:val="center"/>
          </w:tcPr>
          <w:p w14:paraId="3292B138" w14:textId="77777777" w:rsidR="00391EE2" w:rsidRPr="005B03CF" w:rsidRDefault="00391EE2" w:rsidP="00391EE2">
            <w:pPr>
              <w:tabs>
                <w:tab w:val="clear" w:pos="-189"/>
              </w:tabs>
              <w:jc w:val="center"/>
              <w:rPr>
                <w:sz w:val="16"/>
                <w:szCs w:val="16"/>
              </w:rPr>
            </w:pPr>
          </w:p>
        </w:tc>
        <w:tc>
          <w:tcPr>
            <w:tcW w:w="425" w:type="dxa"/>
            <w:shd w:val="clear" w:color="auto" w:fill="FFFFFF"/>
            <w:vAlign w:val="center"/>
          </w:tcPr>
          <w:p w14:paraId="40A58184" w14:textId="08E9DE5A" w:rsidR="00391EE2" w:rsidRPr="005B03CF" w:rsidRDefault="00391EE2" w:rsidP="00391EE2">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28668C6E" w14:textId="561EC99F" w:rsidR="00391EE2" w:rsidRPr="005B03CF" w:rsidRDefault="00621032" w:rsidP="00391EE2">
            <w:pPr>
              <w:tabs>
                <w:tab w:val="clear" w:pos="-189"/>
              </w:tabs>
              <w:jc w:val="center"/>
              <w:rPr>
                <w:sz w:val="16"/>
              </w:rPr>
            </w:pPr>
            <w:r>
              <w:rPr>
                <w:sz w:val="16"/>
                <w:szCs w:val="16"/>
              </w:rPr>
              <w:t>31-12-2021</w:t>
            </w:r>
          </w:p>
        </w:tc>
        <w:tc>
          <w:tcPr>
            <w:tcW w:w="3544" w:type="dxa"/>
            <w:shd w:val="clear" w:color="auto" w:fill="FFFFFF"/>
            <w:vAlign w:val="center"/>
          </w:tcPr>
          <w:p w14:paraId="01262BE3" w14:textId="7698DAD6" w:rsidR="00391EE2" w:rsidRPr="005B03CF" w:rsidRDefault="00391EE2" w:rsidP="00391EE2">
            <w:pPr>
              <w:tabs>
                <w:tab w:val="clear" w:pos="-189"/>
              </w:tabs>
              <w:jc w:val="center"/>
              <w:rPr>
                <w:sz w:val="16"/>
              </w:rPr>
            </w:pPr>
            <w:r w:rsidRPr="005B03CF">
              <w:rPr>
                <w:sz w:val="16"/>
              </w:rPr>
              <w:t>Emissione per approvazione</w:t>
            </w:r>
          </w:p>
        </w:tc>
        <w:tc>
          <w:tcPr>
            <w:tcW w:w="1351" w:type="dxa"/>
            <w:shd w:val="clear" w:color="auto" w:fill="FFFFFF"/>
            <w:vAlign w:val="center"/>
          </w:tcPr>
          <w:p w14:paraId="306E415D" w14:textId="154D3FA2" w:rsidR="00391EE2" w:rsidRPr="005B03CF" w:rsidRDefault="00391EE2" w:rsidP="00391EE2">
            <w:pPr>
              <w:tabs>
                <w:tab w:val="clear" w:pos="-189"/>
              </w:tabs>
              <w:jc w:val="center"/>
              <w:rPr>
                <w:sz w:val="16"/>
              </w:rPr>
            </w:pPr>
            <w:r>
              <w:rPr>
                <w:sz w:val="16"/>
                <w:lang w:eastAsia="en-US"/>
              </w:rPr>
              <w:t>Twister Architetti Associati</w:t>
            </w:r>
          </w:p>
        </w:tc>
        <w:tc>
          <w:tcPr>
            <w:tcW w:w="1351" w:type="dxa"/>
            <w:shd w:val="clear" w:color="auto" w:fill="FFFFFF"/>
            <w:vAlign w:val="center"/>
          </w:tcPr>
          <w:p w14:paraId="10CE5279" w14:textId="48E30309" w:rsidR="00391EE2" w:rsidRPr="005B03CF" w:rsidRDefault="00391EE2" w:rsidP="00391EE2">
            <w:pPr>
              <w:tabs>
                <w:tab w:val="clear" w:pos="-189"/>
              </w:tabs>
              <w:jc w:val="center"/>
              <w:rPr>
                <w:sz w:val="16"/>
              </w:rPr>
            </w:pPr>
            <w:r>
              <w:rPr>
                <w:sz w:val="16"/>
                <w:lang w:eastAsia="en-US"/>
              </w:rPr>
              <w:t>RSPP</w:t>
            </w:r>
          </w:p>
        </w:tc>
        <w:tc>
          <w:tcPr>
            <w:tcW w:w="1351" w:type="dxa"/>
            <w:shd w:val="clear" w:color="auto" w:fill="FFFFFF"/>
            <w:vAlign w:val="center"/>
          </w:tcPr>
          <w:p w14:paraId="563EA816" w14:textId="47F8556C" w:rsidR="00391EE2" w:rsidRPr="005B03CF" w:rsidRDefault="00391EE2" w:rsidP="00391EE2">
            <w:pPr>
              <w:tabs>
                <w:tab w:val="clear" w:pos="-189"/>
              </w:tabs>
              <w:jc w:val="center"/>
              <w:rPr>
                <w:sz w:val="16"/>
              </w:rPr>
            </w:pPr>
            <w:r>
              <w:rPr>
                <w:sz w:val="16"/>
                <w:lang w:eastAsia="en-US"/>
              </w:rPr>
              <w:t>Datore di Lavoro</w:t>
            </w:r>
          </w:p>
        </w:tc>
        <w:tc>
          <w:tcPr>
            <w:tcW w:w="1352" w:type="dxa"/>
            <w:shd w:val="clear" w:color="auto" w:fill="FFFFFF"/>
          </w:tcPr>
          <w:p w14:paraId="3CC3380F" w14:textId="77777777" w:rsidR="00391EE2" w:rsidRPr="005B03CF" w:rsidRDefault="00391EE2" w:rsidP="00391EE2">
            <w:pPr>
              <w:tabs>
                <w:tab w:val="clear" w:pos="-189"/>
              </w:tabs>
              <w:jc w:val="center"/>
              <w:rPr>
                <w:sz w:val="16"/>
              </w:rPr>
            </w:pPr>
          </w:p>
        </w:tc>
      </w:tr>
      <w:tr w:rsidR="00AA656C" w:rsidRPr="005B03CF" w14:paraId="1B9D554E" w14:textId="77777777" w:rsidTr="003275B2">
        <w:trPr>
          <w:cantSplit/>
          <w:trHeight w:val="253"/>
          <w:jc w:val="center"/>
        </w:trPr>
        <w:tc>
          <w:tcPr>
            <w:tcW w:w="742" w:type="dxa"/>
            <w:shd w:val="clear" w:color="auto" w:fill="FFFFFF"/>
            <w:vAlign w:val="center"/>
          </w:tcPr>
          <w:p w14:paraId="4B5ED040" w14:textId="77777777" w:rsidR="00AA656C" w:rsidRPr="005B03CF" w:rsidRDefault="00AA656C" w:rsidP="00AA656C">
            <w:pPr>
              <w:tabs>
                <w:tab w:val="clear" w:pos="-189"/>
              </w:tabs>
              <w:jc w:val="center"/>
              <w:rPr>
                <w:sz w:val="16"/>
                <w:szCs w:val="16"/>
              </w:rPr>
            </w:pPr>
          </w:p>
        </w:tc>
        <w:tc>
          <w:tcPr>
            <w:tcW w:w="425" w:type="dxa"/>
            <w:shd w:val="clear" w:color="auto" w:fill="FFFFFF"/>
            <w:vAlign w:val="center"/>
          </w:tcPr>
          <w:p w14:paraId="0F68177F" w14:textId="0386ABE3" w:rsidR="00AA656C" w:rsidRPr="005B03CF" w:rsidRDefault="00AA656C" w:rsidP="00AA656C">
            <w:pPr>
              <w:tabs>
                <w:tab w:val="clear" w:pos="-189"/>
              </w:tabs>
              <w:jc w:val="center"/>
              <w:rPr>
                <w:sz w:val="16"/>
              </w:rPr>
            </w:pPr>
            <w:r>
              <w:rPr>
                <w:sz w:val="16"/>
              </w:rPr>
              <w:t>02</w:t>
            </w:r>
          </w:p>
        </w:tc>
        <w:tc>
          <w:tcPr>
            <w:tcW w:w="1134" w:type="dxa"/>
            <w:shd w:val="clear" w:color="auto" w:fill="FFFFFF"/>
            <w:vAlign w:val="center"/>
          </w:tcPr>
          <w:p w14:paraId="275A1A5C" w14:textId="764C1E38" w:rsidR="00AA656C" w:rsidRPr="005B03CF" w:rsidRDefault="00AA656C" w:rsidP="00AA656C">
            <w:pPr>
              <w:tabs>
                <w:tab w:val="clear" w:pos="-189"/>
              </w:tabs>
              <w:jc w:val="center"/>
              <w:rPr>
                <w:sz w:val="16"/>
              </w:rPr>
            </w:pPr>
            <w:r>
              <w:rPr>
                <w:sz w:val="16"/>
              </w:rPr>
              <w:t>09-04-2024</w:t>
            </w:r>
          </w:p>
        </w:tc>
        <w:tc>
          <w:tcPr>
            <w:tcW w:w="3544" w:type="dxa"/>
            <w:shd w:val="clear" w:color="auto" w:fill="FFFFFF"/>
            <w:vAlign w:val="center"/>
          </w:tcPr>
          <w:p w14:paraId="46B2103E" w14:textId="0D8F81A0" w:rsidR="00AA656C" w:rsidRPr="005B03CF" w:rsidRDefault="00AA656C" w:rsidP="00AA656C">
            <w:pPr>
              <w:tabs>
                <w:tab w:val="clear" w:pos="-189"/>
              </w:tabs>
              <w:jc w:val="center"/>
              <w:rPr>
                <w:sz w:val="16"/>
              </w:rPr>
            </w:pPr>
            <w:r w:rsidRPr="005B03CF">
              <w:rPr>
                <w:sz w:val="16"/>
              </w:rPr>
              <w:t>Emissione per approvazione</w:t>
            </w:r>
          </w:p>
        </w:tc>
        <w:tc>
          <w:tcPr>
            <w:tcW w:w="1351" w:type="dxa"/>
            <w:shd w:val="clear" w:color="auto" w:fill="FFFFFF"/>
            <w:vAlign w:val="center"/>
          </w:tcPr>
          <w:p w14:paraId="3825E5AD" w14:textId="556C98FC" w:rsidR="00AA656C" w:rsidRPr="005B03CF" w:rsidRDefault="00AA656C" w:rsidP="00AA656C">
            <w:pPr>
              <w:tabs>
                <w:tab w:val="clear" w:pos="-189"/>
              </w:tabs>
              <w:jc w:val="center"/>
              <w:rPr>
                <w:sz w:val="16"/>
              </w:rPr>
            </w:pPr>
            <w:r>
              <w:rPr>
                <w:sz w:val="16"/>
                <w:lang w:eastAsia="en-US"/>
              </w:rPr>
              <w:t>Twister Architetti Associati</w:t>
            </w:r>
          </w:p>
        </w:tc>
        <w:tc>
          <w:tcPr>
            <w:tcW w:w="1351" w:type="dxa"/>
            <w:shd w:val="clear" w:color="auto" w:fill="FFFFFF"/>
            <w:vAlign w:val="center"/>
          </w:tcPr>
          <w:p w14:paraId="20E8FECF" w14:textId="4235EEC9" w:rsidR="00AA656C" w:rsidRPr="005B03CF" w:rsidRDefault="00AA656C" w:rsidP="00AA656C">
            <w:pPr>
              <w:tabs>
                <w:tab w:val="clear" w:pos="-189"/>
              </w:tabs>
              <w:jc w:val="center"/>
              <w:rPr>
                <w:sz w:val="16"/>
              </w:rPr>
            </w:pPr>
            <w:r>
              <w:rPr>
                <w:sz w:val="16"/>
                <w:lang w:eastAsia="en-US"/>
              </w:rPr>
              <w:t>RSPP</w:t>
            </w:r>
          </w:p>
        </w:tc>
        <w:tc>
          <w:tcPr>
            <w:tcW w:w="1351" w:type="dxa"/>
            <w:shd w:val="clear" w:color="auto" w:fill="FFFFFF"/>
            <w:vAlign w:val="center"/>
          </w:tcPr>
          <w:p w14:paraId="25840053" w14:textId="2A167CCC" w:rsidR="00AA656C" w:rsidRPr="005B03CF" w:rsidRDefault="00AA656C" w:rsidP="00AA656C">
            <w:pPr>
              <w:tabs>
                <w:tab w:val="clear" w:pos="-189"/>
              </w:tabs>
              <w:jc w:val="center"/>
              <w:rPr>
                <w:sz w:val="16"/>
              </w:rPr>
            </w:pPr>
            <w:r>
              <w:rPr>
                <w:sz w:val="16"/>
                <w:lang w:eastAsia="en-US"/>
              </w:rPr>
              <w:t>Datore di Lavoro</w:t>
            </w:r>
          </w:p>
        </w:tc>
        <w:tc>
          <w:tcPr>
            <w:tcW w:w="1352" w:type="dxa"/>
            <w:shd w:val="clear" w:color="auto" w:fill="FFFFFF"/>
          </w:tcPr>
          <w:p w14:paraId="540D41AC" w14:textId="77777777" w:rsidR="00AA656C" w:rsidRPr="005B03CF" w:rsidRDefault="00AA656C" w:rsidP="00AA656C">
            <w:pPr>
              <w:tabs>
                <w:tab w:val="clear" w:pos="-189"/>
              </w:tabs>
              <w:jc w:val="center"/>
              <w:rPr>
                <w:sz w:val="16"/>
              </w:rPr>
            </w:pPr>
          </w:p>
        </w:tc>
      </w:tr>
      <w:tr w:rsidR="00AB5955" w:rsidRPr="005B03CF" w14:paraId="6B813044" w14:textId="77777777" w:rsidTr="003275B2">
        <w:trPr>
          <w:cantSplit/>
          <w:trHeight w:val="253"/>
          <w:jc w:val="center"/>
        </w:trPr>
        <w:tc>
          <w:tcPr>
            <w:tcW w:w="742" w:type="dxa"/>
            <w:shd w:val="clear" w:color="auto" w:fill="FFFFFF"/>
            <w:vAlign w:val="center"/>
          </w:tcPr>
          <w:p w14:paraId="69B2C643" w14:textId="77777777" w:rsidR="00AB5955" w:rsidRPr="005B03CF" w:rsidRDefault="00AB5955" w:rsidP="00AA656C">
            <w:pPr>
              <w:tabs>
                <w:tab w:val="clear" w:pos="-189"/>
              </w:tabs>
              <w:jc w:val="center"/>
              <w:rPr>
                <w:sz w:val="16"/>
                <w:szCs w:val="16"/>
              </w:rPr>
            </w:pPr>
          </w:p>
        </w:tc>
        <w:tc>
          <w:tcPr>
            <w:tcW w:w="425" w:type="dxa"/>
            <w:shd w:val="clear" w:color="auto" w:fill="FFFFFF"/>
            <w:vAlign w:val="center"/>
          </w:tcPr>
          <w:p w14:paraId="0A6CF912" w14:textId="7D24AFD1" w:rsidR="00AB5955" w:rsidRDefault="00AB5955" w:rsidP="00AA656C">
            <w:pPr>
              <w:tabs>
                <w:tab w:val="clear" w:pos="-189"/>
              </w:tabs>
              <w:jc w:val="center"/>
              <w:rPr>
                <w:sz w:val="16"/>
              </w:rPr>
            </w:pPr>
            <w:r>
              <w:rPr>
                <w:sz w:val="16"/>
              </w:rPr>
              <w:t>03</w:t>
            </w:r>
          </w:p>
        </w:tc>
        <w:tc>
          <w:tcPr>
            <w:tcW w:w="1134" w:type="dxa"/>
            <w:shd w:val="clear" w:color="auto" w:fill="FFFFFF"/>
            <w:vAlign w:val="center"/>
          </w:tcPr>
          <w:p w14:paraId="119BDD44" w14:textId="7A015FC2" w:rsidR="00AB5955" w:rsidRDefault="00AB5955" w:rsidP="00AA656C">
            <w:pPr>
              <w:tabs>
                <w:tab w:val="clear" w:pos="-189"/>
              </w:tabs>
              <w:jc w:val="center"/>
              <w:rPr>
                <w:sz w:val="16"/>
              </w:rPr>
            </w:pPr>
            <w:r>
              <w:rPr>
                <w:sz w:val="16"/>
              </w:rPr>
              <w:t>22-05-2025</w:t>
            </w:r>
          </w:p>
        </w:tc>
        <w:tc>
          <w:tcPr>
            <w:tcW w:w="3544" w:type="dxa"/>
            <w:shd w:val="clear" w:color="auto" w:fill="FFFFFF"/>
            <w:vAlign w:val="center"/>
          </w:tcPr>
          <w:p w14:paraId="2384363F" w14:textId="17E194DA" w:rsidR="00AB5955" w:rsidRPr="005B03CF" w:rsidRDefault="00AB5955" w:rsidP="00AA656C">
            <w:pPr>
              <w:tabs>
                <w:tab w:val="clear" w:pos="-189"/>
              </w:tabs>
              <w:jc w:val="center"/>
              <w:rPr>
                <w:sz w:val="16"/>
              </w:rPr>
            </w:pPr>
            <w:r>
              <w:rPr>
                <w:sz w:val="16"/>
              </w:rPr>
              <w:t xml:space="preserve">Emissione per approvazione </w:t>
            </w:r>
          </w:p>
        </w:tc>
        <w:tc>
          <w:tcPr>
            <w:tcW w:w="1351" w:type="dxa"/>
            <w:shd w:val="clear" w:color="auto" w:fill="FFFFFF"/>
            <w:vAlign w:val="center"/>
          </w:tcPr>
          <w:p w14:paraId="2221DFBD" w14:textId="68CA74CB" w:rsidR="00AB5955" w:rsidRDefault="00AB5955" w:rsidP="00AA656C">
            <w:pPr>
              <w:tabs>
                <w:tab w:val="clear" w:pos="-189"/>
              </w:tabs>
              <w:jc w:val="center"/>
              <w:rPr>
                <w:sz w:val="16"/>
                <w:lang w:eastAsia="en-US"/>
              </w:rPr>
            </w:pPr>
            <w:r>
              <w:rPr>
                <w:sz w:val="16"/>
                <w:lang w:eastAsia="en-US"/>
              </w:rPr>
              <w:t>Twister Architetti Associati</w:t>
            </w:r>
          </w:p>
        </w:tc>
        <w:tc>
          <w:tcPr>
            <w:tcW w:w="1351" w:type="dxa"/>
            <w:shd w:val="clear" w:color="auto" w:fill="FFFFFF"/>
            <w:vAlign w:val="center"/>
          </w:tcPr>
          <w:p w14:paraId="089108C4" w14:textId="4CCC1E6C" w:rsidR="00AB5955" w:rsidRDefault="00AB5955" w:rsidP="00AA656C">
            <w:pPr>
              <w:tabs>
                <w:tab w:val="clear" w:pos="-189"/>
              </w:tabs>
              <w:jc w:val="center"/>
              <w:rPr>
                <w:sz w:val="16"/>
                <w:lang w:eastAsia="en-US"/>
              </w:rPr>
            </w:pPr>
            <w:r>
              <w:rPr>
                <w:sz w:val="16"/>
                <w:lang w:eastAsia="en-US"/>
              </w:rPr>
              <w:t>RSPP</w:t>
            </w:r>
          </w:p>
        </w:tc>
        <w:tc>
          <w:tcPr>
            <w:tcW w:w="1351" w:type="dxa"/>
            <w:shd w:val="clear" w:color="auto" w:fill="FFFFFF"/>
            <w:vAlign w:val="center"/>
          </w:tcPr>
          <w:p w14:paraId="3F09F609" w14:textId="0EDDB7B6" w:rsidR="00AB5955" w:rsidRDefault="00AB5955" w:rsidP="00AA656C">
            <w:pPr>
              <w:tabs>
                <w:tab w:val="clear" w:pos="-189"/>
              </w:tabs>
              <w:jc w:val="center"/>
              <w:rPr>
                <w:sz w:val="16"/>
                <w:lang w:eastAsia="en-US"/>
              </w:rPr>
            </w:pPr>
            <w:r>
              <w:rPr>
                <w:sz w:val="16"/>
                <w:lang w:eastAsia="en-US"/>
              </w:rPr>
              <w:t>Datore di Lavoro</w:t>
            </w:r>
          </w:p>
        </w:tc>
        <w:tc>
          <w:tcPr>
            <w:tcW w:w="1352" w:type="dxa"/>
            <w:shd w:val="clear" w:color="auto" w:fill="FFFFFF"/>
          </w:tcPr>
          <w:p w14:paraId="7C307EE6" w14:textId="77777777" w:rsidR="00AB5955" w:rsidRPr="005B03CF" w:rsidRDefault="00AB5955" w:rsidP="00AA656C">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7ABACD" w14:textId="77777777" w:rsidR="000A00FD" w:rsidRDefault="000A00FD" w:rsidP="000A00FD">
      <w:pPr>
        <w:adjustRightInd w:val="0"/>
        <w:jc w:val="center"/>
        <w:rPr>
          <w:rFonts w:eastAsia="Arial Unicode MS" w:cs="Arial"/>
          <w:sz w:val="22"/>
        </w:rPr>
      </w:pPr>
    </w:p>
    <w:p w14:paraId="7D5CF6FA" w14:textId="764EC96C" w:rsidR="000A00FD" w:rsidRDefault="003558A8" w:rsidP="000A00FD">
      <w:pPr>
        <w:tabs>
          <w:tab w:val="clear" w:pos="-189"/>
        </w:tabs>
        <w:adjustRightInd w:val="0"/>
        <w:ind w:right="-147"/>
        <w:jc w:val="center"/>
        <w:rPr>
          <w:rFonts w:eastAsia="Arial Unicode MS" w:cs="Arial"/>
          <w:sz w:val="22"/>
        </w:rPr>
      </w:pPr>
      <w:r>
        <w:rPr>
          <w:rFonts w:eastAsia="Arial Unicode MS" w:cs="Arial"/>
          <w:noProof/>
          <w:sz w:val="22"/>
        </w:rPr>
        <w:drawing>
          <wp:inline distT="0" distB="0" distL="0" distR="0" wp14:anchorId="479226BA" wp14:editId="4CE47607">
            <wp:extent cx="2950719" cy="4320000"/>
            <wp:effectExtent l="0" t="0" r="0" b="0"/>
            <wp:docPr id="15" name="Immagine 15" descr="R:\ALLEANZA\2019-20 AGIBILITA'\08_33 AGENZIE\MERCATO SAN SEVERINO\Mercato San Severino_facci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 AGIBILITA'\08_33 AGENZIE\MERCATO SAN SEVERINO\Mercato San Severino_facciata.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5776"/>
                    <a:stretch/>
                  </pic:blipFill>
                  <pic:spPr bwMode="auto">
                    <a:xfrm>
                      <a:off x="0" y="0"/>
                      <a:ext cx="2950719" cy="4320000"/>
                    </a:xfrm>
                    <a:prstGeom prst="rect">
                      <a:avLst/>
                    </a:prstGeom>
                    <a:noFill/>
                    <a:ln>
                      <a:noFill/>
                    </a:ln>
                    <a:extLst>
                      <a:ext uri="{53640926-AAD7-44D8-BBD7-CCE9431645EC}">
                        <a14:shadowObscured xmlns:a14="http://schemas.microsoft.com/office/drawing/2010/main"/>
                      </a:ext>
                    </a:extLst>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66EC907B" w:rsidR="000A00FD" w:rsidRPr="005B03CF" w:rsidRDefault="000A00FD" w:rsidP="003558A8">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3558A8">
              <w:rPr>
                <w:rFonts w:eastAsia="Arial Unicode MS" w:cs="Arial"/>
                <w:b/>
                <w:sz w:val="24"/>
                <w:szCs w:val="28"/>
              </w:rPr>
              <w:t>MERCATO SAN SEVERINO</w:t>
            </w:r>
            <w:r w:rsidRPr="005B03CF">
              <w:rPr>
                <w:rFonts w:eastAsia="Arial Unicode MS" w:cs="Arial"/>
                <w:sz w:val="24"/>
                <w:szCs w:val="28"/>
              </w:rPr>
              <w:t xml:space="preserve"> - </w:t>
            </w:r>
            <w:r>
              <w:rPr>
                <w:rFonts w:eastAsia="Arial Unicode MS" w:cs="Arial"/>
                <w:sz w:val="24"/>
                <w:szCs w:val="28"/>
              </w:rPr>
              <w:t>agenzia</w:t>
            </w:r>
          </w:p>
        </w:tc>
      </w:tr>
      <w:tr w:rsidR="003558A8" w:rsidRPr="00026DE1" w14:paraId="43C447C4" w14:textId="77777777" w:rsidTr="003558A8">
        <w:trPr>
          <w:jc w:val="center"/>
        </w:trPr>
        <w:tc>
          <w:tcPr>
            <w:tcW w:w="2219" w:type="dxa"/>
            <w:shd w:val="clear" w:color="auto" w:fill="auto"/>
          </w:tcPr>
          <w:p w14:paraId="2987EEC4" w14:textId="77777777" w:rsidR="003558A8" w:rsidRPr="005B03CF" w:rsidRDefault="003558A8"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2" w:type="dxa"/>
            <w:gridSpan w:val="2"/>
            <w:shd w:val="clear" w:color="auto" w:fill="auto"/>
          </w:tcPr>
          <w:p w14:paraId="5EDF9E2F" w14:textId="42CC1447" w:rsidR="003558A8" w:rsidRPr="001D7C16" w:rsidRDefault="003558A8" w:rsidP="00212665">
            <w:pPr>
              <w:tabs>
                <w:tab w:val="clear" w:pos="-189"/>
              </w:tabs>
              <w:adjustRightInd w:val="0"/>
              <w:ind w:left="182"/>
              <w:jc w:val="left"/>
              <w:rPr>
                <w:rFonts w:eastAsia="Arial Unicode MS" w:cs="Arial"/>
                <w:b/>
                <w:sz w:val="24"/>
                <w:szCs w:val="28"/>
                <w:highlight w:val="yellow"/>
              </w:rPr>
            </w:pPr>
            <w:r w:rsidRPr="00FF4741">
              <w:rPr>
                <w:rFonts w:eastAsia="Arial Unicode MS" w:cs="Arial"/>
              </w:rPr>
              <w:t>corso Armando Diaz, 202</w:t>
            </w:r>
          </w:p>
        </w:tc>
      </w:tr>
      <w:tr w:rsidR="003558A8" w:rsidRPr="00026DE1" w14:paraId="2FE259A8" w14:textId="77777777" w:rsidTr="003558A8">
        <w:trPr>
          <w:jc w:val="center"/>
        </w:trPr>
        <w:tc>
          <w:tcPr>
            <w:tcW w:w="2219" w:type="dxa"/>
            <w:tcBorders>
              <w:bottom w:val="single" w:sz="4" w:space="0" w:color="auto"/>
            </w:tcBorders>
            <w:shd w:val="clear" w:color="auto" w:fill="auto"/>
          </w:tcPr>
          <w:p w14:paraId="5C020A1C" w14:textId="77777777" w:rsidR="003558A8" w:rsidRPr="005B03CF" w:rsidRDefault="003558A8" w:rsidP="00212665">
            <w:pPr>
              <w:tabs>
                <w:tab w:val="clear" w:pos="-189"/>
              </w:tabs>
              <w:adjustRightInd w:val="0"/>
              <w:ind w:left="83"/>
              <w:jc w:val="left"/>
              <w:rPr>
                <w:rFonts w:eastAsia="Arial Unicode MS" w:cs="Arial"/>
              </w:rPr>
            </w:pPr>
            <w:r>
              <w:rPr>
                <w:rFonts w:eastAsia="Arial Unicode MS" w:cs="Arial"/>
              </w:rPr>
              <w:t>piano</w:t>
            </w:r>
          </w:p>
        </w:tc>
        <w:tc>
          <w:tcPr>
            <w:tcW w:w="7992" w:type="dxa"/>
            <w:gridSpan w:val="2"/>
            <w:tcBorders>
              <w:bottom w:val="single" w:sz="4" w:space="0" w:color="auto"/>
            </w:tcBorders>
            <w:shd w:val="clear" w:color="auto" w:fill="auto"/>
          </w:tcPr>
          <w:p w14:paraId="554AC131" w14:textId="75BD123B" w:rsidR="003558A8" w:rsidRPr="001D7C16" w:rsidRDefault="003558A8" w:rsidP="00212665">
            <w:pPr>
              <w:tabs>
                <w:tab w:val="clear" w:pos="-189"/>
              </w:tabs>
              <w:adjustRightInd w:val="0"/>
              <w:ind w:left="182"/>
              <w:jc w:val="left"/>
              <w:rPr>
                <w:rFonts w:eastAsia="Arial Unicode MS" w:cs="Arial"/>
                <w:highlight w:val="yellow"/>
              </w:rPr>
            </w:pPr>
            <w:r w:rsidRPr="00FF4741">
              <w:rPr>
                <w:rFonts w:eastAsia="Arial Unicode MS" w:cs="Arial"/>
              </w:rPr>
              <w:t>primo piano</w:t>
            </w:r>
          </w:p>
        </w:tc>
      </w:tr>
      <w:tr w:rsidR="003558A8" w:rsidRPr="00026DE1" w14:paraId="7906F29B" w14:textId="77777777" w:rsidTr="003558A8">
        <w:trPr>
          <w:jc w:val="center"/>
        </w:trPr>
        <w:tc>
          <w:tcPr>
            <w:tcW w:w="2219" w:type="dxa"/>
            <w:tcBorders>
              <w:bottom w:val="single" w:sz="4" w:space="0" w:color="auto"/>
            </w:tcBorders>
            <w:shd w:val="clear" w:color="auto" w:fill="auto"/>
          </w:tcPr>
          <w:p w14:paraId="1996483E" w14:textId="77777777" w:rsidR="003558A8" w:rsidRPr="005B03CF" w:rsidRDefault="003558A8"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2" w:type="dxa"/>
            <w:gridSpan w:val="2"/>
            <w:tcBorders>
              <w:bottom w:val="single" w:sz="4" w:space="0" w:color="auto"/>
            </w:tcBorders>
            <w:shd w:val="clear" w:color="auto" w:fill="auto"/>
          </w:tcPr>
          <w:p w14:paraId="355E2D91" w14:textId="24CA06D4" w:rsidR="003558A8" w:rsidRPr="001D7C16" w:rsidRDefault="003558A8" w:rsidP="00212665">
            <w:pPr>
              <w:tabs>
                <w:tab w:val="clear" w:pos="-189"/>
              </w:tabs>
              <w:adjustRightInd w:val="0"/>
              <w:ind w:left="182"/>
              <w:jc w:val="left"/>
              <w:rPr>
                <w:rFonts w:eastAsia="Arial Unicode MS" w:cs="Arial"/>
                <w:b/>
                <w:sz w:val="24"/>
                <w:szCs w:val="28"/>
                <w:highlight w:val="yellow"/>
              </w:rPr>
            </w:pPr>
            <w:r w:rsidRPr="00FF4741">
              <w:rPr>
                <w:rFonts w:eastAsia="Arial Unicode MS" w:cs="Arial"/>
              </w:rPr>
              <w:t>Mercato San Severino</w:t>
            </w:r>
            <w:r>
              <w:rPr>
                <w:rFonts w:eastAsia="Arial Unicode MS" w:cs="Arial"/>
              </w:rPr>
              <w:t xml:space="preserve"> (SA)</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3558A8">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2"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3558A8">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2" w:type="dxa"/>
            <w:gridSpan w:val="2"/>
            <w:shd w:val="clear" w:color="auto" w:fill="auto"/>
          </w:tcPr>
          <w:p w14:paraId="400A43B5" w14:textId="51E77136"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306D08">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3558A8">
        <w:rPr>
          <w:b/>
        </w:rPr>
        <w:lastRenderedPageBreak/>
        <w:t>DESCRIZIONE IMMOBILE:</w:t>
      </w:r>
    </w:p>
    <w:p w14:paraId="3AD32272" w14:textId="53DFA2DE" w:rsidR="003558A8" w:rsidRDefault="003558A8" w:rsidP="003558A8">
      <w:r>
        <w:t xml:space="preserve">L’agenzia si trova al 1° piano di un fabbricato di 5 piani fuori terra e </w:t>
      </w:r>
      <w:r w:rsidR="0038484A">
        <w:t>con un piano interrato</w:t>
      </w:r>
      <w:r w:rsidRPr="00212DC3">
        <w:t xml:space="preserve"> </w:t>
      </w:r>
      <w:r>
        <w:t>con affaccio su una delle strade commerciali del centro della città.</w:t>
      </w:r>
      <w:r w:rsidRPr="00F735EC">
        <w:t xml:space="preserve"> </w:t>
      </w:r>
      <w:r>
        <w:t>L’immobile è parte della cortina edilizia continua.</w:t>
      </w:r>
    </w:p>
    <w:p w14:paraId="50DD3C84" w14:textId="77777777" w:rsidR="003558A8" w:rsidRDefault="003558A8" w:rsidP="003558A8">
      <w:r>
        <w:t xml:space="preserve">Si presume che l’epoca di costruzione si possa far risalire </w:t>
      </w:r>
      <w:r w:rsidRPr="0038484A">
        <w:t>indicativamente negli anni ’70</w:t>
      </w:r>
      <w:r>
        <w:t xml:space="preserve"> ed è costituita da struttura in cemento armato.</w:t>
      </w:r>
    </w:p>
    <w:p w14:paraId="52676A45" w14:textId="77777777" w:rsidR="003558A8" w:rsidRDefault="003558A8" w:rsidP="003558A8">
      <w:r>
        <w:t>Lo stabile accoglie sia residenza che attività terziarie; al piano terra sono presenti attività commerciali.</w:t>
      </w:r>
    </w:p>
    <w:p w14:paraId="6464BC7F" w14:textId="4DC68BA3" w:rsidR="003558A8" w:rsidRDefault="003558A8" w:rsidP="003558A8">
      <w:r w:rsidRPr="00473E51">
        <w:t>L’accesso allo stabile avviene attraverso un ampio androne condominiale</w:t>
      </w:r>
      <w:r>
        <w:t>, privo di cancelli o portoni, sul quale affaccia direttamente la porta d’ingresso al vano scala.</w:t>
      </w:r>
      <w:r w:rsidRPr="00473E51">
        <w:t xml:space="preserve"> </w:t>
      </w:r>
    </w:p>
    <w:p w14:paraId="54E7C2FB" w14:textId="77777777" w:rsidR="0038484A" w:rsidRDefault="0038484A" w:rsidP="003558A8"/>
    <w:p w14:paraId="1CBAE5F8" w14:textId="77777777" w:rsidR="000A00FD" w:rsidRPr="00674AB5" w:rsidRDefault="000A00FD" w:rsidP="000A00FD">
      <w:pPr>
        <w:rPr>
          <w:sz w:val="10"/>
          <w:szCs w:val="10"/>
        </w:rPr>
      </w:pPr>
    </w:p>
    <w:p w14:paraId="49151696" w14:textId="3B88326E" w:rsidR="000A00FD" w:rsidRDefault="003558A8" w:rsidP="000A00FD">
      <w:pPr>
        <w:jc w:val="center"/>
      </w:pPr>
      <w:r>
        <w:rPr>
          <w:noProof/>
        </w:rPr>
        <w:drawing>
          <wp:inline distT="0" distB="0" distL="0" distR="0" wp14:anchorId="7303886A" wp14:editId="69953E45">
            <wp:extent cx="5218836" cy="4320000"/>
            <wp:effectExtent l="0" t="0" r="0" b="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 Mercato San Severino_PlanArr.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18836" cy="4320000"/>
                    </a:xfrm>
                    <a:prstGeom prst="rect">
                      <a:avLst/>
                    </a:prstGeom>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630F3242" w:rsidR="000A00FD" w:rsidRDefault="004550D3" w:rsidP="00212665">
            <w:pPr>
              <w:ind w:right="-5"/>
              <w:jc w:val="left"/>
              <w:rPr>
                <w:b/>
                <w:sz w:val="22"/>
              </w:rPr>
            </w:pPr>
            <w:r w:rsidRPr="00026DE1">
              <w:rPr>
                <w:sz w:val="22"/>
              </w:rPr>
              <w:t>Elemento</w:t>
            </w:r>
            <w:r w:rsidR="000A00FD" w:rsidRPr="00026DE1">
              <w:rPr>
                <w:sz w:val="22"/>
              </w:rPr>
              <w:t xml:space="preserve">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244E754F" w:rsidR="000A00FD" w:rsidRPr="00026DE1" w:rsidRDefault="004550D3" w:rsidP="00212665">
            <w:pPr>
              <w:ind w:right="-5"/>
              <w:jc w:val="left"/>
              <w:rPr>
                <w:sz w:val="22"/>
              </w:rPr>
            </w:pPr>
            <w:r w:rsidRPr="00026DE1">
              <w:rPr>
                <w:sz w:val="22"/>
              </w:rPr>
              <w:t>Elemento</w:t>
            </w:r>
            <w:r w:rsidR="000A00FD" w:rsidRPr="00026DE1">
              <w:rPr>
                <w:sz w:val="22"/>
              </w:rPr>
              <w:t xml:space="preserve">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52C1D482" w:rsidR="000A00FD" w:rsidRPr="00026DE1" w:rsidRDefault="004550D3" w:rsidP="00212665">
            <w:pPr>
              <w:ind w:right="-5"/>
              <w:jc w:val="left"/>
              <w:rPr>
                <w:sz w:val="22"/>
              </w:rPr>
            </w:pPr>
            <w:r w:rsidRPr="00026DE1">
              <w:rPr>
                <w:sz w:val="22"/>
              </w:rPr>
              <w:t>Elemento</w:t>
            </w:r>
            <w:r w:rsidR="000A00FD" w:rsidRPr="00026DE1">
              <w:rPr>
                <w:sz w:val="22"/>
              </w:rPr>
              <w:t xml:space="preserve">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89133A">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3759AD25" w:rsidR="000A00FD" w:rsidRPr="00C063A5" w:rsidRDefault="0087687C" w:rsidP="00212665">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13B45500" w:rsidR="000A00FD" w:rsidRPr="00765852" w:rsidRDefault="0087687C"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F79646" w:themeFill="accent6"/>
            <w:vAlign w:val="center"/>
          </w:tcPr>
          <w:p w14:paraId="5DCA6699" w14:textId="2136F544" w:rsidR="000A00FD" w:rsidRPr="00765852" w:rsidRDefault="0089133A" w:rsidP="00212665">
            <w:pPr>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19CF6F05" w14:textId="77777777" w:rsidR="007F4205" w:rsidRDefault="007F4205" w:rsidP="007F4205">
            <w:pPr>
              <w:tabs>
                <w:tab w:val="clear" w:pos="-189"/>
              </w:tabs>
              <w:jc w:val="left"/>
            </w:pPr>
            <w:r w:rsidRPr="006B6370">
              <w:t>Acquisi</w:t>
            </w:r>
            <w:r>
              <w:t>ta</w:t>
            </w:r>
            <w:r w:rsidRPr="006B6370">
              <w:t xml:space="preserve"> documentazione immobile</w:t>
            </w:r>
            <w:r>
              <w:t xml:space="preserve"> e disponibile presso gli archivi di Alleanza Assicurazioni S.p.A.</w:t>
            </w:r>
          </w:p>
          <w:p w14:paraId="78BD47F6" w14:textId="082D9CDF" w:rsidR="0000606E" w:rsidRPr="0038484A" w:rsidRDefault="0000606E" w:rsidP="00212665">
            <w:pPr>
              <w:tabs>
                <w:tab w:val="clear" w:pos="-189"/>
              </w:tabs>
              <w:jc w:val="left"/>
            </w:pPr>
          </w:p>
        </w:tc>
      </w:tr>
      <w:tr w:rsidR="000A00FD" w14:paraId="476CF394" w14:textId="77777777" w:rsidTr="0089133A">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6346C6AA" w:rsidR="000A00FD" w:rsidRPr="0006143E" w:rsidRDefault="009B1F7C" w:rsidP="00212665">
            <w:pPr>
              <w:jc w:val="left"/>
            </w:pPr>
            <w:r>
              <w:t>Visionata e verificata documentazione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76EC473D" w:rsidR="000A00FD" w:rsidRPr="00765852" w:rsidRDefault="009B1F7C"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5BE46DC4" w14:textId="4CBD7F7E" w:rsidR="000A00FD" w:rsidRPr="00765852" w:rsidRDefault="0089133A"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CCD34BC" w14:textId="41A5AE69" w:rsidR="0000606E" w:rsidRPr="00202D79" w:rsidRDefault="003B6D15" w:rsidP="003B6D15">
            <w:pPr>
              <w:tabs>
                <w:tab w:val="clear" w:pos="-189"/>
              </w:tabs>
              <w:jc w:val="left"/>
            </w:pPr>
            <w:r w:rsidRPr="006B6370">
              <w:t>Acquisi</w:t>
            </w:r>
            <w:r>
              <w:t>ta</w:t>
            </w:r>
            <w:r w:rsidRPr="006B6370">
              <w:t xml:space="preserve"> documentazione</w:t>
            </w:r>
            <w:r>
              <w:t xml:space="preserve"> U.I. e disponibile presso gli archivi di Alleanza Assicurazioni S.p.A.</w:t>
            </w: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6E80E9D2"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I carichi non devono superare tale massimo e devono essere distribuiti razionalmente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L'accesso per i normali lavori di manutenzione e riparazione ai posti elevati di edifici, parti d’impianti, apparecchi, macchine, pali e simili deve essere reso sicuro e agevole mediante l'impiego di mezzi appropriati, quali andatoie, passerelle, scale, staffe o ramponi montapali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62970703"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0212665">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r w:rsidRPr="00AA1487">
              <w:t xml:space="preserve">La disposizione </w:t>
            </w:r>
            <w:r>
              <w:t>degli spazi e delle postazioni,</w:t>
            </w:r>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lastRenderedPageBreak/>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21266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56F4E351" w:rsidR="000A00FD" w:rsidRPr="00AA1487" w:rsidRDefault="000A00FD" w:rsidP="00212665">
            <w:pPr>
              <w:jc w:val="left"/>
            </w:pP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EE0267">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5322914" w14:textId="142E9A09" w:rsidR="000A00FD" w:rsidRPr="00765852" w:rsidRDefault="00EE0267"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562619E8" w14:textId="0BC1837B" w:rsidR="000A00FD" w:rsidRDefault="000A00FD" w:rsidP="00212665">
            <w:pPr>
              <w:jc w:val="left"/>
            </w:pPr>
            <w:r>
              <w:t>L’agenzia non ha</w:t>
            </w:r>
            <w:r w:rsidRPr="0006143E">
              <w:t xml:space="preserve"> cantina di pertinenza</w:t>
            </w:r>
            <w:r>
              <w:t>.</w:t>
            </w:r>
          </w:p>
          <w:p w14:paraId="77DD21AE" w14:textId="042595F8" w:rsidR="000A00FD" w:rsidRPr="0006143E" w:rsidRDefault="000A00FD" w:rsidP="00212665">
            <w:pPr>
              <w:jc w:val="left"/>
            </w:pPr>
            <w:r w:rsidRPr="00E23856">
              <w:t>Presenti cantine condominiali poste al di sotto degli uffici.</w:t>
            </w:r>
          </w:p>
        </w:tc>
      </w:tr>
      <w:tr w:rsidR="000A00FD" w14:paraId="79CA22A0" w14:textId="77777777" w:rsidTr="00212665">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30F7023E" w:rsidR="00406C9A" w:rsidRPr="008B6041" w:rsidRDefault="00406C9A" w:rsidP="00212665">
            <w:pPr>
              <w:jc w:val="left"/>
            </w:pP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212665">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6C80B45C" w14:textId="3662C039" w:rsidR="000A00FD" w:rsidRPr="00734822" w:rsidRDefault="000A00FD" w:rsidP="00212665">
            <w:pPr>
              <w:jc w:val="left"/>
            </w:pPr>
            <w:r w:rsidRPr="00074078">
              <w:t>In corso di approfondimento per le parti comuni.</w:t>
            </w:r>
            <w:r>
              <w:t xml:space="preserve"> </w:t>
            </w:r>
          </w:p>
        </w:tc>
      </w:tr>
      <w:tr w:rsidR="000A00FD" w14:paraId="41A42144" w14:textId="77777777" w:rsidTr="00212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212665">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3F76DE92" w14:textId="5E45166D" w:rsidR="000A00FD" w:rsidRPr="0038484A" w:rsidRDefault="000A00FD" w:rsidP="00212665">
            <w:pPr>
              <w:tabs>
                <w:tab w:val="clear" w:pos="-189"/>
                <w:tab w:val="left" w:pos="-144"/>
              </w:tabs>
              <w:jc w:val="left"/>
            </w:pPr>
            <w:r w:rsidRPr="0038484A">
              <w:t xml:space="preserve">L’ufficio si trova al </w:t>
            </w:r>
            <w:r w:rsidR="0038484A" w:rsidRPr="0038484A">
              <w:t>1</w:t>
            </w:r>
            <w:r w:rsidRPr="0038484A">
              <w:t>° piano.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1B7A3FF2"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00212665">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0C0DCE">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350100DF" w:rsidR="000A00FD" w:rsidRPr="00202D79" w:rsidRDefault="000A00FD" w:rsidP="0038484A">
            <w:pPr>
              <w:tabs>
                <w:tab w:val="clear" w:pos="-189"/>
                <w:tab w:val="left" w:pos="-144"/>
              </w:tabs>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C57A7B1" w14:textId="688A526B" w:rsidR="000A00FD" w:rsidRPr="00765852" w:rsidRDefault="000C0DCE" w:rsidP="00212665">
            <w:pPr>
              <w:tabs>
                <w:tab w:val="clear" w:pos="-189"/>
                <w:tab w:val="left" w:pos="-144"/>
              </w:tabs>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21D743E6" w14:textId="028B4348" w:rsidR="000A00FD" w:rsidRPr="000C0DCE" w:rsidRDefault="000A00FD" w:rsidP="00212665">
            <w:pPr>
              <w:tabs>
                <w:tab w:val="clear" w:pos="-189"/>
                <w:tab w:val="left" w:pos="-144"/>
              </w:tabs>
              <w:jc w:val="left"/>
            </w:pPr>
            <w:r w:rsidRPr="000C0DCE">
              <w:t xml:space="preserve">L’accesso all’immobile si effettua attraverso un percorso misto </w:t>
            </w:r>
            <w:r w:rsidRPr="000C0DCE">
              <w:lastRenderedPageBreak/>
              <w:t xml:space="preserve">pedonale/veicolare; </w:t>
            </w:r>
          </w:p>
          <w:p w14:paraId="7BEFA651" w14:textId="5E69B1D9" w:rsidR="000A00FD" w:rsidRPr="000C0DCE" w:rsidRDefault="000C0DCE" w:rsidP="0038484A">
            <w:pPr>
              <w:tabs>
                <w:tab w:val="clear" w:pos="-189"/>
                <w:tab w:val="left" w:pos="-144"/>
              </w:tabs>
              <w:jc w:val="left"/>
            </w:pPr>
            <w:r w:rsidRPr="000C0DCE">
              <w:t xml:space="preserve">I </w:t>
            </w:r>
            <w:r w:rsidR="000A00FD" w:rsidRPr="000C0DCE">
              <w:t xml:space="preserve">veicoli hanno accesso al cortile/area box su area privata a velocità moderata. </w:t>
            </w:r>
          </w:p>
        </w:tc>
      </w:tr>
      <w:tr w:rsidR="000A00FD" w14:paraId="29BA75CB" w14:textId="77777777" w:rsidTr="000C0DCE">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7F051BEE" w:rsidR="000A00FD" w:rsidRDefault="000A00FD" w:rsidP="000C0DCE">
            <w:pPr>
              <w:tabs>
                <w:tab w:val="clear" w:pos="-189"/>
                <w:tab w:val="left" w:pos="-144"/>
              </w:tabs>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2EA2259D" w14:textId="59B683DE" w:rsidR="000A00FD" w:rsidRPr="00765852" w:rsidRDefault="000C0DCE" w:rsidP="00212665">
            <w:pPr>
              <w:tabs>
                <w:tab w:val="clear" w:pos="-189"/>
                <w:tab w:val="left" w:pos="-144"/>
              </w:tabs>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496B0563" w14:textId="0DF0F165" w:rsidR="000A00FD" w:rsidRDefault="000C0DCE" w:rsidP="000C0DCE">
            <w:pPr>
              <w:tabs>
                <w:tab w:val="clear" w:pos="-189"/>
                <w:tab w:val="left" w:pos="-144"/>
              </w:tabs>
              <w:jc w:val="left"/>
            </w:pPr>
            <w:r>
              <w:t>I percorsi non sono separabili.</w:t>
            </w:r>
          </w:p>
        </w:tc>
      </w:tr>
      <w:tr w:rsidR="000A00FD" w14:paraId="2C3DB359" w14:textId="77777777" w:rsidTr="00212665">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4F4C37CC" w:rsidR="00193070" w:rsidRPr="00257859" w:rsidRDefault="00193070" w:rsidP="00212665">
            <w:pPr>
              <w:tabs>
                <w:tab w:val="clear" w:pos="-189"/>
                <w:tab w:val="left" w:pos="-144"/>
              </w:tabs>
              <w:jc w:val="left"/>
            </w:pP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3A057F87"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21266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7FFA1F87" w:rsidR="000A00FD" w:rsidRPr="00257859" w:rsidRDefault="000A00FD" w:rsidP="00257859">
            <w:pPr>
              <w:jc w:val="left"/>
            </w:pPr>
            <w:r w:rsidRPr="00257859">
              <w:rPr>
                <w:rFonts w:eastAsiaTheme="minorHAnsi"/>
                <w:lang w:eastAsia="en-US"/>
              </w:rPr>
              <w:t xml:space="preserve">Si faccia riferimento al piano di emergenza e alla planimetria di emergenza presenti in agenzia </w:t>
            </w:r>
          </w:p>
        </w:tc>
      </w:tr>
      <w:tr w:rsidR="000A00FD" w14:paraId="709AF0E5" w14:textId="77777777" w:rsidTr="0021266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Il numero, la distribuzione e le dimensioni delle vie e delle uscite di emergenza devono essere adeguate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491FF0FC" w:rsidR="000A00FD" w:rsidRPr="00257859" w:rsidRDefault="000A00FD" w:rsidP="00257859">
            <w:pPr>
              <w:jc w:val="left"/>
            </w:pPr>
            <w:r w:rsidRPr="00257859">
              <w:rPr>
                <w:rFonts w:eastAsiaTheme="minorHAnsi"/>
                <w:lang w:eastAsia="en-US"/>
              </w:rPr>
              <w:t>Si faccia riferimento al piano di emergenza e alla planimetria di emergenza presenti in agenzia</w:t>
            </w:r>
            <w:r w:rsidR="00257859" w:rsidRPr="00257859">
              <w:rPr>
                <w:rFonts w:eastAsiaTheme="minorHAnsi"/>
                <w:lang w:eastAsia="en-US"/>
              </w:rPr>
              <w:t xml:space="preserve"> </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257859">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 xml:space="preserve">L'apertura delle porte delle uscite di emergenza nel verso dell'esodo non è </w:t>
            </w:r>
            <w:r w:rsidRPr="00640B24">
              <w:lastRenderedPageBreak/>
              <w:t>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067AE06A" w14:textId="31353BD8" w:rsidR="000A00FD" w:rsidRPr="00210662" w:rsidRDefault="000A00FD" w:rsidP="00212665">
            <w:pPr>
              <w:jc w:val="left"/>
            </w:pPr>
            <w:r w:rsidRPr="00210662">
              <w:lastRenderedPageBreak/>
              <w:t>La porta d’ingresso apre verso l’interno dei locali.</w:t>
            </w:r>
          </w:p>
          <w:p w14:paraId="2F29B023" w14:textId="696CDB2C" w:rsidR="000A00FD" w:rsidRPr="00640B24" w:rsidRDefault="000A00FD" w:rsidP="00212665">
            <w:pPr>
              <w:jc w:val="left"/>
            </w:pPr>
            <w:r>
              <w:t>In agenzia è presente una seconda porta d’ingresso, con apertura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A865415" w14:textId="66E12054" w:rsidR="000A00FD" w:rsidRPr="00765852" w:rsidRDefault="00257859"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4E548B69" w14:textId="77777777" w:rsidR="000A00FD" w:rsidRPr="00257859" w:rsidRDefault="000A00FD" w:rsidP="00212665">
            <w:pPr>
              <w:jc w:val="left"/>
            </w:pPr>
            <w:r w:rsidRPr="00257859">
              <w:t>La porta d’ingresso alla Sede, durante l’apertura degli uffici, deve restare aperta ed è apribile tramite sistema meccanico.</w:t>
            </w:r>
          </w:p>
          <w:p w14:paraId="3DD218C8" w14:textId="5DA49EDF" w:rsidR="000A00FD" w:rsidRPr="00257859" w:rsidRDefault="000A00FD" w:rsidP="00212665">
            <w:pPr>
              <w:jc w:val="left"/>
            </w:pPr>
            <w:r w:rsidRPr="00257859">
              <w:t>L’apertura del porton</w:t>
            </w:r>
            <w:r w:rsidR="00257859" w:rsidRPr="00257859">
              <w:t>e condominiale è verso l’</w:t>
            </w:r>
            <w:r w:rsidRPr="00257859">
              <w:t xml:space="preserve">interno ed è consentita da sistema </w:t>
            </w:r>
            <w:r w:rsidRPr="00257859">
              <w:lastRenderedPageBreak/>
              <w:t>elettrico e meccanico.</w:t>
            </w:r>
          </w:p>
        </w:tc>
      </w:tr>
      <w:tr w:rsidR="000A00FD" w14:paraId="58AB812F" w14:textId="77777777" w:rsidTr="00212665">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La porta di accesso alla Sede, dotata di meccanismo elettrico di apertura, è apribile manualmente dall’interno tramite sistema meccanico.</w:t>
            </w:r>
          </w:p>
          <w:p w14:paraId="44F3D126" w14:textId="7BA68B5B" w:rsidR="000A00FD" w:rsidRPr="00202D79" w:rsidRDefault="000A00FD" w:rsidP="00257859">
            <w:pPr>
              <w:jc w:val="left"/>
            </w:pPr>
            <w:r w:rsidRPr="00765852">
              <w:t>Le vie di fuga per le parti comuni corrispondono all’uscita condominiale su strada.</w:t>
            </w:r>
            <w:r>
              <w:t xml:space="preserve"> </w:t>
            </w:r>
          </w:p>
        </w:tc>
      </w:tr>
      <w:tr w:rsidR="000A00FD" w14:paraId="08520837" w14:textId="77777777" w:rsidTr="00212665">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3F3D2CFA" w:rsidR="000A00FD" w:rsidRPr="00202D79" w:rsidRDefault="000A00FD" w:rsidP="00212665">
            <w:pPr>
              <w:jc w:val="left"/>
            </w:pPr>
            <w:r w:rsidRPr="0006143E">
              <w:t>Non presente negli spazi condominiali comuni.</w:t>
            </w:r>
          </w:p>
        </w:tc>
      </w:tr>
      <w:tr w:rsidR="000A00FD" w14:paraId="4295ED69" w14:textId="77777777" w:rsidTr="00257859">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8C54A7" w14:textId="29F1DAF9" w:rsidR="000A00FD" w:rsidRPr="00765852" w:rsidRDefault="00257859"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BA2E0C6" w14:textId="6A89DFAF" w:rsidR="000A00FD" w:rsidRPr="00257859" w:rsidRDefault="000A00FD" w:rsidP="00212665">
            <w:pPr>
              <w:jc w:val="left"/>
              <w:rPr>
                <w:rFonts w:eastAsiaTheme="minorHAnsi"/>
                <w:lang w:eastAsia="en-US"/>
              </w:rPr>
            </w:pPr>
            <w:r>
              <w:rPr>
                <w:rFonts w:eastAsiaTheme="minorHAnsi"/>
                <w:lang w:eastAsia="en-US"/>
              </w:rPr>
              <w:t>Illuminazione di emergenza minima prevista dal DM.22.02.06 (2 lux p</w:t>
            </w:r>
            <w:r w:rsidR="00257859">
              <w:rPr>
                <w:rFonts w:eastAsiaTheme="minorHAnsi"/>
                <w:lang w:eastAsia="en-US"/>
              </w:rPr>
              <w:t>ercorsi 5 lux porte di uscita).</w:t>
            </w:r>
          </w:p>
        </w:tc>
      </w:tr>
      <w:tr w:rsidR="000A00FD" w14:paraId="707B5820" w14:textId="77777777" w:rsidTr="00212665">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0D7879EC"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3E6A4226" w:rsidR="000A00FD" w:rsidRPr="00257859" w:rsidRDefault="000A00FD" w:rsidP="00212665">
            <w:pPr>
              <w:jc w:val="left"/>
            </w:pPr>
          </w:p>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61EA00E3" w:rsidR="000A00FD" w:rsidRPr="00181DFC"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212665">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A3E627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352E1786" w:rsidR="000A00FD" w:rsidRPr="009B044C" w:rsidRDefault="000A00FD" w:rsidP="00257859">
            <w:pPr>
              <w:jc w:val="left"/>
            </w:pPr>
            <w:r w:rsidRPr="009B044C">
              <w:t>In corso di approfondimento per le parti comuni.</w:t>
            </w:r>
            <w:r>
              <w:t xml:space="preserve"> </w:t>
            </w:r>
          </w:p>
        </w:tc>
      </w:tr>
      <w:tr w:rsidR="000A00FD" w14:paraId="45EBE179" w14:textId="77777777" w:rsidTr="00212665">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249BF948" w:rsidR="000A00FD" w:rsidRPr="00257859" w:rsidRDefault="00257859" w:rsidP="00212665">
            <w:pPr>
              <w:jc w:val="left"/>
            </w:pPr>
            <w:r w:rsidRPr="00257859">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FFFF00"/>
            <w:vAlign w:val="center"/>
          </w:tcPr>
          <w:p w14:paraId="6EA6755B"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5064CBD1" w14:textId="6E21E004" w:rsidR="000A00FD" w:rsidRPr="00257859"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391EE2">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37ED2441" w:rsidR="000A00FD" w:rsidRPr="00765852" w:rsidRDefault="00391EE2"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638DE31B" w:rsidR="000A00FD" w:rsidRDefault="000A00FD" w:rsidP="00391EE2">
            <w:pPr>
              <w:jc w:val="left"/>
            </w:pPr>
            <w:r>
              <w:t xml:space="preserve">Le porte dei bagni sono </w:t>
            </w:r>
            <w:r w:rsidR="00391EE2">
              <w:t>dotate</w:t>
            </w:r>
            <w:r>
              <w:t xml:space="preserve"> di nottolino per apertura in caso di emergenza </w:t>
            </w:r>
          </w:p>
        </w:tc>
      </w:tr>
      <w:tr w:rsidR="000A00FD" w14:paraId="7721A0D7" w14:textId="77777777" w:rsidTr="0021266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21266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257859">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22E9BA23" w:rsidR="000A00FD" w:rsidRPr="00035A4A" w:rsidRDefault="00B7689E" w:rsidP="00257859">
            <w:pPr>
              <w:jc w:val="left"/>
            </w:pPr>
            <w:r>
              <w:t xml:space="preserve">Non </w:t>
            </w:r>
            <w:r w:rsidR="00257859">
              <w:t>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433AB0F8" w:rsidR="000A00FD" w:rsidRPr="00765852" w:rsidRDefault="00257859"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257859">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lastRenderedPageBreak/>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9AF8AEB" w14:textId="4E54B5AD" w:rsidR="000A00FD" w:rsidRPr="00765852" w:rsidRDefault="00257859"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3943E521" w14:textId="4C1E3569" w:rsidR="000A00FD" w:rsidRPr="00D04B3E" w:rsidRDefault="000A00FD" w:rsidP="00212665">
            <w:pPr>
              <w:jc w:val="left"/>
            </w:pPr>
            <w:r w:rsidRPr="00D04B3E">
              <w:t>In corso di approfondimento per le parti comuni.</w:t>
            </w:r>
          </w:p>
        </w:tc>
      </w:tr>
      <w:tr w:rsidR="000A00FD" w14:paraId="2EE7B5CF" w14:textId="77777777" w:rsidTr="00212665">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14808AC1" w:rsidR="000A00FD" w:rsidRDefault="000A00FD" w:rsidP="00212665">
            <w:pPr>
              <w:jc w:val="left"/>
            </w:pPr>
            <w:r>
              <w:t xml:space="preserve">Conforme </w:t>
            </w:r>
          </w:p>
          <w:p w14:paraId="2944FBCD" w14:textId="2257C0B1" w:rsidR="000A00FD" w:rsidRPr="00415D2A" w:rsidRDefault="000A00FD" w:rsidP="00212665">
            <w:pPr>
              <w:jc w:val="left"/>
            </w:pPr>
            <w:r>
              <w:t xml:space="preserve">In ambito </w:t>
            </w:r>
            <w:r w:rsidR="00FA760A">
              <w:t>della 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B6B4FF9" w14:textId="0D7DCDFB" w:rsidR="000A00FD" w:rsidRPr="00257859" w:rsidRDefault="000A00FD" w:rsidP="00212665">
            <w:pPr>
              <w:jc w:val="left"/>
            </w:pPr>
            <w:r w:rsidRPr="00D04B3E">
              <w:t>In corso di approfondimento per le parti comuni.</w:t>
            </w:r>
          </w:p>
        </w:tc>
      </w:tr>
      <w:tr w:rsidR="000A00FD" w14:paraId="10472C02" w14:textId="77777777" w:rsidTr="00257859">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73062AAC" w:rsidR="000A00FD" w:rsidRPr="00415D2A" w:rsidRDefault="00257859"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07B420C3" w:rsidR="000A00FD" w:rsidRPr="00765852" w:rsidRDefault="00257859"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00257859">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5DA4CA1D" w:rsidR="00F84D80" w:rsidRPr="00765852" w:rsidRDefault="00257859"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24598FFD" w:rsidR="00F84D80" w:rsidRPr="00202D79" w:rsidRDefault="00F84D80" w:rsidP="00257859">
            <w:pPr>
              <w:jc w:val="left"/>
            </w:pPr>
            <w:r>
              <w:t>Segnaletica n</w:t>
            </w:r>
            <w:r w:rsidRPr="0006143E">
              <w:t>on presente negli spazi condominiali comuni.</w:t>
            </w:r>
            <w:r>
              <w:t xml:space="preserve"> </w:t>
            </w:r>
          </w:p>
        </w:tc>
      </w:tr>
      <w:tr w:rsidR="00F84D80" w14:paraId="481A5107" w14:textId="77777777" w:rsidTr="00212665">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00212665">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1.6.10..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0212665">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0212665">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4377F378"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6BC40E1E" w:rsidR="00F84D80" w:rsidRDefault="00F84D80" w:rsidP="00212665">
            <w:pPr>
              <w:jc w:val="left"/>
            </w:pPr>
            <w:r>
              <w:rPr>
                <w:rFonts w:eastAsiaTheme="minorHAnsi"/>
                <w:lang w:eastAsia="en-US"/>
              </w:rPr>
              <w:t>Le scale sono dotate di parapetto completo di corrimano</w:t>
            </w:r>
          </w:p>
        </w:tc>
      </w:tr>
      <w:tr w:rsidR="00F84D80" w14:paraId="59EDF340" w14:textId="77777777" w:rsidTr="00212665">
        <w:tc>
          <w:tcPr>
            <w:tcW w:w="959" w:type="dxa"/>
            <w:tcBorders>
              <w:top w:val="dotted" w:sz="4" w:space="0" w:color="auto"/>
              <w:bottom w:val="dotted" w:sz="4" w:space="0" w:color="auto"/>
              <w:right w:val="dotted" w:sz="4" w:space="0" w:color="auto"/>
            </w:tcBorders>
            <w:vAlign w:val="center"/>
          </w:tcPr>
          <w:p w14:paraId="01210BDE" w14:textId="77777777"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5B5E98B2" w:rsidR="00F84D80" w:rsidRPr="00415D2A"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F84D80" w:rsidRPr="00604212" w:rsidRDefault="00F84D80" w:rsidP="00212665">
            <w:pPr>
              <w:jc w:val="left"/>
              <w:rPr>
                <w:rFonts w:eastAsiaTheme="minorHAnsi"/>
                <w:lang w:eastAsia="en-US"/>
              </w:rPr>
            </w:pPr>
            <w:r>
              <w:rPr>
                <w:rFonts w:eastAsiaTheme="minorHAnsi"/>
                <w:lang w:eastAsia="en-US"/>
              </w:rPr>
              <w:t xml:space="preserve">Le scale sono chiuse entro muri (perimetro esterno) e parapetti </w:t>
            </w:r>
            <w:r w:rsidRPr="00257859">
              <w:rPr>
                <w:rFonts w:eastAsiaTheme="minorHAnsi"/>
                <w:lang w:eastAsia="en-US"/>
              </w:rPr>
              <w:t xml:space="preserve">metallici </w:t>
            </w:r>
            <w:r>
              <w:rPr>
                <w:rFonts w:eastAsiaTheme="minorHAnsi"/>
                <w:lang w:eastAsia="en-US"/>
              </w:rPr>
              <w:t>(lato interno).</w:t>
            </w:r>
          </w:p>
        </w:tc>
      </w:tr>
      <w:tr w:rsidR="00F84D80" w14:paraId="3F46B80D" w14:textId="77777777" w:rsidTr="00212665">
        <w:tc>
          <w:tcPr>
            <w:tcW w:w="959" w:type="dxa"/>
            <w:tcBorders>
              <w:top w:val="dotted" w:sz="4" w:space="0" w:color="auto"/>
              <w:bottom w:val="dotted" w:sz="4" w:space="0" w:color="auto"/>
              <w:right w:val="dotted" w:sz="4" w:space="0" w:color="auto"/>
            </w:tcBorders>
            <w:vAlign w:val="center"/>
          </w:tcPr>
          <w:p w14:paraId="1899BACA" w14:textId="77777777" w:rsidR="00F84D80" w:rsidRPr="0067414A" w:rsidRDefault="00F84D80"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F84D80" w:rsidRPr="00415D2A" w:rsidRDefault="00F84D80"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F84D80" w:rsidRPr="00415D2A" w:rsidRDefault="00F84D80"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77777777" w:rsidR="00F84D80" w:rsidRPr="00765852" w:rsidRDefault="00F84D80"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77777777" w:rsidR="00F84D80" w:rsidRPr="00765852" w:rsidRDefault="00F84D80" w:rsidP="00212665">
            <w:pPr>
              <w:jc w:val="center"/>
              <w:rPr>
                <w:sz w:val="22"/>
                <w:szCs w:val="22"/>
              </w:rPr>
            </w:pPr>
          </w:p>
        </w:tc>
        <w:tc>
          <w:tcPr>
            <w:tcW w:w="3260" w:type="dxa"/>
            <w:vMerge/>
            <w:tcBorders>
              <w:left w:val="dotted" w:sz="4" w:space="0" w:color="auto"/>
            </w:tcBorders>
            <w:vAlign w:val="center"/>
          </w:tcPr>
          <w:p w14:paraId="2BDFAEEE" w14:textId="77777777" w:rsidR="00F84D80" w:rsidRDefault="00F84D80" w:rsidP="00212665">
            <w:pPr>
              <w:jc w:val="left"/>
            </w:pPr>
          </w:p>
        </w:tc>
      </w:tr>
      <w:tr w:rsidR="00F84D80" w14:paraId="0DE4F508" w14:textId="77777777" w:rsidTr="00212665">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tcBorders>
            <w:vAlign w:val="center"/>
          </w:tcPr>
          <w:p w14:paraId="0AAC4523" w14:textId="77777777" w:rsidR="00F84D80" w:rsidRDefault="00F84D80" w:rsidP="00212665">
            <w:pPr>
              <w:jc w:val="left"/>
            </w:pPr>
          </w:p>
        </w:tc>
      </w:tr>
      <w:tr w:rsidR="00F84D80" w14:paraId="30A2E4F6" w14:textId="77777777" w:rsidTr="00212665">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FEB4AD6" w14:textId="77777777" w:rsidR="00F84D80" w:rsidRDefault="00F84D80" w:rsidP="00212665">
            <w:pPr>
              <w:jc w:val="left"/>
            </w:pPr>
          </w:p>
        </w:tc>
      </w:tr>
      <w:tr w:rsidR="00F84D80" w14:paraId="3FAD3488" w14:textId="77777777" w:rsidTr="00212665">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r w:rsidRPr="00437429">
              <w:t xml:space="preserve">E' considerata equivalente ai parapetti definiti ai commi precedenti, qualsiasi protezione, quale muro, balaustra, ringhiera e simili, realizzante condizioni di </w:t>
            </w:r>
            <w:r w:rsidRPr="00437429">
              <w:lastRenderedPageBreak/>
              <w:t>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5714D1FC" w:rsidR="00F84D80" w:rsidRPr="00415D2A" w:rsidRDefault="00F84D80" w:rsidP="00212665">
            <w:pPr>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0212665">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0212665">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0212665">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74E478F3" w:rsidR="00F84D80" w:rsidRDefault="00F84D80" w:rsidP="00212665">
            <w:pPr>
              <w:tabs>
                <w:tab w:val="clear" w:pos="-189"/>
              </w:tabs>
              <w:jc w:val="left"/>
            </w:pPr>
            <w:r>
              <w:t>L’aerazione è garantita da finestre apribili (ricambio d’aria naturale)</w:t>
            </w:r>
            <w:r w:rsidR="00257859">
              <w:t>.</w:t>
            </w:r>
          </w:p>
        </w:tc>
      </w:tr>
      <w:tr w:rsidR="00F84D80" w14:paraId="4249A87F" w14:textId="77777777" w:rsidTr="00257859">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79464548" w:rsidR="00F84D80" w:rsidRDefault="00F84D80" w:rsidP="00257859">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52BD1F66" w:rsidR="00F84D80" w:rsidRPr="00765852" w:rsidRDefault="00257859"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279582A4" w:rsidR="00F84D80" w:rsidRDefault="00F84D80" w:rsidP="00212665">
            <w:pPr>
              <w:tabs>
                <w:tab w:val="clear" w:pos="-189"/>
              </w:tabs>
              <w:jc w:val="left"/>
            </w:pPr>
            <w:r>
              <w:t>Non presente impi</w:t>
            </w:r>
            <w:r w:rsidR="00257859">
              <w:t>anto di aereazione artificiale.</w:t>
            </w:r>
          </w:p>
        </w:tc>
      </w:tr>
      <w:tr w:rsidR="00F84D80" w14:paraId="73B3E159" w14:textId="77777777" w:rsidTr="00212665">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3C6A6538"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29D5201F" w:rsidR="00F84D80" w:rsidRPr="00330A60" w:rsidRDefault="00F84D80" w:rsidP="00212665">
            <w:pPr>
              <w:tabs>
                <w:tab w:val="clear" w:pos="-189"/>
              </w:tabs>
              <w:jc w:val="left"/>
            </w:pPr>
            <w:r w:rsidRPr="00330A60">
              <w:t>Il sistema è dotato di dispositivi orientabili e velocità variabile &lt;0.2m/s – split a parete</w:t>
            </w:r>
            <w:r w:rsidR="00257859" w:rsidRPr="00330A60">
              <w:t>.</w:t>
            </w:r>
          </w:p>
        </w:tc>
      </w:tr>
      <w:tr w:rsidR="00F84D80" w14:paraId="70866785" w14:textId="77777777" w:rsidTr="00212665">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3E66378D"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r>
              <w:t>E’ previsto un piano di manutenzione periodica personalizzato dell’impianto completo di verbale.</w:t>
            </w:r>
          </w:p>
        </w:tc>
      </w:tr>
      <w:tr w:rsidR="00F84D80" w14:paraId="5A2A316A" w14:textId="77777777" w:rsidTr="00212665">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726DFFBA"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r>
              <w:t>E’ previsto un piano di manutenzione periodica personalizzato dell’impianto completo di verbale.</w:t>
            </w:r>
          </w:p>
        </w:tc>
      </w:tr>
      <w:tr w:rsidR="00F84D80"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0212665">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74DAD752" w:rsidR="00F84D80" w:rsidRPr="000C0DCE" w:rsidRDefault="00F84D80" w:rsidP="00212665">
            <w:pPr>
              <w:jc w:val="left"/>
            </w:pPr>
            <w:r w:rsidRPr="000C0DCE">
              <w:t>L’impianto di riscaldamento è costituito da radiatori facenti capo a caldaia a gas (</w:t>
            </w:r>
            <w:r w:rsidR="000C0DCE" w:rsidRPr="000C0DCE">
              <w:t>balcone</w:t>
            </w:r>
            <w:r w:rsidRPr="000C0DCE">
              <w:t>) del tipo autonomo.</w:t>
            </w:r>
          </w:p>
          <w:p w14:paraId="5262A32F" w14:textId="70ECD378" w:rsidR="00F84D80" w:rsidRPr="000C0DCE" w:rsidRDefault="00F84D80" w:rsidP="000C0DCE">
            <w:pPr>
              <w:jc w:val="left"/>
              <w:rPr>
                <w:strike/>
              </w:rPr>
            </w:pPr>
            <w:r w:rsidRPr="000C0DCE">
              <w:t>L’impianto di raffrescamento</w:t>
            </w:r>
            <w:r w:rsidR="000C0DCE" w:rsidRPr="000C0DCE">
              <w:t xml:space="preserve"> è costituito da split a parete</w:t>
            </w:r>
            <w:r w:rsidRPr="000C0DCE">
              <w:t xml:space="preserve"> che consente la gestione autonoma degli elementi.</w:t>
            </w:r>
          </w:p>
        </w:tc>
      </w:tr>
      <w:tr w:rsidR="00F84D80"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543FEB68" w:rsidR="00F84D80" w:rsidRDefault="00F84D80" w:rsidP="00212665">
            <w:pPr>
              <w:jc w:val="left"/>
            </w:pPr>
          </w:p>
        </w:tc>
      </w:tr>
      <w:tr w:rsidR="00F84D80" w14:paraId="703C1349" w14:textId="77777777" w:rsidTr="00212665">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72FC2C61" w:rsidR="00F84D80" w:rsidRPr="00496068" w:rsidRDefault="00F84D80" w:rsidP="00212665">
            <w:pPr>
              <w:jc w:val="left"/>
            </w:pPr>
            <w:r w:rsidRPr="00496068">
              <w:t>Sono presenti termosifoni collegati all’impianto di riscaldamento autonomo a gas.</w:t>
            </w:r>
          </w:p>
        </w:tc>
      </w:tr>
      <w:tr w:rsidR="00F84D80" w14:paraId="7959AEB0" w14:textId="77777777" w:rsidTr="00212665">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596D9DB7" w:rsidR="00F84D80" w:rsidRDefault="00F84D80" w:rsidP="00330A60">
            <w:pPr>
              <w:tabs>
                <w:tab w:val="clear" w:pos="-189"/>
              </w:tabs>
              <w:jc w:val="left"/>
            </w:pPr>
            <w:r>
              <w:t>Sono presenti tende interne su tutti i serramenti esterni e tapparelle oscuranti esterne.</w:t>
            </w:r>
          </w:p>
        </w:tc>
      </w:tr>
      <w:tr w:rsidR="00F84D80" w14:paraId="1256DE74" w14:textId="77777777" w:rsidTr="00212665">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F84D80" w:rsidRDefault="00F84D80"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F84D80" w:rsidRDefault="00F84D80"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F84D80" w:rsidRDefault="00F84D80" w:rsidP="00212665">
            <w:pPr>
              <w:jc w:val="left"/>
            </w:pPr>
          </w:p>
        </w:tc>
        <w:tc>
          <w:tcPr>
            <w:tcW w:w="3260" w:type="dxa"/>
            <w:vMerge/>
            <w:tcBorders>
              <w:top w:val="dotted" w:sz="4" w:space="0" w:color="auto"/>
              <w:left w:val="dotted" w:sz="4" w:space="0" w:color="auto"/>
            </w:tcBorders>
            <w:vAlign w:val="center"/>
          </w:tcPr>
          <w:p w14:paraId="6231249F" w14:textId="77777777" w:rsidR="00F84D80" w:rsidRDefault="00F84D80" w:rsidP="00212665">
            <w:pPr>
              <w:jc w:val="left"/>
            </w:pPr>
          </w:p>
        </w:tc>
      </w:tr>
      <w:tr w:rsidR="00F84D80"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lastRenderedPageBreak/>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0212665">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per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7B1FAD22" w:rsidR="00F84D80" w:rsidRDefault="00F84D80" w:rsidP="00212665">
            <w:pPr>
              <w:jc w:val="left"/>
            </w:pPr>
            <w:r>
              <w:t>Nelle sale riunioni (ove non c’è presenza continuativa di persone), e dove non presente luce naturale, i livelli d’illuminamento sono garantiti da impian</w:t>
            </w:r>
            <w:r w:rsidR="00330A60">
              <w:t>to d’illuminazione artificiale.</w:t>
            </w:r>
          </w:p>
        </w:tc>
      </w:tr>
      <w:tr w:rsidR="00F84D80" w14:paraId="4E7DB020" w14:textId="77777777" w:rsidTr="00212665">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0330A60">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91C0F0" w14:textId="6AEEA7D1" w:rsidR="00F84D80" w:rsidRPr="00765852" w:rsidRDefault="00330A6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AF19306" w14:textId="0941DB3B" w:rsidR="00F84D80" w:rsidRDefault="00F84D80" w:rsidP="00212665">
            <w:pPr>
              <w:jc w:val="left"/>
            </w:pPr>
          </w:p>
        </w:tc>
      </w:tr>
      <w:tr w:rsidR="00F84D80"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0330A60">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68A66D9E" w:rsidR="00F84D80" w:rsidRPr="00765852" w:rsidRDefault="00330A6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2C7418E1" w:rsidR="00F84D80" w:rsidRPr="00330A60" w:rsidRDefault="00F84D80" w:rsidP="00212665">
            <w:pPr>
              <w:jc w:val="left"/>
              <w:rPr>
                <w:b/>
                <w:u w:val="single"/>
              </w:rPr>
            </w:pPr>
            <w:r>
              <w:t xml:space="preserve">Tutti gli ambienti sono dotati d’illuminazione </w:t>
            </w:r>
            <w:r w:rsidRPr="007E6948">
              <w:t>artificiale</w:t>
            </w:r>
            <w:r>
              <w:t>.</w:t>
            </w:r>
          </w:p>
        </w:tc>
      </w:tr>
      <w:tr w:rsidR="00F84D80" w14:paraId="2FFD1907" w14:textId="77777777" w:rsidTr="00212665">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00212665">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0212665">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0212665">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4F3F8956" w:rsidR="00F84D80" w:rsidRDefault="00F84D80" w:rsidP="00212665">
            <w:pPr>
              <w:jc w:val="left"/>
            </w:pPr>
          </w:p>
        </w:tc>
      </w:tr>
      <w:tr w:rsidR="00F84D80" w14:paraId="021AE72D" w14:textId="77777777" w:rsidTr="00330A60">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0627191D" w:rsidR="00F84D80" w:rsidRPr="00765852" w:rsidRDefault="00330A60"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4F4E5A6" w14:textId="29FF2FEA" w:rsidR="00F84D80" w:rsidRDefault="00330A60" w:rsidP="00212665">
            <w:pPr>
              <w:jc w:val="left"/>
            </w:pPr>
            <w:r>
              <w:t>Man</w:t>
            </w:r>
            <w:r w:rsidR="00F84D80">
              <w:t>utenzione e</w:t>
            </w:r>
            <w:r>
              <w:t>rogatori lavabi.</w:t>
            </w:r>
          </w:p>
        </w:tc>
      </w:tr>
      <w:tr w:rsidR="00F84D80"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0212665">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0212665">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307183DB" w:rsidR="00F84D80" w:rsidRDefault="00F84D80" w:rsidP="00212665">
            <w:pPr>
              <w:jc w:val="left"/>
            </w:pPr>
          </w:p>
        </w:tc>
      </w:tr>
      <w:tr w:rsidR="00F84D80"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0212665">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00212665">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0212665">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lastRenderedPageBreak/>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0212665">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Nei lavori che danno luogo normalmente alla formazione di polveri di qualunque specie, il datore di lavoro è tenuto ad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77777777" w:rsidR="00F84D80" w:rsidRDefault="00F84D80" w:rsidP="00212665">
            <w:r>
              <w:t>Non sono presenti attività che producono polveri.</w:t>
            </w:r>
          </w:p>
          <w:p w14:paraId="129E7484" w14:textId="77777777" w:rsidR="00F84D80" w:rsidRDefault="00F84D80" w:rsidP="00212665">
            <w:r>
              <w:t>Le stampanti sono posizionate in idonee aree senza permanenza di persone.</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0212665">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0212665">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Lo stato di salute può comportare una breve convalescenza ma non produce alcuna lesione permanente. / Si sono verificati danni che hanno prodotto inabilità temporanea con prognosi inferiore a 3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i sensi dell’art. 2 del DLgs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6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6165A723" w:rsidR="00212665" w:rsidRPr="00330A60" w:rsidRDefault="00212665" w:rsidP="00212665">
            <w:pPr>
              <w:jc w:val="left"/>
              <w:rPr>
                <w:rFonts w:cs="Tahoma"/>
                <w:sz w:val="16"/>
                <w:szCs w:val="16"/>
              </w:rPr>
            </w:pPr>
            <w:r w:rsidRPr="00330A60">
              <w:rPr>
                <w:rFonts w:cs="Tahoma"/>
                <w:sz w:val="16"/>
                <w:szCs w:val="16"/>
              </w:rPr>
              <w:t>L'ampiezza delle vie di circolazione è adeguata e permette un facile raggiungimento dei luoghi di la</w:t>
            </w:r>
            <w:r w:rsidR="00330A60" w:rsidRPr="00330A60">
              <w:rPr>
                <w:rFonts w:cs="Tahoma"/>
                <w:sz w:val="16"/>
                <w:szCs w:val="16"/>
              </w:rPr>
              <w:t xml:space="preserve">voro e manutenzione. </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3BFB5394" w14:textId="4411AA77" w:rsidR="00212665" w:rsidRPr="00330A60" w:rsidRDefault="00212665" w:rsidP="00212665">
            <w:pPr>
              <w:jc w:val="left"/>
              <w:rPr>
                <w:rFonts w:cs="Tahoma"/>
                <w:color w:val="000000"/>
                <w:sz w:val="16"/>
                <w:szCs w:val="16"/>
              </w:rPr>
            </w:pPr>
            <w:r w:rsidRPr="00330A60">
              <w:rPr>
                <w:rFonts w:cs="Tahoma"/>
                <w:color w:val="000000"/>
                <w:sz w:val="16"/>
                <w:szCs w:val="16"/>
              </w:rPr>
              <w:t>La porta della Sede è dotata di si</w:t>
            </w:r>
            <w:r w:rsidR="00330A60" w:rsidRPr="00330A60">
              <w:rPr>
                <w:rFonts w:cs="Tahoma"/>
                <w:color w:val="000000"/>
                <w:sz w:val="16"/>
                <w:szCs w:val="16"/>
              </w:rPr>
              <w:t xml:space="preserve">stema elettro meccanico </w:t>
            </w:r>
          </w:p>
          <w:p w14:paraId="53D6AAE1" w14:textId="0642352F" w:rsidR="00212665" w:rsidRPr="00330A60" w:rsidRDefault="00212665" w:rsidP="00212665">
            <w:pPr>
              <w:jc w:val="left"/>
              <w:rPr>
                <w:rFonts w:cs="Tahoma"/>
                <w:color w:val="000000"/>
                <w:sz w:val="16"/>
                <w:szCs w:val="16"/>
              </w:rPr>
            </w:pPr>
            <w:r w:rsidRPr="00330A60">
              <w:rPr>
                <w:rFonts w:cs="Tahoma"/>
                <w:color w:val="000000"/>
                <w:sz w:val="16"/>
                <w:szCs w:val="16"/>
              </w:rPr>
              <w:t>La porta di uscita dal Condominio è dotata di si</w:t>
            </w:r>
            <w:r w:rsidR="00330A60" w:rsidRPr="00330A60">
              <w:rPr>
                <w:rFonts w:cs="Tahoma"/>
                <w:color w:val="000000"/>
                <w:sz w:val="16"/>
                <w:szCs w:val="16"/>
              </w:rPr>
              <w:t xml:space="preserve">stema elettro meccanico </w:t>
            </w:r>
          </w:p>
        </w:tc>
      </w:tr>
      <w:tr w:rsidR="00391EE2" w:rsidRPr="00CA0217" w14:paraId="3D8C00CD" w14:textId="77777777" w:rsidTr="00391EE2">
        <w:tc>
          <w:tcPr>
            <w:tcW w:w="813" w:type="pct"/>
            <w:gridSpan w:val="2"/>
            <w:tcBorders>
              <w:top w:val="dotted" w:sz="4" w:space="0" w:color="auto"/>
              <w:bottom w:val="dotted" w:sz="4" w:space="0" w:color="auto"/>
              <w:right w:val="dotted" w:sz="4" w:space="0" w:color="auto"/>
            </w:tcBorders>
            <w:vAlign w:val="center"/>
          </w:tcPr>
          <w:p w14:paraId="0B86F096" w14:textId="77777777" w:rsidR="00391EE2" w:rsidRPr="00CA0217" w:rsidRDefault="00391EE2" w:rsidP="00391EE2">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391EE2" w:rsidRPr="001F4437" w:rsidRDefault="00391EE2" w:rsidP="00391EE2">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391EE2" w:rsidRPr="00CA0217" w:rsidRDefault="00391EE2" w:rsidP="00391EE2">
            <w:pPr>
              <w:jc w:val="left"/>
              <w:rPr>
                <w:rFonts w:cs="Tahoma"/>
                <w:color w:val="000000"/>
                <w:sz w:val="16"/>
                <w:szCs w:val="16"/>
              </w:rPr>
            </w:pPr>
            <w:r w:rsidRPr="00CA0217">
              <w:rPr>
                <w:rFonts w:cs="Tahoma"/>
                <w:color w:val="000000"/>
                <w:sz w:val="16"/>
                <w:szCs w:val="16"/>
              </w:rPr>
              <w:t>Urti, schiacciamento</w:t>
            </w:r>
          </w:p>
          <w:p w14:paraId="0773ADC8" w14:textId="77777777" w:rsidR="00391EE2" w:rsidRPr="00CA0217" w:rsidRDefault="00391EE2" w:rsidP="00391EE2">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391EE2" w:rsidRPr="001F4437" w:rsidRDefault="00391EE2" w:rsidP="00391EE2">
            <w:pPr>
              <w:jc w:val="left"/>
              <w:rPr>
                <w:rFonts w:cs="Tahoma"/>
                <w:color w:val="000000"/>
                <w:sz w:val="16"/>
                <w:szCs w:val="16"/>
              </w:rPr>
            </w:pPr>
            <w:r w:rsidRPr="001F4437">
              <w:rPr>
                <w:rFonts w:cs="Tahoma"/>
                <w:color w:val="000000"/>
                <w:sz w:val="16"/>
                <w:szCs w:val="16"/>
              </w:rPr>
              <w:t>Le porte dei locali di lavoro</w:t>
            </w:r>
            <w:r>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28C3B4A0" w:rsidR="00391EE2" w:rsidRDefault="00391EE2" w:rsidP="00391EE2">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37D59763" w:rsidR="00391EE2" w:rsidRDefault="00391EE2" w:rsidP="00391EE2">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3F2C607A" w:rsidR="00391EE2" w:rsidRDefault="00391EE2" w:rsidP="00391EE2">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217FAB08" w14:textId="77777777" w:rsidR="00391EE2" w:rsidRPr="000C0DCE" w:rsidRDefault="00391EE2" w:rsidP="00391EE2">
            <w:pPr>
              <w:jc w:val="left"/>
              <w:rPr>
                <w:rFonts w:cs="Tahoma"/>
                <w:color w:val="000000"/>
                <w:sz w:val="16"/>
                <w:szCs w:val="16"/>
              </w:rPr>
            </w:pPr>
            <w:r w:rsidRPr="000C0DCE">
              <w:rPr>
                <w:rFonts w:cs="Tahoma"/>
                <w:color w:val="000000"/>
                <w:sz w:val="16"/>
                <w:szCs w:val="16"/>
              </w:rPr>
              <w:t xml:space="preserve">Porte interne in legno </w:t>
            </w:r>
          </w:p>
          <w:p w14:paraId="045D1EFE" w14:textId="6ECF65B5" w:rsidR="00391EE2" w:rsidRPr="000C0DCE" w:rsidRDefault="00391EE2" w:rsidP="00391EE2">
            <w:pPr>
              <w:jc w:val="left"/>
              <w:rPr>
                <w:rFonts w:cs="Tahoma"/>
                <w:color w:val="000000"/>
                <w:sz w:val="16"/>
                <w:szCs w:val="16"/>
              </w:rPr>
            </w:pPr>
            <w:r w:rsidRPr="000C0DCE">
              <w:rPr>
                <w:rFonts w:cs="Tahoma"/>
                <w:color w:val="000000"/>
                <w:sz w:val="16"/>
                <w:szCs w:val="16"/>
              </w:rPr>
              <w:t xml:space="preserve">Porte dei bagni </w:t>
            </w:r>
            <w:r>
              <w:rPr>
                <w:rFonts w:cs="Tahoma"/>
                <w:color w:val="000000"/>
                <w:sz w:val="16"/>
                <w:szCs w:val="16"/>
              </w:rPr>
              <w:t>dotate</w:t>
            </w:r>
            <w:r w:rsidRPr="000C0DCE">
              <w:rPr>
                <w:rFonts w:cs="Tahoma"/>
                <w:color w:val="000000"/>
                <w:sz w:val="16"/>
                <w:szCs w:val="16"/>
              </w:rPr>
              <w:t xml:space="preserve"> di nottolino di sicurezza</w:t>
            </w:r>
          </w:p>
          <w:p w14:paraId="15A38758" w14:textId="5237B85F" w:rsidR="00391EE2" w:rsidRPr="000C0DCE" w:rsidRDefault="00391EE2" w:rsidP="00391EE2">
            <w:pPr>
              <w:jc w:val="left"/>
              <w:rPr>
                <w:rFonts w:cs="Tahoma"/>
                <w:color w:val="000000"/>
                <w:sz w:val="16"/>
                <w:szCs w:val="16"/>
              </w:rPr>
            </w:pPr>
            <w:r w:rsidRPr="000C0DCE">
              <w:rPr>
                <w:rFonts w:cs="Tahoma"/>
                <w:color w:val="000000"/>
                <w:sz w:val="16"/>
                <w:szCs w:val="16"/>
              </w:rPr>
              <w:t xml:space="preserve">Porte accesso al Condominio vetro a norma </w:t>
            </w:r>
          </w:p>
        </w:tc>
      </w:tr>
      <w:tr w:rsidR="00212665" w:rsidRPr="00CA0217"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CFB28F" w14:textId="6FB83312" w:rsidR="00212665" w:rsidRPr="00CA0217" w:rsidRDefault="00212665" w:rsidP="00212665">
            <w:pPr>
              <w:jc w:val="left"/>
              <w:rPr>
                <w:rFonts w:cs="Tahoma"/>
                <w:color w:val="000000"/>
                <w:sz w:val="16"/>
                <w:szCs w:val="16"/>
              </w:rPr>
            </w:pPr>
            <w:r>
              <w:rPr>
                <w:rFonts w:cs="Tahoma"/>
                <w:color w:val="000000"/>
                <w:sz w:val="16"/>
                <w:szCs w:val="16"/>
              </w:rPr>
              <w:t>L’agenzia è raggiungibile attraverso le scale complete di strisce antiscivolo</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088C32DA"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330A60">
              <w:rPr>
                <w:rFonts w:cs="Tahoma"/>
                <w:sz w:val="16"/>
                <w:szCs w:val="16"/>
              </w:rPr>
              <w:lastRenderedPageBreak/>
              <w:t>Sono disponibili nn.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F23B4E">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5F4EB875" w:rsidR="00B60B00" w:rsidRDefault="00F23B4E"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6A075CCF" w:rsidR="00B60B00" w:rsidRDefault="00F23B4E"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3BE8784" w14:textId="37805827" w:rsidR="00B60B00" w:rsidRDefault="00F23B4E"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9F3208" w14:textId="048FFF7E" w:rsidR="00B60B00" w:rsidRPr="00330A60" w:rsidRDefault="00B60B00" w:rsidP="00E509FF">
            <w:pPr>
              <w:jc w:val="left"/>
              <w:rPr>
                <w:rFonts w:cs="Tahoma"/>
                <w:color w:val="000000"/>
                <w:sz w:val="16"/>
                <w:szCs w:val="16"/>
              </w:rPr>
            </w:pPr>
            <w:r w:rsidRPr="00330A60">
              <w:rPr>
                <w:rFonts w:cs="Tahoma"/>
                <w:color w:val="000000"/>
                <w:sz w:val="16"/>
                <w:szCs w:val="16"/>
              </w:rPr>
              <w:t>Ci sono manutenzioni in facciata</w:t>
            </w:r>
            <w:r w:rsidR="00330A60" w:rsidRPr="00330A60">
              <w:rPr>
                <w:rFonts w:cs="Tahoma"/>
                <w:color w:val="000000"/>
                <w:sz w:val="16"/>
                <w:szCs w:val="16"/>
              </w:rPr>
              <w:t xml:space="preserve"> per insegne e impianti </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330A60" w:rsidRDefault="00F7219D" w:rsidP="00E509FF">
            <w:pPr>
              <w:jc w:val="left"/>
              <w:rPr>
                <w:rFonts w:cs="Tahoma"/>
                <w:sz w:val="16"/>
                <w:szCs w:val="16"/>
              </w:rPr>
            </w:pPr>
            <w:r w:rsidRPr="00330A60">
              <w:rPr>
                <w:rFonts w:cs="Tahoma"/>
                <w:sz w:val="16"/>
                <w:szCs w:val="16"/>
              </w:rPr>
              <w:t>Le stampanti si trovano in vano dedicato.</w:t>
            </w:r>
          </w:p>
          <w:p w14:paraId="49BD4EBF" w14:textId="77777777" w:rsidR="00F7219D" w:rsidRPr="00330A60" w:rsidRDefault="00F7219D" w:rsidP="00E509FF">
            <w:pPr>
              <w:jc w:val="left"/>
              <w:rPr>
                <w:rFonts w:cs="Tahoma"/>
                <w:sz w:val="16"/>
                <w:szCs w:val="16"/>
              </w:rPr>
            </w:pPr>
            <w:r w:rsidRPr="00330A60">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5EAAB2F5" w:rsidR="00F7219D" w:rsidRPr="00330A60" w:rsidRDefault="00F7219D" w:rsidP="00E509FF">
            <w:pPr>
              <w:jc w:val="left"/>
              <w:rPr>
                <w:rFonts w:cs="Tahoma"/>
                <w:color w:val="000000"/>
                <w:sz w:val="16"/>
                <w:szCs w:val="16"/>
              </w:rPr>
            </w:pPr>
            <w:r w:rsidRPr="00330A60">
              <w:rPr>
                <w:rFonts w:cs="Tahoma"/>
                <w:color w:val="000000"/>
                <w:sz w:val="16"/>
                <w:szCs w:val="16"/>
              </w:rPr>
              <w:t xml:space="preserve">Le stampanti si trovano in luogo idoneo ad esse dedicato </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390BCFAD" w:rsidR="00996099" w:rsidRPr="00330A60" w:rsidRDefault="00506B0B" w:rsidP="00996099">
            <w:pPr>
              <w:jc w:val="left"/>
              <w:rPr>
                <w:rFonts w:cs="Tahoma"/>
                <w:sz w:val="16"/>
                <w:szCs w:val="16"/>
              </w:rPr>
            </w:pPr>
            <w:r w:rsidRPr="00330A60">
              <w:rPr>
                <w:rFonts w:cs="Tahoma"/>
                <w:sz w:val="16"/>
                <w:szCs w:val="16"/>
              </w:rPr>
              <w:t>L’impianto elettrico, per quanto visibile, si trova in buono stato di manutenzione.</w:t>
            </w:r>
            <w:r w:rsidR="00330A60" w:rsidRPr="00330A60">
              <w:rPr>
                <w:rFonts w:cs="Tahoma"/>
                <w:sz w:val="16"/>
                <w:szCs w:val="16"/>
              </w:rPr>
              <w:t xml:space="preserve"> </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4FE461B2" w:rsidR="00506B0B" w:rsidRPr="00215DA0"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w:t>
            </w:r>
            <w:r w:rsidR="00330A60">
              <w:rPr>
                <w:rFonts w:cs="Tahoma"/>
                <w:color w:val="000000"/>
                <w:sz w:val="16"/>
                <w:szCs w:val="16"/>
              </w:rPr>
              <w:t>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B7689E">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0F88D5A8" w:rsidR="00506B0B" w:rsidRPr="00A87427" w:rsidRDefault="00A87427" w:rsidP="00E509FF">
            <w:pPr>
              <w:jc w:val="left"/>
              <w:rPr>
                <w:rFonts w:cs="Tahoma"/>
                <w:sz w:val="16"/>
                <w:szCs w:val="16"/>
              </w:rPr>
            </w:pPr>
            <w:r w:rsidRPr="00A87427">
              <w:rPr>
                <w:rFonts w:cs="Tahoma"/>
                <w:sz w:val="16"/>
                <w:szCs w:val="16"/>
              </w:rPr>
              <w:t>Presente impianto a gas</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6A77FE03" w:rsidR="00506B0B" w:rsidRPr="00F074C3" w:rsidRDefault="00A87427"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1C200292" w:rsidR="00506B0B" w:rsidRPr="00F074C3" w:rsidRDefault="00A87427" w:rsidP="00E509FF">
            <w:pPr>
              <w:spacing w:line="276" w:lineRule="auto"/>
              <w:ind w:right="562"/>
              <w:jc w:val="center"/>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6ACE9473" w14:textId="4FD63202" w:rsidR="00506B0B" w:rsidRPr="00B7689E" w:rsidRDefault="00A87427" w:rsidP="00E509FF">
            <w:pPr>
              <w:spacing w:line="276" w:lineRule="auto"/>
              <w:ind w:right="562"/>
              <w:jc w:val="center"/>
              <w:rPr>
                <w:sz w:val="22"/>
                <w:szCs w:val="22"/>
                <w:highlight w:val="yellow"/>
              </w:rPr>
            </w:pPr>
            <w:r w:rsidRPr="00B7689E">
              <w:rPr>
                <w:sz w:val="22"/>
                <w:szCs w:val="22"/>
                <w:highlight w:val="yellow"/>
              </w:rPr>
              <w:t>6</w:t>
            </w:r>
          </w:p>
        </w:tc>
        <w:tc>
          <w:tcPr>
            <w:tcW w:w="959" w:type="pct"/>
            <w:tcBorders>
              <w:top w:val="dotted" w:sz="4" w:space="0" w:color="auto"/>
              <w:left w:val="dotted" w:sz="4" w:space="0" w:color="auto"/>
              <w:bottom w:val="dotted" w:sz="4" w:space="0" w:color="auto"/>
            </w:tcBorders>
            <w:vAlign w:val="center"/>
          </w:tcPr>
          <w:p w14:paraId="13EA4C97" w14:textId="4C0F1DD0" w:rsidR="009130E3" w:rsidRPr="00A87427" w:rsidRDefault="0086339A" w:rsidP="0086339A">
            <w:pPr>
              <w:jc w:val="left"/>
              <w:rPr>
                <w:rFonts w:cs="Tahoma"/>
                <w:sz w:val="16"/>
                <w:szCs w:val="16"/>
              </w:rPr>
            </w:pPr>
            <w:r w:rsidRPr="00A87427">
              <w:rPr>
                <w:rFonts w:cs="Tahoma"/>
                <w:sz w:val="16"/>
                <w:szCs w:val="16"/>
              </w:rPr>
              <w:t>Impianto a gas autonomo (</w:t>
            </w:r>
            <w:r w:rsidR="00A87427">
              <w:rPr>
                <w:rFonts w:cs="Tahoma"/>
                <w:sz w:val="16"/>
                <w:szCs w:val="16"/>
              </w:rPr>
              <w:t>balcone</w:t>
            </w:r>
            <w:r w:rsidRPr="00A87427">
              <w:rPr>
                <w:rFonts w:cs="Tahoma"/>
                <w:sz w:val="16"/>
                <w:szCs w:val="16"/>
              </w:rPr>
              <w:t xml:space="preserve">) ; libretto caldaia non reperibile in sede. Previsto </w:t>
            </w:r>
            <w:r w:rsidR="009130E3" w:rsidRPr="00A87427">
              <w:rPr>
                <w:rFonts w:cs="Tahoma"/>
                <w:sz w:val="16"/>
                <w:szCs w:val="16"/>
              </w:rPr>
              <w:t>controllo/manutenzione periodic</w:t>
            </w:r>
            <w:r w:rsidRPr="00A87427">
              <w:rPr>
                <w:rFonts w:cs="Tahoma"/>
                <w:sz w:val="16"/>
                <w:szCs w:val="16"/>
              </w:rPr>
              <w:t>a impianto.</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ecc) lasciare le </w:t>
            </w:r>
            <w:r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snack</w:t>
            </w:r>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B7689E">
        <w:trPr>
          <w:trHeight w:val="718"/>
        </w:trPr>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lastRenderedPageBreak/>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48410C3E" w:rsidR="00506B0B" w:rsidRPr="00330A60" w:rsidRDefault="00506B0B" w:rsidP="00E509FF">
            <w:pPr>
              <w:jc w:val="left"/>
              <w:rPr>
                <w:rFonts w:cs="Tahoma"/>
                <w:color w:val="000000"/>
                <w:sz w:val="16"/>
                <w:szCs w:val="16"/>
              </w:rPr>
            </w:pPr>
            <w:r w:rsidRPr="00330A60">
              <w:rPr>
                <w:rFonts w:cs="Tahoma"/>
                <w:color w:val="000000"/>
                <w:sz w:val="16"/>
                <w:szCs w:val="16"/>
              </w:rPr>
              <w:t xml:space="preserve">Nuovo Layout: gli arredi e le sedute sono a norma. </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Patologie da sovraccarico biomeccanico, in particolare dorso-lombari, patologie delle strutture osteoarticolari, muscolo tendinee e nervovascolari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391EE2" w:rsidRPr="00F7219D" w14:paraId="423A9FAC" w14:textId="77777777" w:rsidTr="00391EE2">
        <w:tc>
          <w:tcPr>
            <w:tcW w:w="813" w:type="pct"/>
            <w:gridSpan w:val="2"/>
            <w:tcBorders>
              <w:top w:val="dotted" w:sz="4" w:space="0" w:color="auto"/>
              <w:bottom w:val="dotted" w:sz="4" w:space="0" w:color="auto"/>
              <w:right w:val="dotted" w:sz="4" w:space="0" w:color="auto"/>
            </w:tcBorders>
            <w:vAlign w:val="center"/>
          </w:tcPr>
          <w:p w14:paraId="2F549207" w14:textId="77777777" w:rsidR="00391EE2" w:rsidRDefault="00391EE2" w:rsidP="00391EE2">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391EE2" w:rsidRPr="000D3A57" w:rsidRDefault="00391EE2" w:rsidP="00391EE2">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391EE2" w:rsidRDefault="00391EE2" w:rsidP="00391EE2">
            <w:pPr>
              <w:jc w:val="left"/>
              <w:rPr>
                <w:sz w:val="16"/>
                <w:szCs w:val="16"/>
              </w:rPr>
            </w:pPr>
            <w:r>
              <w:rPr>
                <w:sz w:val="16"/>
                <w:szCs w:val="16"/>
              </w:rPr>
              <w:t>Rischi dati da esposizione ad agenti fisici, chimici o biologici</w:t>
            </w:r>
          </w:p>
          <w:p w14:paraId="6CE2F41D" w14:textId="77777777" w:rsidR="00391EE2" w:rsidRPr="000D3A57" w:rsidRDefault="00391EE2" w:rsidP="00391EE2">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391EE2" w:rsidRDefault="00391EE2" w:rsidP="00391EE2">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79AF6385" w:rsidR="00391EE2" w:rsidRDefault="00391EE2" w:rsidP="00391EE2">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3A45D2F2" w:rsidR="00391EE2" w:rsidRDefault="00391EE2" w:rsidP="00391EE2">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4D8C877" w14:textId="42F9F3F7" w:rsidR="00391EE2" w:rsidRDefault="00391EE2" w:rsidP="00391EE2">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391EE2" w:rsidRPr="00CA0217" w:rsidRDefault="00391EE2" w:rsidP="00391EE2">
            <w:pPr>
              <w:jc w:val="left"/>
              <w:rPr>
                <w:rFonts w:cs="Tahoma"/>
                <w:color w:val="000000"/>
                <w:sz w:val="16"/>
                <w:szCs w:val="16"/>
              </w:rPr>
            </w:pPr>
            <w:r>
              <w:rPr>
                <w:rFonts w:cs="Tahoma"/>
                <w:color w:val="000000"/>
                <w:sz w:val="16"/>
                <w:szCs w:val="16"/>
              </w:rPr>
              <w:t>vedere documento Master</w:t>
            </w:r>
          </w:p>
        </w:tc>
      </w:tr>
      <w:tr w:rsidR="00391EE2" w:rsidRPr="00F7219D" w14:paraId="53C8B87A" w14:textId="77777777" w:rsidTr="00391EE2">
        <w:tc>
          <w:tcPr>
            <w:tcW w:w="813" w:type="pct"/>
            <w:gridSpan w:val="2"/>
            <w:tcBorders>
              <w:top w:val="dotted" w:sz="4" w:space="0" w:color="auto"/>
              <w:bottom w:val="dotted" w:sz="4" w:space="0" w:color="auto"/>
              <w:right w:val="dotted" w:sz="4" w:space="0" w:color="auto"/>
            </w:tcBorders>
            <w:vAlign w:val="center"/>
          </w:tcPr>
          <w:p w14:paraId="5E0C6186" w14:textId="77777777" w:rsidR="00391EE2" w:rsidRPr="002B1A59" w:rsidRDefault="00391EE2" w:rsidP="00391EE2">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391EE2" w:rsidRPr="002B1A59" w:rsidRDefault="00391EE2" w:rsidP="00391EE2">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391EE2" w:rsidRPr="002B1A59" w:rsidRDefault="00391EE2" w:rsidP="00391EE2">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391EE2" w:rsidRPr="002B1A59" w:rsidRDefault="00391EE2" w:rsidP="00391EE2">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4CF17B04" w:rsidR="00391EE2" w:rsidRDefault="00391EE2" w:rsidP="00391EE2">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639DD29E" w:rsidR="00391EE2" w:rsidRDefault="00391EE2" w:rsidP="00391EE2">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FE927A5" w14:textId="4C9AFFDB" w:rsidR="00391EE2" w:rsidRDefault="00391EE2" w:rsidP="00391EE2">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391EE2" w:rsidRPr="00CA0217" w:rsidRDefault="00391EE2" w:rsidP="00391EE2">
            <w:pPr>
              <w:jc w:val="left"/>
              <w:rPr>
                <w:rFonts w:cs="Tahoma"/>
                <w:color w:val="000000"/>
                <w:sz w:val="16"/>
                <w:szCs w:val="16"/>
              </w:rPr>
            </w:pPr>
          </w:p>
        </w:tc>
      </w:tr>
      <w:tr w:rsidR="00391EE2" w:rsidRPr="00F7219D" w14:paraId="31987B7B" w14:textId="77777777" w:rsidTr="00391EE2">
        <w:tc>
          <w:tcPr>
            <w:tcW w:w="813" w:type="pct"/>
            <w:gridSpan w:val="2"/>
            <w:tcBorders>
              <w:top w:val="dotted" w:sz="4" w:space="0" w:color="auto"/>
              <w:bottom w:val="dotted" w:sz="4" w:space="0" w:color="auto"/>
              <w:right w:val="dotted" w:sz="4" w:space="0" w:color="auto"/>
            </w:tcBorders>
            <w:vAlign w:val="center"/>
          </w:tcPr>
          <w:p w14:paraId="5659F0CB" w14:textId="77777777" w:rsidR="00391EE2" w:rsidRDefault="00391EE2" w:rsidP="00391EE2">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391EE2" w:rsidRPr="00187C27" w:rsidRDefault="00391EE2" w:rsidP="00391EE2">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391EE2" w:rsidRPr="00187C27" w:rsidRDefault="00391EE2" w:rsidP="00391EE2">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391EE2" w:rsidRDefault="00391EE2" w:rsidP="00391EE2">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1A042E75" w:rsidR="00391EE2" w:rsidRDefault="00391EE2" w:rsidP="00391EE2">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4A305932" w:rsidR="00391EE2" w:rsidRDefault="00391EE2" w:rsidP="00391EE2">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008F2F1" w14:textId="505103D8" w:rsidR="00391EE2" w:rsidRDefault="00391EE2" w:rsidP="00391EE2">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391EE2" w:rsidRPr="00CA0217" w:rsidRDefault="00391EE2" w:rsidP="00391EE2">
            <w:pPr>
              <w:jc w:val="left"/>
              <w:rPr>
                <w:rFonts w:cs="Tahoma"/>
                <w:color w:val="000000"/>
                <w:sz w:val="16"/>
                <w:szCs w:val="16"/>
              </w:rPr>
            </w:pPr>
          </w:p>
        </w:tc>
      </w:tr>
      <w:tr w:rsidR="00391EE2" w:rsidRPr="00F7219D" w14:paraId="073AFF01" w14:textId="77777777" w:rsidTr="00391EE2">
        <w:tc>
          <w:tcPr>
            <w:tcW w:w="813" w:type="pct"/>
            <w:gridSpan w:val="2"/>
            <w:tcBorders>
              <w:top w:val="dotted" w:sz="4" w:space="0" w:color="auto"/>
              <w:bottom w:val="dotted" w:sz="4" w:space="0" w:color="auto"/>
              <w:right w:val="dotted" w:sz="4" w:space="0" w:color="auto"/>
            </w:tcBorders>
            <w:vAlign w:val="center"/>
          </w:tcPr>
          <w:p w14:paraId="41C5FB45" w14:textId="77777777" w:rsidR="00391EE2" w:rsidRPr="00F639D9" w:rsidRDefault="00391EE2" w:rsidP="00391EE2">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391EE2" w:rsidRPr="00187C27" w:rsidRDefault="00391EE2" w:rsidP="00391EE2">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391EE2" w:rsidRDefault="00391EE2" w:rsidP="00391EE2">
            <w:pPr>
              <w:jc w:val="left"/>
              <w:rPr>
                <w:rFonts w:cs="Tahoma"/>
                <w:color w:val="000000"/>
                <w:sz w:val="16"/>
                <w:szCs w:val="16"/>
              </w:rPr>
            </w:pPr>
            <w:r>
              <w:rPr>
                <w:rFonts w:cs="Tahoma"/>
                <w:color w:val="000000"/>
                <w:sz w:val="16"/>
                <w:szCs w:val="16"/>
              </w:rPr>
              <w:t>Rischi attinenti il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391EE2" w:rsidRPr="00330A60" w:rsidRDefault="00391EE2" w:rsidP="00391EE2">
            <w:pPr>
              <w:jc w:val="left"/>
              <w:rPr>
                <w:sz w:val="16"/>
                <w:szCs w:val="16"/>
              </w:rPr>
            </w:pPr>
            <w:r w:rsidRPr="00330A60">
              <w:rPr>
                <w:sz w:val="16"/>
                <w:szCs w:val="16"/>
              </w:rPr>
              <w:t>Vi sono barriere architettoniche che non consentono l’accesso a lavoratori con disabilità motoria.</w:t>
            </w:r>
          </w:p>
          <w:p w14:paraId="0A7B5520" w14:textId="0D633377" w:rsidR="00391EE2" w:rsidRPr="00330A60" w:rsidRDefault="00391EE2" w:rsidP="00391EE2">
            <w:pPr>
              <w:jc w:val="left"/>
              <w:rPr>
                <w:sz w:val="16"/>
                <w:szCs w:val="16"/>
              </w:rPr>
            </w:pPr>
            <w:r w:rsidRPr="00330A60">
              <w:rPr>
                <w:sz w:val="16"/>
                <w:szCs w:val="16"/>
              </w:rPr>
              <w:t>Qualora se ne presentasse la necessità, gli spazi possono essere opportunamente adeguati (adeguamento servizio igienico).</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4CD6594D" w:rsidR="00391EE2" w:rsidRDefault="00391EE2" w:rsidP="00391EE2">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0E478364" w:rsidR="00391EE2" w:rsidRDefault="00391EE2" w:rsidP="00391EE2">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B611053" w14:textId="500293A5" w:rsidR="00391EE2" w:rsidRDefault="00391EE2" w:rsidP="00391EE2">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63472DA9" w:rsidR="00391EE2" w:rsidRDefault="00391EE2" w:rsidP="00391EE2">
            <w:pPr>
              <w:jc w:val="left"/>
              <w:rPr>
                <w:rFonts w:cs="Tahoma"/>
                <w:color w:val="000000"/>
                <w:sz w:val="16"/>
                <w:szCs w:val="16"/>
              </w:rPr>
            </w:pPr>
            <w:r w:rsidRPr="002B2D1D">
              <w:rPr>
                <w:rFonts w:cs="Tahoma"/>
                <w:color w:val="000000"/>
                <w:sz w:val="16"/>
                <w:szCs w:val="16"/>
              </w:rPr>
              <w:t>Nella sede non sono presenti lavoratori con disabilità motoria</w:t>
            </w:r>
          </w:p>
        </w:tc>
      </w:tr>
      <w:tr w:rsidR="00391EE2" w:rsidRPr="00F7219D" w14:paraId="057B9EA0" w14:textId="77777777" w:rsidTr="00391EE2">
        <w:tc>
          <w:tcPr>
            <w:tcW w:w="813" w:type="pct"/>
            <w:gridSpan w:val="2"/>
            <w:tcBorders>
              <w:top w:val="dotted" w:sz="4" w:space="0" w:color="auto"/>
              <w:bottom w:val="dotted" w:sz="4" w:space="0" w:color="auto"/>
              <w:right w:val="dotted" w:sz="4" w:space="0" w:color="auto"/>
            </w:tcBorders>
            <w:vAlign w:val="center"/>
          </w:tcPr>
          <w:p w14:paraId="7D558FCB" w14:textId="77777777" w:rsidR="00391EE2" w:rsidRPr="00F639D9" w:rsidRDefault="00391EE2" w:rsidP="00391EE2">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391EE2" w:rsidRPr="000D3A57" w:rsidRDefault="00391EE2" w:rsidP="00391EE2">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391EE2" w:rsidRPr="000D3A57" w:rsidRDefault="00391EE2" w:rsidP="00391EE2">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391EE2" w:rsidRDefault="00391EE2" w:rsidP="00391EE2">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70FBDEA7" w:rsidR="00391EE2" w:rsidRDefault="00391EE2" w:rsidP="00391EE2">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6716BDEE" w:rsidR="00391EE2" w:rsidRDefault="00391EE2" w:rsidP="00391EE2">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70A7B1" w14:textId="6F62B5BC" w:rsidR="00391EE2" w:rsidRDefault="00391EE2" w:rsidP="00391EE2">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18B072A9" w:rsidR="00391EE2" w:rsidRPr="00CA0217" w:rsidRDefault="00391EE2" w:rsidP="00391EE2">
            <w:pPr>
              <w:jc w:val="left"/>
              <w:rPr>
                <w:rFonts w:cs="Tahoma"/>
                <w:color w:val="000000"/>
                <w:sz w:val="16"/>
                <w:szCs w:val="16"/>
              </w:rPr>
            </w:pPr>
            <w:r w:rsidRPr="009C419B">
              <w:rPr>
                <w:rFonts w:cs="Tahoma"/>
                <w:sz w:val="16"/>
                <w:szCs w:val="16"/>
              </w:rPr>
              <w:t>Nella sede non sono presenti lavoratori appartenenti a Categorie protette</w:t>
            </w:r>
            <w:r>
              <w:rPr>
                <w:rFonts w:cs="Tahoma"/>
                <w:sz w:val="16"/>
                <w:szCs w:val="16"/>
              </w:rPr>
              <w:t xml:space="preserve">. </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r>
              <w:rPr>
                <w:sz w:val="16"/>
              </w:rPr>
              <w:t>Codice Civile,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0C5857BB"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lastRenderedPageBreak/>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342A572F" w:rsidR="00506B0B" w:rsidRPr="00A40F78" w:rsidRDefault="00506B0B" w:rsidP="00E509FF">
            <w:pPr>
              <w:jc w:val="left"/>
              <w:rPr>
                <w:rFonts w:cs="Tahoma"/>
                <w:sz w:val="16"/>
                <w:szCs w:val="16"/>
              </w:rPr>
            </w:pPr>
          </w:p>
        </w:tc>
      </w:tr>
      <w:tr w:rsidR="00391EE2" w:rsidRPr="00F7219D" w14:paraId="712A1DD1" w14:textId="77777777" w:rsidTr="00391EE2">
        <w:tc>
          <w:tcPr>
            <w:tcW w:w="813" w:type="pct"/>
            <w:gridSpan w:val="2"/>
            <w:tcBorders>
              <w:top w:val="dotted" w:sz="4" w:space="0" w:color="auto"/>
              <w:bottom w:val="dotted" w:sz="4" w:space="0" w:color="auto"/>
              <w:right w:val="dotted" w:sz="4" w:space="0" w:color="auto"/>
            </w:tcBorders>
            <w:vAlign w:val="center"/>
          </w:tcPr>
          <w:p w14:paraId="66B71427" w14:textId="77777777" w:rsidR="00391EE2" w:rsidRDefault="00391EE2" w:rsidP="00391EE2">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391EE2" w:rsidRPr="00F074C3" w:rsidRDefault="00391EE2" w:rsidP="00391EE2">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391EE2" w:rsidRDefault="00391EE2" w:rsidP="00391EE2">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391EE2" w:rsidRDefault="00391EE2" w:rsidP="00391EE2">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391EE2" w:rsidRPr="00534461" w:rsidRDefault="00391EE2" w:rsidP="00391EE2">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25B0127E" w:rsidR="00391EE2" w:rsidRDefault="00391EE2" w:rsidP="00391EE2">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2ACACE2E" w:rsidR="00391EE2" w:rsidRDefault="00391EE2" w:rsidP="00391EE2">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95E284" w14:textId="60B1E67C" w:rsidR="00391EE2" w:rsidRDefault="00391EE2" w:rsidP="00391EE2">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391EE2" w:rsidRPr="00CA0217" w:rsidRDefault="00391EE2" w:rsidP="00391EE2">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575F6D08"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A87427">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6DC3F5E7" w:rsidR="00E11C41" w:rsidRPr="00A87427" w:rsidRDefault="00E11C41" w:rsidP="00E11C41">
            <w:pPr>
              <w:jc w:val="left"/>
              <w:rPr>
                <w:rFonts w:cs="Tahoma"/>
                <w:sz w:val="16"/>
                <w:szCs w:val="16"/>
              </w:rPr>
            </w:pPr>
            <w:r w:rsidRPr="00A87427">
              <w:rPr>
                <w:rFonts w:cs="Tahoma"/>
                <w:sz w:val="16"/>
                <w:szCs w:val="16"/>
              </w:rPr>
              <w:t>Rischio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3012F6AA" w:rsidR="00506B0B" w:rsidRPr="00F074C3" w:rsidRDefault="00A87427" w:rsidP="00E509FF">
            <w:pPr>
              <w:spacing w:line="276" w:lineRule="auto"/>
              <w:ind w:right="562"/>
              <w:jc w:val="left"/>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16A262C" w:rsidR="00506B0B" w:rsidRPr="00F074C3" w:rsidRDefault="00A87427" w:rsidP="00E509FF">
            <w:pPr>
              <w:spacing w:line="276" w:lineRule="auto"/>
              <w:ind w:right="562"/>
              <w:jc w:val="left"/>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3A3AA12" w14:textId="1DCEF51F" w:rsidR="00506B0B" w:rsidRPr="00F074C3" w:rsidRDefault="00A87427" w:rsidP="00E509FF">
            <w:pPr>
              <w:spacing w:line="276" w:lineRule="auto"/>
              <w:ind w:right="562"/>
              <w:jc w:val="left"/>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5C27CFF8" w14:textId="3DC44414" w:rsidR="00506B0B" w:rsidRPr="00A87427" w:rsidRDefault="00506B0B" w:rsidP="00E509FF">
            <w:pPr>
              <w:jc w:val="left"/>
              <w:rPr>
                <w:rFonts w:cs="Tahoma"/>
                <w:color w:val="000000"/>
                <w:sz w:val="16"/>
                <w:szCs w:val="16"/>
              </w:rPr>
            </w:pPr>
            <w:r w:rsidRPr="00A87427">
              <w:rPr>
                <w:rFonts w:cs="Tahoma"/>
                <w:color w:val="000000"/>
                <w:sz w:val="16"/>
                <w:szCs w:val="16"/>
              </w:rPr>
              <w:t>Pres</w:t>
            </w:r>
            <w:r w:rsidR="00A87427" w:rsidRPr="00A87427">
              <w:rPr>
                <w:rFonts w:cs="Tahoma"/>
                <w:color w:val="000000"/>
                <w:sz w:val="16"/>
                <w:szCs w:val="16"/>
              </w:rPr>
              <w:t xml:space="preserve">ente Caldaia a gas sul balcone </w:t>
            </w:r>
          </w:p>
        </w:tc>
      </w:tr>
      <w:tr w:rsidR="00391EE2" w:rsidRPr="00F7219D" w14:paraId="220AA256" w14:textId="77777777" w:rsidTr="00391EE2">
        <w:tc>
          <w:tcPr>
            <w:tcW w:w="813" w:type="pct"/>
            <w:gridSpan w:val="2"/>
            <w:tcBorders>
              <w:top w:val="dotted" w:sz="4" w:space="0" w:color="auto"/>
              <w:bottom w:val="dotted" w:sz="4" w:space="0" w:color="auto"/>
              <w:right w:val="dotted" w:sz="4" w:space="0" w:color="auto"/>
            </w:tcBorders>
            <w:vAlign w:val="center"/>
          </w:tcPr>
          <w:p w14:paraId="1ADF099C" w14:textId="77777777" w:rsidR="00391EE2" w:rsidRDefault="00391EE2" w:rsidP="00391EE2">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391EE2" w:rsidRPr="00F074C3" w:rsidRDefault="00391EE2" w:rsidP="00391EE2">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391EE2" w:rsidRDefault="00391EE2" w:rsidP="00391EE2">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391EE2" w:rsidRPr="00534461" w:rsidRDefault="00391EE2" w:rsidP="00391EE2">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32F5B629" w:rsidR="00391EE2" w:rsidRPr="00F074C3" w:rsidRDefault="00391EE2" w:rsidP="00391EE2">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8187DF0" w:rsidR="00391EE2" w:rsidRPr="00F074C3" w:rsidRDefault="00391EE2" w:rsidP="00391EE2">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47E2B6" w14:textId="630FCE47" w:rsidR="00391EE2" w:rsidRPr="00F074C3" w:rsidRDefault="00391EE2" w:rsidP="00391EE2">
            <w:pPr>
              <w:spacing w:line="276" w:lineRule="auto"/>
              <w:ind w:right="562"/>
              <w:jc w:val="left"/>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391EE2" w:rsidRDefault="00391EE2" w:rsidP="00391EE2">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391EE2" w:rsidRPr="00F7219D" w14:paraId="1763EC9C" w14:textId="77777777" w:rsidTr="00391EE2">
        <w:tc>
          <w:tcPr>
            <w:tcW w:w="813" w:type="pct"/>
            <w:gridSpan w:val="2"/>
            <w:tcBorders>
              <w:top w:val="dotted" w:sz="4" w:space="0" w:color="auto"/>
              <w:bottom w:val="dotted" w:sz="4" w:space="0" w:color="auto"/>
              <w:right w:val="dotted" w:sz="4" w:space="0" w:color="auto"/>
            </w:tcBorders>
            <w:vAlign w:val="center"/>
          </w:tcPr>
          <w:p w14:paraId="0B8095BE" w14:textId="77777777" w:rsidR="00391EE2" w:rsidRPr="00A06BBC" w:rsidRDefault="00391EE2" w:rsidP="00391EE2">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391EE2" w:rsidRPr="002B1A59" w:rsidRDefault="00391EE2" w:rsidP="00391EE2">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391EE2" w:rsidRPr="002B1A59" w:rsidRDefault="00391EE2" w:rsidP="00391EE2">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391EE2" w:rsidRPr="004A50E2" w:rsidRDefault="00391EE2" w:rsidP="00391EE2">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4023E190" w:rsidR="00391EE2" w:rsidRPr="004A50E2" w:rsidRDefault="00391EE2" w:rsidP="00391EE2">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3B911533" w:rsidR="00391EE2" w:rsidRPr="004A50E2" w:rsidRDefault="00391EE2" w:rsidP="00391EE2">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9E7F60" w14:textId="47E70EBB" w:rsidR="00391EE2" w:rsidRPr="004A50E2" w:rsidRDefault="00391EE2" w:rsidP="00391EE2">
            <w:pPr>
              <w:spacing w:line="276" w:lineRule="auto"/>
              <w:ind w:right="562"/>
              <w:jc w:val="left"/>
              <w:rPr>
                <w:sz w:val="22"/>
                <w:szCs w:val="22"/>
                <w:highlight w:val="yellow"/>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72894689" w14:textId="77777777" w:rsidR="00391EE2" w:rsidRPr="004A50E2" w:rsidRDefault="00391EE2" w:rsidP="00391EE2">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391EE2" w:rsidRPr="00F7219D" w14:paraId="15FCBBBD" w14:textId="77777777" w:rsidTr="00391EE2">
        <w:tc>
          <w:tcPr>
            <w:tcW w:w="813" w:type="pct"/>
            <w:gridSpan w:val="2"/>
            <w:tcBorders>
              <w:top w:val="dotted" w:sz="4" w:space="0" w:color="auto"/>
              <w:bottom w:val="dotted" w:sz="4" w:space="0" w:color="auto"/>
              <w:right w:val="dotted" w:sz="4" w:space="0" w:color="auto"/>
            </w:tcBorders>
            <w:vAlign w:val="center"/>
          </w:tcPr>
          <w:p w14:paraId="6F78D371" w14:textId="77777777" w:rsidR="00391EE2" w:rsidRPr="00A06BBC" w:rsidRDefault="00391EE2" w:rsidP="00391EE2">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391EE2" w:rsidRPr="002B1A59" w:rsidRDefault="00391EE2" w:rsidP="00391EE2">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391EE2" w:rsidRPr="002B1A59" w:rsidRDefault="00391EE2" w:rsidP="00391EE2">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391EE2" w:rsidRPr="004A50E2" w:rsidRDefault="00391EE2" w:rsidP="00391EE2">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062D0789" w:rsidR="00391EE2" w:rsidRPr="004A50E2" w:rsidRDefault="00391EE2" w:rsidP="00391EE2">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0886BFF4" w:rsidR="00391EE2" w:rsidRPr="004A50E2" w:rsidRDefault="00391EE2" w:rsidP="00391EE2">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84EF17D" w14:textId="347EBB6C" w:rsidR="00391EE2" w:rsidRPr="004A50E2" w:rsidRDefault="00391EE2" w:rsidP="00391EE2">
            <w:pPr>
              <w:spacing w:line="276" w:lineRule="auto"/>
              <w:ind w:right="562"/>
              <w:jc w:val="left"/>
              <w:rPr>
                <w:sz w:val="22"/>
                <w:szCs w:val="22"/>
                <w:highlight w:val="yellow"/>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679338F3" w14:textId="77777777" w:rsidR="00391EE2" w:rsidRPr="004A50E2" w:rsidRDefault="00391EE2" w:rsidP="00391EE2">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391EE2" w:rsidRPr="00F7219D" w14:paraId="47FC8918" w14:textId="77777777" w:rsidTr="00391EE2">
        <w:tc>
          <w:tcPr>
            <w:tcW w:w="813" w:type="pct"/>
            <w:gridSpan w:val="2"/>
            <w:tcBorders>
              <w:top w:val="dotted" w:sz="4" w:space="0" w:color="auto"/>
              <w:bottom w:val="dotted" w:sz="4" w:space="0" w:color="auto"/>
              <w:right w:val="dotted" w:sz="4" w:space="0" w:color="auto"/>
            </w:tcBorders>
            <w:vAlign w:val="center"/>
          </w:tcPr>
          <w:p w14:paraId="1BBB05FF" w14:textId="77777777" w:rsidR="00391EE2" w:rsidRPr="00A06BBC" w:rsidRDefault="00391EE2" w:rsidP="00391EE2">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391EE2" w:rsidRPr="00F074C3" w:rsidRDefault="00391EE2" w:rsidP="00391EE2">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391EE2" w:rsidRDefault="00391EE2" w:rsidP="00391EE2">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4AE3C23" w14:textId="7C89D482" w:rsidR="00391EE2" w:rsidRPr="00330A60" w:rsidRDefault="00391EE2" w:rsidP="00391EE2">
            <w:pPr>
              <w:jc w:val="left"/>
              <w:rPr>
                <w:rFonts w:cs="Tahoma"/>
                <w:sz w:val="16"/>
                <w:szCs w:val="16"/>
              </w:rPr>
            </w:pPr>
            <w:r>
              <w:rPr>
                <w:rFonts w:cs="Tahoma"/>
                <w:color w:val="000000"/>
                <w:sz w:val="16"/>
                <w:szCs w:val="16"/>
              </w:rPr>
              <w:t xml:space="preserve">La sede si </w:t>
            </w:r>
            <w:r w:rsidRPr="00330A60">
              <w:rPr>
                <w:rFonts w:cs="Tahoma"/>
                <w:sz w:val="16"/>
                <w:szCs w:val="16"/>
              </w:rPr>
              <w:t>trova al 1° piano, senza locali di pertinenza ai piani interrati e/o terra; rischio non presente nell’attività</w:t>
            </w:r>
            <w:r w:rsidRPr="00330A60">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109301CD" w:rsidR="00391EE2" w:rsidRPr="00F074C3" w:rsidRDefault="00391EE2" w:rsidP="00391EE2">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37FBCD30" w:rsidR="00391EE2" w:rsidRPr="00F074C3" w:rsidRDefault="00391EE2" w:rsidP="00391EE2">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11F5C4" w14:textId="398CE3C6" w:rsidR="00391EE2" w:rsidRPr="00F074C3" w:rsidRDefault="00391EE2" w:rsidP="00391EE2">
            <w:pPr>
              <w:spacing w:line="276" w:lineRule="auto"/>
              <w:ind w:right="562"/>
              <w:jc w:val="left"/>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4EAA7B9B" w:rsidR="00391EE2" w:rsidRDefault="00391EE2" w:rsidP="00391EE2">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snack</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Default="00506B0B" w:rsidP="00E509FF">
            <w:pPr>
              <w:jc w:val="left"/>
              <w:rPr>
                <w:rFonts w:cs="Tahoma"/>
                <w:color w:val="000000"/>
                <w:sz w:val="16"/>
                <w:szCs w:val="16"/>
              </w:rPr>
            </w:pPr>
            <w:r>
              <w:rPr>
                <w:rFonts w:cs="Tahoma"/>
                <w:color w:val="000000"/>
                <w:sz w:val="16"/>
                <w:szCs w:val="16"/>
              </w:rPr>
              <w:t>Prevedere sostituzione periodica di rompigetto</w:t>
            </w:r>
          </w:p>
        </w:tc>
      </w:tr>
      <w:tr w:rsidR="00391EE2" w:rsidRPr="00F7219D" w14:paraId="2DD83176" w14:textId="77777777" w:rsidTr="00391EE2">
        <w:tc>
          <w:tcPr>
            <w:tcW w:w="813" w:type="pct"/>
            <w:gridSpan w:val="2"/>
            <w:tcBorders>
              <w:top w:val="dotted" w:sz="4" w:space="0" w:color="auto"/>
              <w:bottom w:val="dotted" w:sz="4" w:space="0" w:color="auto"/>
              <w:right w:val="dotted" w:sz="4" w:space="0" w:color="auto"/>
            </w:tcBorders>
            <w:vAlign w:val="center"/>
          </w:tcPr>
          <w:p w14:paraId="675B836C" w14:textId="77777777" w:rsidR="00391EE2" w:rsidRPr="00A06BBC" w:rsidRDefault="00391EE2" w:rsidP="00391EE2">
            <w:pPr>
              <w:jc w:val="left"/>
              <w:rPr>
                <w:rFonts w:cs="Tahoma"/>
                <w:color w:val="000000"/>
                <w:sz w:val="16"/>
                <w:szCs w:val="16"/>
              </w:rPr>
            </w:pPr>
            <w:r w:rsidRPr="00A06BBC">
              <w:rPr>
                <w:rFonts w:cs="Tahoma"/>
                <w:color w:val="000000"/>
                <w:sz w:val="16"/>
                <w:szCs w:val="16"/>
              </w:rPr>
              <w:lastRenderedPageBreak/>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391EE2" w:rsidRPr="00F074C3" w:rsidRDefault="00391EE2" w:rsidP="00391EE2">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391EE2" w:rsidRDefault="00391EE2" w:rsidP="00391EE2">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391EE2" w:rsidRPr="00534461" w:rsidRDefault="00391EE2" w:rsidP="00391EE2">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1A95A8D9" w:rsidR="00391EE2" w:rsidRPr="00F074C3" w:rsidRDefault="00391EE2" w:rsidP="00391EE2">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698C3842" w:rsidR="00391EE2" w:rsidRPr="00F074C3" w:rsidRDefault="00391EE2" w:rsidP="00391EE2">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BD41E8" w14:textId="04DA8051" w:rsidR="00391EE2" w:rsidRPr="00F074C3" w:rsidRDefault="00391EE2" w:rsidP="00391EE2">
            <w:pPr>
              <w:spacing w:line="276" w:lineRule="auto"/>
              <w:ind w:right="562"/>
              <w:jc w:val="left"/>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391EE2" w:rsidRDefault="00391EE2" w:rsidP="00391EE2">
            <w:pPr>
              <w:jc w:val="left"/>
              <w:rPr>
                <w:rFonts w:cs="Tahoma"/>
                <w:color w:val="000000"/>
                <w:sz w:val="16"/>
                <w:szCs w:val="16"/>
              </w:rPr>
            </w:pPr>
            <w:r>
              <w:rPr>
                <w:rFonts w:cs="Tahoma"/>
                <w:color w:val="000000"/>
                <w:sz w:val="16"/>
                <w:szCs w:val="16"/>
              </w:rPr>
              <w:t>vedere documento Master</w:t>
            </w:r>
          </w:p>
        </w:tc>
      </w:tr>
      <w:tr w:rsidR="00391EE2" w:rsidRPr="00F7219D" w14:paraId="48A4EBF7" w14:textId="77777777" w:rsidTr="00391EE2">
        <w:tc>
          <w:tcPr>
            <w:tcW w:w="813" w:type="pct"/>
            <w:gridSpan w:val="2"/>
            <w:tcBorders>
              <w:top w:val="dotted" w:sz="4" w:space="0" w:color="auto"/>
              <w:bottom w:val="dotted" w:sz="4" w:space="0" w:color="auto"/>
              <w:right w:val="dotted" w:sz="4" w:space="0" w:color="auto"/>
            </w:tcBorders>
            <w:vAlign w:val="center"/>
          </w:tcPr>
          <w:p w14:paraId="59EE4B11" w14:textId="77777777" w:rsidR="00391EE2" w:rsidRPr="00A06BBC" w:rsidRDefault="00391EE2" w:rsidP="00391EE2">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391EE2" w:rsidRPr="00F074C3" w:rsidRDefault="00391EE2" w:rsidP="00391EE2">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391EE2" w:rsidRDefault="00391EE2" w:rsidP="00391EE2">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391EE2" w:rsidRPr="00534461" w:rsidRDefault="00391EE2" w:rsidP="00391EE2">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44945BBE" w:rsidR="00391EE2" w:rsidRPr="00F074C3" w:rsidRDefault="00391EE2" w:rsidP="00391EE2">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60F8A218" w:rsidR="00391EE2" w:rsidRPr="00F074C3" w:rsidRDefault="00391EE2" w:rsidP="00391EE2">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742E0FE" w14:textId="71A51DF2" w:rsidR="00391EE2" w:rsidRPr="00F074C3" w:rsidRDefault="00391EE2" w:rsidP="00391EE2">
            <w:pPr>
              <w:spacing w:line="276" w:lineRule="auto"/>
              <w:ind w:right="562"/>
              <w:jc w:val="left"/>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391EE2" w:rsidRPr="007074BA" w:rsidRDefault="00391EE2" w:rsidP="00391EE2">
            <w:pPr>
              <w:jc w:val="left"/>
              <w:rPr>
                <w:rFonts w:cs="Tahoma"/>
                <w:color w:val="000000"/>
                <w:sz w:val="16"/>
                <w:szCs w:val="16"/>
              </w:rPr>
            </w:pPr>
            <w:r w:rsidRPr="007074BA">
              <w:rPr>
                <w:rFonts w:cs="Tahoma"/>
                <w:color w:val="000000"/>
                <w:sz w:val="16"/>
                <w:szCs w:val="16"/>
              </w:rPr>
              <w:t>vedere documento Master</w:t>
            </w:r>
          </w:p>
        </w:tc>
      </w:tr>
      <w:tr w:rsidR="00391EE2" w:rsidRPr="00F7219D" w14:paraId="7FD18D3E" w14:textId="77777777" w:rsidTr="00391EE2">
        <w:tc>
          <w:tcPr>
            <w:tcW w:w="813" w:type="pct"/>
            <w:gridSpan w:val="2"/>
            <w:tcBorders>
              <w:top w:val="dotted" w:sz="4" w:space="0" w:color="auto"/>
              <w:bottom w:val="dotted" w:sz="4" w:space="0" w:color="auto"/>
              <w:right w:val="dotted" w:sz="4" w:space="0" w:color="auto"/>
            </w:tcBorders>
            <w:vAlign w:val="center"/>
          </w:tcPr>
          <w:p w14:paraId="79FD3A9E" w14:textId="77777777" w:rsidR="00391EE2" w:rsidRPr="00A06BBC" w:rsidRDefault="00391EE2" w:rsidP="00391EE2">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391EE2" w:rsidRPr="00F074C3" w:rsidRDefault="00391EE2" w:rsidP="00391EE2">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391EE2" w:rsidRDefault="00391EE2" w:rsidP="00391EE2">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391EE2" w:rsidRPr="00534461" w:rsidRDefault="00391EE2" w:rsidP="00391EE2">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0FA8CED2" w:rsidR="00391EE2" w:rsidRPr="00F074C3" w:rsidRDefault="00391EE2" w:rsidP="00391EE2">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28E68EF8" w:rsidR="00391EE2" w:rsidRPr="00F074C3" w:rsidRDefault="00391EE2" w:rsidP="00391EE2">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D54C2" w14:textId="2AB844E4" w:rsidR="00391EE2" w:rsidRPr="00F074C3" w:rsidRDefault="00391EE2" w:rsidP="00391EE2">
            <w:pPr>
              <w:spacing w:line="276" w:lineRule="auto"/>
              <w:ind w:right="562"/>
              <w:jc w:val="left"/>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391EE2" w:rsidRDefault="00391EE2" w:rsidP="00391EE2">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4"/>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3558A8" w14:paraId="37AC9F0E" w14:textId="77777777" w:rsidTr="00E509FF">
        <w:tc>
          <w:tcPr>
            <w:tcW w:w="2943" w:type="dxa"/>
            <w:shd w:val="clear" w:color="auto" w:fill="auto"/>
          </w:tcPr>
          <w:p w14:paraId="35C7AE13" w14:textId="77777777" w:rsidR="003558A8" w:rsidRPr="008A7E00" w:rsidRDefault="003558A8" w:rsidP="00E509FF">
            <w:pPr>
              <w:jc w:val="left"/>
              <w:rPr>
                <w:sz w:val="22"/>
                <w:highlight w:val="yellow"/>
              </w:rPr>
            </w:pPr>
            <w:r w:rsidRPr="000C224C">
              <w:rPr>
                <w:sz w:val="22"/>
              </w:rPr>
              <w:t>RISCHIO SISMICO</w:t>
            </w:r>
          </w:p>
        </w:tc>
        <w:tc>
          <w:tcPr>
            <w:tcW w:w="11443" w:type="dxa"/>
          </w:tcPr>
          <w:p w14:paraId="486DCF0A" w14:textId="15CBF720" w:rsidR="003558A8" w:rsidRPr="008A7E00" w:rsidRDefault="003558A8" w:rsidP="00E509FF">
            <w:pPr>
              <w:jc w:val="left"/>
              <w:rPr>
                <w:sz w:val="22"/>
              </w:rPr>
            </w:pPr>
            <w:r w:rsidRPr="00205A95">
              <w:rPr>
                <w:sz w:val="22"/>
              </w:rPr>
              <w:t>entità sismica zona 2</w:t>
            </w:r>
          </w:p>
        </w:tc>
      </w:tr>
      <w:tr w:rsidR="003558A8" w14:paraId="6258F076" w14:textId="77777777" w:rsidTr="00E509FF">
        <w:tc>
          <w:tcPr>
            <w:tcW w:w="2943" w:type="dxa"/>
            <w:shd w:val="clear" w:color="auto" w:fill="auto"/>
          </w:tcPr>
          <w:p w14:paraId="745EAF8E" w14:textId="77777777" w:rsidR="003558A8" w:rsidRPr="003558A8" w:rsidRDefault="003558A8" w:rsidP="00E509FF">
            <w:pPr>
              <w:jc w:val="left"/>
              <w:rPr>
                <w:sz w:val="22"/>
              </w:rPr>
            </w:pPr>
            <w:r w:rsidRPr="003558A8">
              <w:rPr>
                <w:sz w:val="22"/>
              </w:rPr>
              <w:t>RISCHIO IDROGEOLOGICO</w:t>
            </w:r>
          </w:p>
        </w:tc>
        <w:tc>
          <w:tcPr>
            <w:tcW w:w="11443" w:type="dxa"/>
          </w:tcPr>
          <w:p w14:paraId="0846A0C5" w14:textId="77777777" w:rsidR="003558A8" w:rsidRPr="00205A95" w:rsidRDefault="003558A8" w:rsidP="003558A8">
            <w:pPr>
              <w:pStyle w:val="Paragrafoelenco"/>
              <w:numPr>
                <w:ilvl w:val="0"/>
                <w:numId w:val="38"/>
              </w:numPr>
              <w:tabs>
                <w:tab w:val="clear" w:pos="-189"/>
              </w:tabs>
              <w:ind w:left="176" w:hanging="176"/>
              <w:jc w:val="left"/>
              <w:rPr>
                <w:sz w:val="22"/>
              </w:rPr>
            </w:pPr>
            <w:r>
              <w:rPr>
                <w:sz w:val="22"/>
              </w:rPr>
              <w:t xml:space="preserve">torrente Solofrana - Fascia fluviale B valliva con </w:t>
            </w:r>
            <w:r w:rsidRPr="0097694A">
              <w:rPr>
                <w:sz w:val="22"/>
              </w:rPr>
              <w:t xml:space="preserve">rischio </w:t>
            </w:r>
            <w:r>
              <w:rPr>
                <w:sz w:val="22"/>
              </w:rPr>
              <w:t>alluvioni</w:t>
            </w:r>
            <w:r w:rsidRPr="0097694A">
              <w:rPr>
                <w:sz w:val="22"/>
              </w:rPr>
              <w:t xml:space="preserve"> </w:t>
            </w:r>
            <w:r>
              <w:rPr>
                <w:sz w:val="22"/>
              </w:rPr>
              <w:t>livello elevato</w:t>
            </w:r>
          </w:p>
          <w:p w14:paraId="63DAF795" w14:textId="18926B2D" w:rsidR="003558A8" w:rsidRPr="006843FB" w:rsidRDefault="003558A8" w:rsidP="00F7219D">
            <w:pPr>
              <w:pStyle w:val="Paragrafoelenco"/>
              <w:numPr>
                <w:ilvl w:val="0"/>
                <w:numId w:val="38"/>
              </w:numPr>
              <w:ind w:left="176" w:hanging="142"/>
              <w:jc w:val="left"/>
            </w:pPr>
            <w:r w:rsidRPr="00205A95">
              <w:rPr>
                <w:sz w:val="22"/>
              </w:rPr>
              <w:t xml:space="preserve">posto in prossimità di aree a rischio frane </w:t>
            </w:r>
            <w:r>
              <w:rPr>
                <w:sz w:val="22"/>
              </w:rPr>
              <w:t>moderate ed elevate</w:t>
            </w:r>
          </w:p>
        </w:tc>
      </w:tr>
      <w:tr w:rsidR="003558A8" w14:paraId="4D43E53E" w14:textId="77777777" w:rsidTr="00E509FF">
        <w:tc>
          <w:tcPr>
            <w:tcW w:w="2943" w:type="dxa"/>
            <w:shd w:val="clear" w:color="auto" w:fill="auto"/>
          </w:tcPr>
          <w:p w14:paraId="090DB6D6" w14:textId="77777777" w:rsidR="003558A8" w:rsidRPr="003558A8" w:rsidRDefault="003558A8" w:rsidP="00E509FF">
            <w:pPr>
              <w:jc w:val="left"/>
              <w:rPr>
                <w:sz w:val="22"/>
              </w:rPr>
            </w:pPr>
            <w:r w:rsidRPr="003558A8">
              <w:rPr>
                <w:sz w:val="22"/>
              </w:rPr>
              <w:t>RISCHIO AMBIENTALE</w:t>
            </w:r>
          </w:p>
        </w:tc>
        <w:tc>
          <w:tcPr>
            <w:tcW w:w="11443" w:type="dxa"/>
          </w:tcPr>
          <w:p w14:paraId="227A6A11" w14:textId="113EAF0E" w:rsidR="003558A8" w:rsidRPr="008A7E00" w:rsidRDefault="003558A8" w:rsidP="00E509FF">
            <w:pPr>
              <w:jc w:val="left"/>
              <w:rPr>
                <w:sz w:val="22"/>
              </w:rPr>
            </w:pPr>
            <w:r w:rsidRPr="00205A95">
              <w:rPr>
                <w:sz w:val="22"/>
              </w:rPr>
              <w:t>non presente</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(nn. 2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2003 all.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E509F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E509F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23A8825" w14:textId="77777777" w:rsidTr="00E509FF">
        <w:trPr>
          <w:trHeight w:hRule="exact" w:val="577"/>
        </w:trPr>
        <w:tc>
          <w:tcPr>
            <w:tcW w:w="5637" w:type="dxa"/>
            <w:tcBorders>
              <w:top w:val="single" w:sz="6" w:space="0" w:color="auto"/>
              <w:left w:val="single" w:sz="6" w:space="0" w:color="auto"/>
              <w:bottom w:val="single" w:sz="6" w:space="0" w:color="auto"/>
              <w:right w:val="single" w:sz="6" w:space="0" w:color="auto"/>
            </w:tcBorders>
            <w:vAlign w:val="center"/>
          </w:tcPr>
          <w:p w14:paraId="54FF203E" w14:textId="77777777" w:rsidR="00F7219D" w:rsidRPr="002055C4" w:rsidRDefault="00F7219D" w:rsidP="00E509FF">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5A84C0C4"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31E3FBAA" w14:textId="77777777" w:rsidR="00F7219D" w:rsidRPr="00330A60" w:rsidRDefault="00F7219D" w:rsidP="00E509FF">
            <w:pPr>
              <w:tabs>
                <w:tab w:val="clear" w:pos="-189"/>
              </w:tabs>
              <w:suppressAutoHyphens/>
              <w:rPr>
                <w:rFonts w:cs="Arial"/>
              </w:rPr>
            </w:pPr>
            <w:r w:rsidRPr="00330A60">
              <w:rPr>
                <w:rFonts w:cs="Arial"/>
              </w:rPr>
              <w:t>Dicembre 2020 - Gennaio 2021</w:t>
            </w:r>
          </w:p>
        </w:tc>
      </w:tr>
      <w:tr w:rsidR="00F7219D" w14:paraId="6EC2BDE9" w14:textId="77777777" w:rsidTr="007475B4">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732B0909" w:rsidR="00F7219D" w:rsidRPr="002055C4" w:rsidRDefault="00F7219D" w:rsidP="00330A60">
            <w:pPr>
              <w:tabs>
                <w:tab w:val="clear" w:pos="-189"/>
              </w:tabs>
              <w:jc w:val="left"/>
              <w:rPr>
                <w:rFonts w:cs="Arial"/>
                <w:lang w:eastAsia="ar-SA"/>
              </w:rPr>
            </w:pPr>
            <w:r w:rsidRPr="00A22328">
              <w:rPr>
                <w:rFonts w:cs="Arial"/>
                <w:lang w:eastAsia="ar-SA"/>
              </w:rPr>
              <w:t>Verifica con Amministrazione Sta</w:t>
            </w:r>
            <w:r w:rsidR="00330A60">
              <w:rPr>
                <w:rFonts w:cs="Arial"/>
                <w:lang w:eastAsia="ar-SA"/>
              </w:rPr>
              <w:t xml:space="preserve">bile per interventi relativi a </w:t>
            </w:r>
            <w:r w:rsidRPr="00A22328">
              <w:rPr>
                <w:rFonts w:cs="Arial"/>
                <w:lang w:eastAsia="ar-SA"/>
              </w:rPr>
              <w:t>segnaletica emergenza vani scala,  ecc</w:t>
            </w:r>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330A60" w:rsidRDefault="00F7219D" w:rsidP="00646F1D">
            <w:pPr>
              <w:tabs>
                <w:tab w:val="clear" w:pos="-189"/>
              </w:tabs>
              <w:suppressAutoHyphens/>
              <w:rPr>
                <w:rFonts w:cs="Arial"/>
              </w:rPr>
            </w:pPr>
            <w:r w:rsidRPr="00330A60">
              <w:rPr>
                <w:rFonts w:cs="Arial"/>
              </w:rPr>
              <w:t xml:space="preserve">Dicembre 2020 - </w:t>
            </w:r>
            <w:r w:rsidR="00646F1D" w:rsidRPr="00330A60">
              <w:rPr>
                <w:rFonts w:cs="Arial"/>
              </w:rPr>
              <w:t>Marzo</w:t>
            </w:r>
            <w:r w:rsidRPr="00330A60">
              <w:rPr>
                <w:rFonts w:cs="Arial"/>
              </w:rPr>
              <w:t xml:space="preserve"> 2021</w:t>
            </w:r>
          </w:p>
        </w:tc>
      </w:tr>
      <w:tr w:rsidR="00656D63" w:rsidRPr="002055C4" w14:paraId="704BEF69" w14:textId="77777777" w:rsidTr="00A87427">
        <w:trPr>
          <w:trHeight w:hRule="exact" w:val="711"/>
        </w:trPr>
        <w:tc>
          <w:tcPr>
            <w:tcW w:w="5637" w:type="dxa"/>
            <w:tcBorders>
              <w:top w:val="single" w:sz="6" w:space="0" w:color="auto"/>
              <w:left w:val="single" w:sz="6" w:space="0" w:color="auto"/>
              <w:bottom w:val="single" w:sz="6" w:space="0" w:color="auto"/>
              <w:right w:val="single" w:sz="6" w:space="0" w:color="auto"/>
            </w:tcBorders>
            <w:shd w:val="clear" w:color="auto" w:fill="auto"/>
            <w:vAlign w:val="center"/>
          </w:tcPr>
          <w:p w14:paraId="12296309" w14:textId="77777777" w:rsidR="00656D63" w:rsidRPr="002055C4" w:rsidRDefault="00656D63" w:rsidP="00656D63">
            <w:pPr>
              <w:tabs>
                <w:tab w:val="clear" w:pos="-189"/>
              </w:tabs>
              <w:suppressAutoHyphens/>
              <w:jc w:val="left"/>
              <w:rPr>
                <w:rFonts w:cs="Arial"/>
                <w:lang w:eastAsia="ar-SA"/>
              </w:rPr>
            </w:pPr>
            <w:r>
              <w:rPr>
                <w:rFonts w:cs="Arial"/>
                <w:lang w:eastAsia="ar-SA"/>
              </w:rPr>
              <w:t>Verifica con Amministrazione Stabile per intervento di delimitazione area esterna di ingresso pedonale rispetto ad area destinata a transito e parcheggio di veicoli.</w:t>
            </w:r>
          </w:p>
        </w:tc>
        <w:tc>
          <w:tcPr>
            <w:tcW w:w="3260" w:type="dxa"/>
            <w:tcBorders>
              <w:top w:val="single" w:sz="6" w:space="0" w:color="auto"/>
              <w:left w:val="single" w:sz="6" w:space="0" w:color="auto"/>
              <w:bottom w:val="single" w:sz="6" w:space="0" w:color="auto"/>
              <w:right w:val="single" w:sz="6" w:space="0" w:color="auto"/>
            </w:tcBorders>
            <w:vAlign w:val="center"/>
          </w:tcPr>
          <w:p w14:paraId="58C8FB21" w14:textId="77777777" w:rsidR="00656D63" w:rsidRPr="002055C4" w:rsidRDefault="00656D63" w:rsidP="00656D63">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156F6EF" w14:textId="77777777" w:rsidR="00656D63" w:rsidRPr="00330A60" w:rsidRDefault="00656D63" w:rsidP="00656D63">
            <w:pPr>
              <w:tabs>
                <w:tab w:val="clear" w:pos="-189"/>
              </w:tabs>
              <w:suppressAutoHyphens/>
              <w:rPr>
                <w:rFonts w:cs="Arial"/>
                <w:lang w:eastAsia="ar-SA"/>
              </w:rPr>
            </w:pPr>
            <w:r w:rsidRPr="00330A60">
              <w:rPr>
                <w:rFonts w:cs="Arial"/>
              </w:rPr>
              <w:t>Dicembre 2020 - Marzo 2021</w:t>
            </w:r>
          </w:p>
        </w:tc>
      </w:tr>
      <w:tr w:rsidR="00F7219D" w14:paraId="186A1E70" w14:textId="77777777" w:rsidTr="00E509FF">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48433FEF" w:rsidR="00F7219D" w:rsidRPr="00330A60" w:rsidRDefault="000F23FC" w:rsidP="00E509FF">
            <w:pPr>
              <w:tabs>
                <w:tab w:val="clear" w:pos="-189"/>
              </w:tabs>
              <w:suppressAutoHyphens/>
              <w:rPr>
                <w:rFonts w:cs="Arial"/>
              </w:rPr>
            </w:pPr>
            <w:r>
              <w:rPr>
                <w:rFonts w:cs="Arial"/>
              </w:rPr>
              <w:t>ESEGUITO</w:t>
            </w:r>
          </w:p>
        </w:tc>
      </w:tr>
      <w:tr w:rsidR="009130E3" w:rsidRPr="00F013FD" w14:paraId="19E605E6" w14:textId="77777777" w:rsidTr="00A87427">
        <w:trPr>
          <w:trHeight w:hRule="exact" w:val="436"/>
        </w:trPr>
        <w:tc>
          <w:tcPr>
            <w:tcW w:w="5637" w:type="dxa"/>
            <w:tcBorders>
              <w:top w:val="single" w:sz="6" w:space="0" w:color="auto"/>
              <w:left w:val="single" w:sz="6" w:space="0" w:color="auto"/>
              <w:bottom w:val="single" w:sz="4" w:space="0" w:color="auto"/>
              <w:right w:val="single" w:sz="6" w:space="0" w:color="auto"/>
            </w:tcBorders>
            <w:shd w:val="clear" w:color="auto" w:fill="auto"/>
            <w:vAlign w:val="center"/>
          </w:tcPr>
          <w:p w14:paraId="57E46E83" w14:textId="66C246D2" w:rsidR="009130E3" w:rsidRPr="002055C4" w:rsidRDefault="009130E3" w:rsidP="009130E3">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71706DC2" w14:textId="77777777" w:rsidR="009130E3" w:rsidRPr="002055C4" w:rsidRDefault="009130E3" w:rsidP="009130E3">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12F97FA" w14:textId="2E47DF45" w:rsidR="009130E3" w:rsidRPr="00330A60" w:rsidRDefault="00AB5955" w:rsidP="009130E3">
            <w:pPr>
              <w:tabs>
                <w:tab w:val="clear" w:pos="-189"/>
              </w:tabs>
              <w:suppressAutoHyphens/>
              <w:rPr>
                <w:rFonts w:cs="Arial"/>
              </w:rPr>
            </w:pPr>
            <w:r>
              <w:rPr>
                <w:rFonts w:cs="Arial"/>
              </w:rPr>
              <w:t>ESEGUITO</w:t>
            </w:r>
          </w:p>
        </w:tc>
      </w:tr>
      <w:tr w:rsidR="00443BB5" w:rsidRPr="002055C4" w14:paraId="7FBAA517" w14:textId="77777777" w:rsidTr="00443BB5">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517C91BC" w14:textId="77777777" w:rsidR="00443BB5" w:rsidRDefault="00443BB5" w:rsidP="00E509FF">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2EFBADB" w14:textId="77777777" w:rsidR="00443BB5" w:rsidRPr="00F62259" w:rsidRDefault="00443BB5" w:rsidP="00E509FF">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31E02A11" w14:textId="77777777" w:rsidR="00443BB5" w:rsidRPr="00A4729D" w:rsidRDefault="00443BB5" w:rsidP="00E509FF">
            <w:pPr>
              <w:tabs>
                <w:tab w:val="clear" w:pos="-189"/>
              </w:tabs>
              <w:suppressAutoHyphens/>
              <w:rPr>
                <w:rFonts w:cs="Arial"/>
                <w:highlight w:val="yellow"/>
              </w:rPr>
            </w:pPr>
          </w:p>
        </w:tc>
      </w:tr>
      <w:bookmarkEnd w:id="6"/>
      <w:bookmarkEnd w:id="7"/>
    </w:tbl>
    <w:p w14:paraId="1CC4FA35" w14:textId="77777777" w:rsidR="00F7219D" w:rsidRPr="00045913" w:rsidRDefault="00F7219D" w:rsidP="00F7219D">
      <w:pPr>
        <w:rPr>
          <w:sz w:val="10"/>
          <w:szCs w:val="10"/>
        </w:rPr>
      </w:pPr>
    </w:p>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In merito al carico d’incendio eventuali depositi di materiale cartaceo (archivi, ripostigli, ecc)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67361347" w:rsidR="00F7219D" w:rsidRPr="00882B0E" w:rsidRDefault="007F4205" w:rsidP="00E509FF">
            <w:pPr>
              <w:jc w:val="left"/>
              <w:rPr>
                <w:sz w:val="22"/>
                <w:szCs w:val="22"/>
              </w:rPr>
            </w:pPr>
            <w:r>
              <w:rPr>
                <w:sz w:val="22"/>
                <w:szCs w:val="22"/>
              </w:rPr>
              <w:t xml:space="preserve">Collaudo Statico delle Strutture in C.A. del 06/07/1994 </w:t>
            </w:r>
          </w:p>
        </w:tc>
      </w:tr>
      <w:tr w:rsidR="00F7219D" w14:paraId="2C987844" w14:textId="77777777" w:rsidTr="00E509F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7F44D6C7" w:rsidR="00F7219D" w:rsidRPr="001736F6" w:rsidRDefault="007F4205" w:rsidP="00E509FF">
            <w:pPr>
              <w:jc w:val="left"/>
              <w:rPr>
                <w:sz w:val="22"/>
                <w:szCs w:val="22"/>
                <w:highlight w:val="yellow"/>
              </w:rPr>
            </w:pPr>
            <w:r w:rsidRPr="007F4205">
              <w:rPr>
                <w:sz w:val="22"/>
                <w:szCs w:val="22"/>
              </w:rPr>
              <w:t xml:space="preserve">Segnalazione Certificata per l’Agibilità </w:t>
            </w:r>
            <w:r>
              <w:rPr>
                <w:sz w:val="22"/>
                <w:szCs w:val="22"/>
              </w:rPr>
              <w:t xml:space="preserve"> SCA del 02/11/2018</w:t>
            </w:r>
          </w:p>
        </w:tc>
      </w:tr>
      <w:tr w:rsidR="00F7219D" w14:paraId="36AA1212" w14:textId="77777777" w:rsidTr="00E509F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2DD16A49" w:rsidR="00F7219D" w:rsidRPr="00882B0E" w:rsidRDefault="00F7219D" w:rsidP="00E509FF">
            <w:pPr>
              <w:jc w:val="left"/>
              <w:rPr>
                <w:sz w:val="22"/>
                <w:szCs w:val="22"/>
              </w:rPr>
            </w:pP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ecc)</w:t>
            </w:r>
          </w:p>
        </w:tc>
        <w:tc>
          <w:tcPr>
            <w:tcW w:w="9639" w:type="dxa"/>
            <w:gridSpan w:val="2"/>
          </w:tcPr>
          <w:p w14:paraId="262AA69F" w14:textId="02896FFE" w:rsidR="00F7219D" w:rsidRPr="00882B0E" w:rsidRDefault="00F33498" w:rsidP="00E509FF">
            <w:pPr>
              <w:jc w:val="left"/>
              <w:rPr>
                <w:sz w:val="22"/>
                <w:szCs w:val="22"/>
              </w:rPr>
            </w:pPr>
            <w:r>
              <w:rPr>
                <w:sz w:val="22"/>
                <w:szCs w:val="22"/>
              </w:rPr>
              <w:t>Ricostruzione ai sensi della L. 219/81 (ricostruzione a seguito di eventi Sismici) – Prot. 14937 del 08/10/1991</w:t>
            </w: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55E74F81" w:rsidR="00F7219D" w:rsidRPr="00882B0E" w:rsidRDefault="00F7219D" w:rsidP="00E509FF">
            <w:pPr>
              <w:jc w:val="left"/>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41F2DAF3" w:rsidR="00F7219D" w:rsidRPr="00B5389E" w:rsidRDefault="00F7219D" w:rsidP="00330A60">
            <w:pPr>
              <w:jc w:val="left"/>
              <w:rPr>
                <w:sz w:val="22"/>
                <w:szCs w:val="22"/>
                <w:highlight w:val="yellow"/>
              </w:rPr>
            </w:pPr>
            <w:r w:rsidRPr="004312E7">
              <w:rPr>
                <w:sz w:val="22"/>
                <w:szCs w:val="22"/>
              </w:rPr>
              <w:t xml:space="preserve">Di.Co. </w:t>
            </w:r>
            <w:r w:rsidR="00330A60" w:rsidRPr="004312E7">
              <w:rPr>
                <w:sz w:val="22"/>
                <w:szCs w:val="22"/>
              </w:rPr>
              <w:t>00</w:t>
            </w:r>
            <w:r w:rsidR="009B1F7C">
              <w:rPr>
                <w:sz w:val="22"/>
                <w:szCs w:val="22"/>
              </w:rPr>
              <w:t>4</w:t>
            </w:r>
            <w:r w:rsidRPr="004312E7">
              <w:rPr>
                <w:sz w:val="22"/>
                <w:szCs w:val="22"/>
              </w:rPr>
              <w:t>/20</w:t>
            </w:r>
            <w:r w:rsidR="009B1F7C">
              <w:rPr>
                <w:sz w:val="22"/>
                <w:szCs w:val="22"/>
              </w:rPr>
              <w:t>18</w:t>
            </w:r>
            <w:r w:rsidRPr="004312E7">
              <w:rPr>
                <w:sz w:val="22"/>
                <w:szCs w:val="22"/>
              </w:rPr>
              <w:t xml:space="preserve"> del </w:t>
            </w:r>
            <w:r w:rsidR="00330A60" w:rsidRPr="004312E7">
              <w:rPr>
                <w:sz w:val="22"/>
                <w:szCs w:val="22"/>
              </w:rPr>
              <w:t>2</w:t>
            </w:r>
            <w:r w:rsidR="009B1F7C">
              <w:rPr>
                <w:sz w:val="22"/>
                <w:szCs w:val="22"/>
              </w:rPr>
              <w:t>0</w:t>
            </w:r>
            <w:r w:rsidRPr="004312E7">
              <w:rPr>
                <w:sz w:val="22"/>
                <w:szCs w:val="22"/>
              </w:rPr>
              <w:t>/</w:t>
            </w:r>
            <w:r w:rsidR="009B1F7C">
              <w:rPr>
                <w:sz w:val="22"/>
                <w:szCs w:val="22"/>
              </w:rPr>
              <w:t>10</w:t>
            </w:r>
            <w:r w:rsidR="00330A60" w:rsidRPr="004312E7">
              <w:rPr>
                <w:sz w:val="22"/>
                <w:szCs w:val="22"/>
              </w:rPr>
              <w:t>/</w:t>
            </w:r>
            <w:r w:rsidRPr="004312E7">
              <w:rPr>
                <w:sz w:val="22"/>
                <w:szCs w:val="22"/>
              </w:rPr>
              <w:t>20</w:t>
            </w:r>
            <w:r w:rsidR="009B1F7C">
              <w:rPr>
                <w:sz w:val="22"/>
                <w:szCs w:val="22"/>
              </w:rPr>
              <w:t>18</w:t>
            </w:r>
            <w:r w:rsidR="004312E7">
              <w:rPr>
                <w:sz w:val="22"/>
                <w:szCs w:val="22"/>
              </w:rPr>
              <w:t xml:space="preserve"> </w:t>
            </w: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4CC21703" w:rsidR="00F7219D" w:rsidRPr="00217028" w:rsidRDefault="004312E7" w:rsidP="004312E7">
            <w:pPr>
              <w:jc w:val="left"/>
              <w:rPr>
                <w:sz w:val="22"/>
                <w:szCs w:val="22"/>
              </w:rPr>
            </w:pPr>
            <w:r w:rsidRPr="004312E7">
              <w:rPr>
                <w:sz w:val="22"/>
                <w:szCs w:val="22"/>
              </w:rPr>
              <w:t xml:space="preserve">Di.Co. del </w:t>
            </w:r>
            <w:r w:rsidR="009B1F7C">
              <w:rPr>
                <w:sz w:val="22"/>
                <w:szCs w:val="22"/>
              </w:rPr>
              <w:t>25</w:t>
            </w:r>
            <w:r>
              <w:rPr>
                <w:sz w:val="22"/>
                <w:szCs w:val="22"/>
              </w:rPr>
              <w:t>/10/</w:t>
            </w:r>
            <w:r w:rsidR="009B1F7C">
              <w:rPr>
                <w:sz w:val="22"/>
                <w:szCs w:val="22"/>
              </w:rPr>
              <w:t>2018</w:t>
            </w:r>
            <w:r>
              <w:rPr>
                <w:sz w:val="22"/>
                <w:szCs w:val="22"/>
              </w:rPr>
              <w:t xml:space="preserve"> </w:t>
            </w: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2E75375D" w:rsidR="00F7219D" w:rsidRPr="00217028" w:rsidRDefault="004312E7" w:rsidP="00E509FF">
            <w:pPr>
              <w:jc w:val="left"/>
              <w:rPr>
                <w:sz w:val="22"/>
                <w:szCs w:val="22"/>
              </w:rPr>
            </w:pPr>
            <w:r w:rsidRPr="004312E7">
              <w:rPr>
                <w:sz w:val="22"/>
                <w:szCs w:val="22"/>
              </w:rPr>
              <w:t xml:space="preserve">Di.Co. del </w:t>
            </w:r>
            <w:r w:rsidR="009B1F7C">
              <w:rPr>
                <w:sz w:val="22"/>
                <w:szCs w:val="22"/>
              </w:rPr>
              <w:t>25</w:t>
            </w:r>
            <w:r>
              <w:rPr>
                <w:sz w:val="22"/>
                <w:szCs w:val="22"/>
              </w:rPr>
              <w:t>/10/</w:t>
            </w:r>
            <w:r w:rsidR="009B1F7C">
              <w:rPr>
                <w:sz w:val="22"/>
                <w:szCs w:val="22"/>
              </w:rPr>
              <w:t>2018</w:t>
            </w:r>
          </w:p>
        </w:tc>
      </w:tr>
      <w:tr w:rsidR="00F7219D" w14:paraId="76A86331" w14:textId="77777777" w:rsidTr="00E509FF">
        <w:trPr>
          <w:trHeight w:val="115"/>
        </w:trPr>
        <w:tc>
          <w:tcPr>
            <w:tcW w:w="4820" w:type="dxa"/>
            <w:vMerge/>
            <w:shd w:val="clear" w:color="auto" w:fill="auto"/>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354FAED9" w:rsidR="00F7219D" w:rsidRPr="00217028" w:rsidRDefault="00BC7C6B" w:rsidP="00E509FF">
            <w:pPr>
              <w:jc w:val="left"/>
              <w:rPr>
                <w:sz w:val="22"/>
                <w:szCs w:val="22"/>
              </w:rPr>
            </w:pPr>
            <w:r>
              <w:rPr>
                <w:sz w:val="22"/>
                <w:szCs w:val="22"/>
              </w:rPr>
              <w:t xml:space="preserve">Di.Co del 13/11/2020 </w:t>
            </w:r>
          </w:p>
        </w:tc>
      </w:tr>
      <w:tr w:rsidR="00F7219D" w14:paraId="2BBFB4A6" w14:textId="77777777" w:rsidTr="00E509FF">
        <w:trPr>
          <w:trHeight w:val="115"/>
        </w:trPr>
        <w:tc>
          <w:tcPr>
            <w:tcW w:w="4820" w:type="dxa"/>
            <w:vMerge/>
            <w:shd w:val="clear" w:color="auto" w:fill="auto"/>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00E509FF">
        <w:trPr>
          <w:trHeight w:val="115"/>
        </w:trPr>
        <w:tc>
          <w:tcPr>
            <w:tcW w:w="4820" w:type="dxa"/>
            <w:vMerge/>
            <w:shd w:val="clear" w:color="auto" w:fill="auto"/>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1D311F1B" w:rsidR="00F7219D" w:rsidRPr="00836B27" w:rsidRDefault="00A56F8D" w:rsidP="00E509FF">
            <w:pPr>
              <w:jc w:val="left"/>
              <w:rPr>
                <w:sz w:val="22"/>
                <w:szCs w:val="22"/>
              </w:rPr>
            </w:pPr>
            <w:r>
              <w:rPr>
                <w:sz w:val="22"/>
                <w:szCs w:val="22"/>
              </w:rPr>
              <w:t>Di.co del 05/02/2021 Di.Co. del 23/10/2015</w:t>
            </w:r>
          </w:p>
        </w:tc>
      </w:tr>
      <w:tr w:rsidR="00F7219D" w14:paraId="71A64D7C" w14:textId="77777777" w:rsidTr="00E509FF">
        <w:trPr>
          <w:trHeight w:val="115"/>
        </w:trPr>
        <w:tc>
          <w:tcPr>
            <w:tcW w:w="4820" w:type="dxa"/>
            <w:vMerge/>
            <w:shd w:val="clear" w:color="auto" w:fill="auto"/>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0E509FF">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6800CC84" w:rsidR="00F7219D" w:rsidRPr="00437935" w:rsidRDefault="00F7219D" w:rsidP="00E509FF">
            <w:pPr>
              <w:jc w:val="left"/>
              <w:rPr>
                <w:sz w:val="22"/>
                <w:szCs w:val="22"/>
                <w:highlight w:val="yellow"/>
              </w:rPr>
            </w:pPr>
          </w:p>
        </w:tc>
      </w:tr>
      <w:tr w:rsidR="00F7219D" w14:paraId="441FB7C1" w14:textId="77777777" w:rsidTr="00E509FF">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607ADB8F" w:rsidR="00F7219D" w:rsidRDefault="003558A8" w:rsidP="00F7219D">
      <w:pPr>
        <w:jc w:val="center"/>
      </w:pPr>
      <w:r>
        <w:rPr>
          <w:noProof/>
        </w:rPr>
        <w:drawing>
          <wp:inline distT="0" distB="0" distL="0" distR="0" wp14:anchorId="6445DDAE" wp14:editId="43FF8B9D">
            <wp:extent cx="8651967" cy="612000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651967" cy="6120000"/>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29A05679" w:rsidR="00F7219D" w:rsidRDefault="003558A8" w:rsidP="00F7219D">
      <w:pPr>
        <w:jc w:val="center"/>
      </w:pPr>
      <w:r>
        <w:rPr>
          <w:rFonts w:cs="Arial"/>
          <w:b/>
          <w:noProof/>
        </w:rPr>
        <mc:AlternateContent>
          <mc:Choice Requires="wps">
            <w:drawing>
              <wp:anchor distT="0" distB="0" distL="114300" distR="114300" simplePos="0" relativeHeight="251667456" behindDoc="0" locked="0" layoutInCell="1" allowOverlap="1" wp14:anchorId="58ECE0B3" wp14:editId="396D6522">
                <wp:simplePos x="0" y="0"/>
                <wp:positionH relativeFrom="column">
                  <wp:posOffset>3369945</wp:posOffset>
                </wp:positionH>
                <wp:positionV relativeFrom="paragraph">
                  <wp:posOffset>1241425</wp:posOffset>
                </wp:positionV>
                <wp:extent cx="1328420" cy="1957705"/>
                <wp:effectExtent l="19050" t="19050" r="81280" b="42545"/>
                <wp:wrapNone/>
                <wp:docPr id="8" name="Connettore 2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8420" cy="1957705"/>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501814B" id="_x0000_t32" coordsize="21600,21600" o:spt="32" o:oned="t" path="m,l21600,21600e" filled="f">
                <v:path arrowok="t" fillok="f" o:connecttype="none"/>
                <o:lock v:ext="edit" shapetype="t"/>
              </v:shapetype>
              <v:shape id="Connettore 2 8" o:spid="_x0000_s1026" type="#_x0000_t32" style="position:absolute;margin-left:265.35pt;margin-top:97.75pt;width:104.6pt;height:154.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" strokecolor="red" strokeweight="3pt">
                <v:stroke dashstyle="dash" endarrow="open" endarrowwidth="wide"/>
              </v:shape>
            </w:pict>
          </mc:Fallback>
        </mc:AlternateContent>
      </w:r>
      <w:r>
        <w:rPr>
          <w:noProof/>
        </w:rPr>
        <w:drawing>
          <wp:anchor distT="0" distB="0" distL="114300" distR="114300" simplePos="0" relativeHeight="251662336" behindDoc="0" locked="0" layoutInCell="1" allowOverlap="1" wp14:anchorId="7F0E3FBE" wp14:editId="072231DC">
            <wp:simplePos x="0" y="0"/>
            <wp:positionH relativeFrom="column">
              <wp:posOffset>4524327</wp:posOffset>
            </wp:positionH>
            <wp:positionV relativeFrom="paragraph">
              <wp:posOffset>3417462</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Pr>
          <w:rFonts w:ascii="Swis721 BT" w:hAnsi="Swis721 BT"/>
          <w:noProof/>
          <w:sz w:val="22"/>
          <w:szCs w:val="22"/>
        </w:rPr>
        <mc:AlternateContent>
          <mc:Choice Requires="wps">
            <w:drawing>
              <wp:anchor distT="0" distB="0" distL="114300" distR="114300" simplePos="0" relativeHeight="251668480" behindDoc="0" locked="0" layoutInCell="1" allowOverlap="1" wp14:anchorId="694F6152" wp14:editId="5F6A3742">
                <wp:simplePos x="0" y="0"/>
                <wp:positionH relativeFrom="column">
                  <wp:posOffset>3370376</wp:posOffset>
                </wp:positionH>
                <wp:positionV relativeFrom="paragraph">
                  <wp:posOffset>896740</wp:posOffset>
                </wp:positionV>
                <wp:extent cx="456517" cy="345056"/>
                <wp:effectExtent l="19050" t="19050" r="20320" b="17145"/>
                <wp:wrapNone/>
                <wp:docPr id="13" name="Connettore 2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6517" cy="345056"/>
                        </a:xfrm>
                        <a:prstGeom prst="straightConnector1">
                          <a:avLst/>
                        </a:prstGeom>
                        <a:noFill/>
                        <a:ln w="38100">
                          <a:solidFill>
                            <a:srgbClr val="FF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F5B32A" id="Connettore 2 13" o:spid="_x0000_s1026" type="#_x0000_t32" style="position:absolute;margin-left:265.4pt;margin-top:70.6pt;width:35.95pt;height:27.15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" strokecolor="red" strokeweight="3pt">
                <v:stroke dashstyle="dash"/>
              </v:shape>
            </w:pict>
          </mc:Fallback>
        </mc:AlternateContent>
      </w:r>
      <w:r>
        <w:rPr>
          <w:noProof/>
        </w:rPr>
        <mc:AlternateContent>
          <mc:Choice Requires="wps">
            <w:drawing>
              <wp:anchor distT="0" distB="0" distL="114300" distR="114300" simplePos="0" relativeHeight="251663360" behindDoc="0" locked="0" layoutInCell="1" allowOverlap="1" wp14:anchorId="7189DA1A" wp14:editId="24A36D11">
                <wp:simplePos x="0" y="0"/>
                <wp:positionH relativeFrom="column">
                  <wp:posOffset>3736975</wp:posOffset>
                </wp:positionH>
                <wp:positionV relativeFrom="paragraph">
                  <wp:posOffset>599440</wp:posOffset>
                </wp:positionV>
                <wp:extent cx="245110" cy="258445"/>
                <wp:effectExtent l="38100" t="38100" r="2540" b="8255"/>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8636425">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D86317"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294.25pt;margin-top:47.2pt;width:19.3pt;height:20.35pt;rotation:9433279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" adj="10243" fillcolor="red" strokecolor="red" strokeweight="2pt">
                <v:path arrowok="t"/>
              </v:shape>
            </w:pict>
          </mc:Fallback>
        </mc:AlternateContent>
      </w:r>
      <w:r>
        <w:rPr>
          <w:noProof/>
        </w:rPr>
        <w:drawing>
          <wp:inline distT="0" distB="0" distL="0" distR="0" wp14:anchorId="09C9DD2A" wp14:editId="1EEA068E">
            <wp:extent cx="8936285" cy="4320000"/>
            <wp:effectExtent l="19050" t="0" r="0" b="0"/>
            <wp:docPr id="1" name="Immagine 0" descr="Mercato San Severi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rcato San Severino.jpg"/>
                    <pic:cNvPicPr/>
                  </pic:nvPicPr>
                  <pic:blipFill>
                    <a:blip r:embed="rId27" cstate="print"/>
                    <a:stretch>
                      <a:fillRect/>
                    </a:stretch>
                  </pic:blipFill>
                  <pic:spPr>
                    <a:xfrm>
                      <a:off x="0" y="0"/>
                      <a:ext cx="8936285" cy="4320000"/>
                    </a:xfrm>
                    <a:prstGeom prst="rect">
                      <a:avLst/>
                    </a:prstGeom>
                  </pic:spPr>
                </pic:pic>
              </a:graphicData>
            </a:graphic>
          </wp:inline>
        </w:drawing>
      </w:r>
    </w:p>
    <w:p w14:paraId="3E60FDC1" w14:textId="77777777" w:rsidR="00F7219D" w:rsidRDefault="00F7219D" w:rsidP="00F7219D">
      <w:pPr>
        <w:tabs>
          <w:tab w:val="clear" w:pos="-189"/>
        </w:tabs>
        <w:jc w:val="center"/>
      </w:pPr>
    </w:p>
    <w:p w14:paraId="60FB9E01" w14:textId="77777777" w:rsidR="003558A8" w:rsidRPr="000F20C2" w:rsidRDefault="003558A8" w:rsidP="003558A8">
      <w:pPr>
        <w:tabs>
          <w:tab w:val="clear" w:pos="-189"/>
        </w:tabs>
        <w:spacing w:line="276" w:lineRule="auto"/>
        <w:jc w:val="center"/>
        <w:rPr>
          <w:rFonts w:ascii="Swis721 BT" w:hAnsi="Swis721 BT"/>
          <w:sz w:val="22"/>
          <w:szCs w:val="22"/>
        </w:rPr>
      </w:pPr>
      <w:r>
        <w:rPr>
          <w:rFonts w:ascii="Swis721 BT" w:hAnsi="Swis721 BT"/>
          <w:sz w:val="22"/>
          <w:szCs w:val="22"/>
        </w:rPr>
        <w:t>Parcheggio via Licinella</w:t>
      </w:r>
    </w:p>
    <w:p w14:paraId="04E7942E" w14:textId="77777777" w:rsidR="008C398F" w:rsidRDefault="008C398F" w:rsidP="00212665"/>
    <w:sectPr w:rsidR="008C398F" w:rsidSect="00E509FF">
      <w:headerReference w:type="default" r:id="rId28"/>
      <w:headerReference w:type="first" r:id="rId29"/>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B7691" w14:textId="77777777" w:rsidR="000C0DCE" w:rsidRDefault="000C0DCE" w:rsidP="00212665">
      <w:r>
        <w:separator/>
      </w:r>
    </w:p>
  </w:endnote>
  <w:endnote w:type="continuationSeparator" w:id="0">
    <w:p w14:paraId="2E83EB01" w14:textId="77777777" w:rsidR="000C0DCE" w:rsidRDefault="000C0DCE"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Calibr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0C0DCE" w:rsidRPr="00353F7E" w:rsidRDefault="000C0DCE"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0F23FC">
          <w:rPr>
            <w:rFonts w:ascii="Helvetica" w:hAnsi="Helvetica"/>
            <w:i/>
            <w:noProof/>
            <w:sz w:val="16"/>
            <w:szCs w:val="16"/>
          </w:rPr>
          <w:fldChar w:fldCharType="begin"/>
        </w:r>
        <w:r w:rsidR="000F23FC">
          <w:rPr>
            <w:rFonts w:ascii="Helvetica" w:hAnsi="Helvetica"/>
            <w:i/>
            <w:noProof/>
            <w:sz w:val="16"/>
            <w:szCs w:val="16"/>
          </w:rPr>
          <w:instrText xml:space="preserve"> NUMPAGES   \* MERGEFORMAT </w:instrText>
        </w:r>
        <w:r w:rsidR="000F23FC">
          <w:rPr>
            <w:rFonts w:ascii="Helvetica" w:hAnsi="Helvetica"/>
            <w:i/>
            <w:noProof/>
            <w:sz w:val="16"/>
            <w:szCs w:val="16"/>
          </w:rPr>
          <w:fldChar w:fldCharType="separate"/>
        </w:r>
        <w:r w:rsidR="001E3302" w:rsidRPr="001E3302">
          <w:rPr>
            <w:rFonts w:ascii="Helvetica" w:hAnsi="Helvetica"/>
            <w:i/>
            <w:noProof/>
            <w:sz w:val="16"/>
            <w:szCs w:val="16"/>
          </w:rPr>
          <w:t>23</w:t>
        </w:r>
        <w:r w:rsidR="000F23FC">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9439162"/>
      <w:docPartObj>
        <w:docPartGallery w:val="Page Numbers (Bottom of Page)"/>
        <w:docPartUnique/>
      </w:docPartObj>
    </w:sdtPr>
    <w:sdtEndPr/>
    <w:sdtContent>
      <w:p w14:paraId="1A0946C3" w14:textId="77777777" w:rsidR="000C0DCE" w:rsidRPr="002F3833" w:rsidRDefault="000C0DCE">
        <w:pPr>
          <w:pStyle w:val="Pidipagina"/>
          <w:jc w:val="center"/>
          <w:rPr>
            <w:sz w:val="8"/>
            <w:szCs w:val="8"/>
          </w:rPr>
        </w:pPr>
      </w:p>
      <w:p w14:paraId="70EC75F6" w14:textId="77777777" w:rsidR="000C0DCE" w:rsidRDefault="000C0DCE">
        <w:pPr>
          <w:pStyle w:val="Pidipagina"/>
          <w:jc w:val="center"/>
        </w:pPr>
        <w:r>
          <w:fldChar w:fldCharType="begin"/>
        </w:r>
        <w:r>
          <w:instrText>PAGE   \* MERGEFORMAT</w:instrText>
        </w:r>
        <w:r>
          <w:fldChar w:fldCharType="separate"/>
        </w:r>
        <w:r w:rsidR="004550D3">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D7AE0" w14:textId="77777777" w:rsidR="000C0DCE" w:rsidRPr="005B03CF" w:rsidRDefault="000C0DCE"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0C0DCE" w:rsidRPr="005B03CF" w:rsidRDefault="000C0DCE"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0C0DCE" w:rsidRPr="005B03CF" w:rsidRDefault="000C0DCE"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0C0DCE" w:rsidRPr="00353F7E" w:rsidRDefault="000C0DCE"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4550D3">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30F01" w14:textId="77777777" w:rsidR="000C0DCE" w:rsidRPr="005B03CF" w:rsidRDefault="000C0DCE"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0C0DCE" w:rsidRPr="00353F7E" w:rsidRDefault="000C0DCE"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4550D3">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79214" w14:textId="77777777" w:rsidR="000C0DCE" w:rsidRPr="005B03CF" w:rsidRDefault="000C0DCE"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0C0DCE" w:rsidRPr="00353F7E" w:rsidRDefault="000C0DCE"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0C0DCE" w:rsidRPr="00D94D6A" w:rsidRDefault="000C0DCE" w:rsidP="00212665">
        <w:pPr>
          <w:pStyle w:val="Pidipagina"/>
          <w:jc w:val="center"/>
          <w:rPr>
            <w:sz w:val="12"/>
            <w:szCs w:val="12"/>
          </w:rPr>
        </w:pPr>
      </w:p>
      <w:p w14:paraId="3B9FD149" w14:textId="77777777" w:rsidR="000C0DCE" w:rsidRPr="00353F7E" w:rsidRDefault="000C0DCE"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4550D3">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7F982" w14:textId="77777777" w:rsidR="000C0DCE" w:rsidRDefault="000C0DCE" w:rsidP="00212665">
      <w:r>
        <w:separator/>
      </w:r>
    </w:p>
  </w:footnote>
  <w:footnote w:type="continuationSeparator" w:id="0">
    <w:p w14:paraId="4C2BDD01" w14:textId="77777777" w:rsidR="000C0DCE" w:rsidRDefault="000C0DCE"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CF4FA" w14:textId="77777777" w:rsidR="000C0DCE" w:rsidRDefault="000C0DCE">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0C0DCE" w:rsidRPr="00026DE1" w14:paraId="5C8AC99F" w14:textId="77777777" w:rsidTr="00212665">
      <w:tc>
        <w:tcPr>
          <w:tcW w:w="809" w:type="dxa"/>
          <w:shd w:val="clear" w:color="auto" w:fill="D9D9D9" w:themeFill="background1" w:themeFillShade="D9"/>
          <w:vAlign w:val="center"/>
        </w:tcPr>
        <w:p w14:paraId="188EDBDC" w14:textId="77777777" w:rsidR="000C0DCE" w:rsidRPr="00026DE1" w:rsidRDefault="000C0DCE"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0C0DCE" w:rsidRPr="00026DE1" w:rsidRDefault="000C0DCE"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0C0DCE" w:rsidRPr="00026DE1" w:rsidRDefault="000C0DCE"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0C0DCE" w:rsidRPr="00026DE1" w:rsidRDefault="000C0DCE"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0C0DCE" w:rsidRPr="00026DE1" w:rsidRDefault="000C0DCE"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0C0DCE" w:rsidRPr="00026DE1" w:rsidRDefault="000C0DCE" w:rsidP="00212665">
          <w:pPr>
            <w:tabs>
              <w:tab w:val="clear" w:pos="-189"/>
            </w:tabs>
            <w:jc w:val="left"/>
            <w:rPr>
              <w:sz w:val="24"/>
            </w:rPr>
          </w:pPr>
          <w:r w:rsidRPr="00026DE1">
            <w:rPr>
              <w:b/>
              <w:sz w:val="24"/>
            </w:rPr>
            <w:t>NOTE</w:t>
          </w:r>
        </w:p>
      </w:tc>
    </w:tr>
  </w:tbl>
  <w:p w14:paraId="5365D0B9" w14:textId="77777777" w:rsidR="000C0DCE" w:rsidRPr="007A1BD5" w:rsidRDefault="000C0DCE">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2E533" w14:textId="77777777" w:rsidR="000C0DCE" w:rsidRDefault="000C0DCE"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2EE93" w14:textId="77777777" w:rsidR="000C0DCE" w:rsidRDefault="000C0DCE">
    <w:pPr>
      <w:pStyle w:val="Intestazione"/>
    </w:pPr>
  </w:p>
  <w:p w14:paraId="27C76A20" w14:textId="77777777" w:rsidR="000C0DCE" w:rsidRPr="007A1BD5" w:rsidRDefault="000C0DCE">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0C0DCE" w:rsidRPr="00026DE1" w14:paraId="5C8CF501" w14:textId="77777777" w:rsidTr="00212665">
      <w:tc>
        <w:tcPr>
          <w:tcW w:w="959" w:type="dxa"/>
          <w:shd w:val="clear" w:color="auto" w:fill="D9D9D9" w:themeFill="background1" w:themeFillShade="D9"/>
          <w:vAlign w:val="center"/>
        </w:tcPr>
        <w:p w14:paraId="63C71DD3" w14:textId="77777777" w:rsidR="000C0DCE" w:rsidRPr="00026DE1" w:rsidRDefault="000C0DCE"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0C0DCE" w:rsidRPr="00026DE1" w:rsidRDefault="000C0DCE"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0C0DCE" w:rsidRPr="00026DE1" w:rsidRDefault="000C0DCE"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0C0DCE" w:rsidRPr="00026DE1" w:rsidRDefault="000C0DCE"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0C0DCE" w:rsidRPr="00026DE1" w:rsidRDefault="000C0DCE"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0C0DCE" w:rsidRPr="00026DE1" w:rsidRDefault="000C0DCE" w:rsidP="00212665">
          <w:pPr>
            <w:tabs>
              <w:tab w:val="clear" w:pos="-189"/>
            </w:tabs>
            <w:jc w:val="left"/>
            <w:rPr>
              <w:sz w:val="24"/>
            </w:rPr>
          </w:pPr>
          <w:r w:rsidRPr="00026DE1">
            <w:rPr>
              <w:b/>
              <w:sz w:val="24"/>
            </w:rPr>
            <w:t>NOTE</w:t>
          </w:r>
        </w:p>
      </w:tc>
    </w:tr>
  </w:tbl>
  <w:p w14:paraId="26A007F3" w14:textId="77777777" w:rsidR="000C0DCE" w:rsidRPr="009429AB" w:rsidRDefault="000C0DCE"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0C0DCE" w:rsidRPr="00026DE1" w14:paraId="6B3AB273" w14:textId="77777777" w:rsidTr="00212665">
      <w:tc>
        <w:tcPr>
          <w:tcW w:w="809" w:type="dxa"/>
          <w:shd w:val="clear" w:color="auto" w:fill="D9D9D9" w:themeFill="background1" w:themeFillShade="D9"/>
          <w:vAlign w:val="center"/>
        </w:tcPr>
        <w:p w14:paraId="78E61CDC" w14:textId="77777777" w:rsidR="000C0DCE" w:rsidRPr="00026DE1" w:rsidRDefault="000C0DCE"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0C0DCE" w:rsidRPr="00026DE1" w:rsidRDefault="000C0DCE"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0C0DCE" w:rsidRPr="00026DE1" w:rsidRDefault="000C0DCE"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0C0DCE" w:rsidRPr="00026DE1" w:rsidRDefault="000C0DCE"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0C0DCE" w:rsidRPr="00026DE1" w:rsidRDefault="000C0DCE"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0C0DCE" w:rsidRPr="00026DE1" w:rsidRDefault="000C0DCE" w:rsidP="00212665">
          <w:pPr>
            <w:tabs>
              <w:tab w:val="clear" w:pos="-189"/>
            </w:tabs>
            <w:jc w:val="left"/>
            <w:rPr>
              <w:sz w:val="24"/>
            </w:rPr>
          </w:pPr>
          <w:r w:rsidRPr="00026DE1">
            <w:rPr>
              <w:b/>
              <w:sz w:val="24"/>
            </w:rPr>
            <w:t>NOTE</w:t>
          </w:r>
        </w:p>
      </w:tc>
    </w:tr>
  </w:tbl>
  <w:p w14:paraId="45DCD412" w14:textId="77777777" w:rsidR="000C0DCE" w:rsidRPr="007A1BD5" w:rsidRDefault="000C0DCE"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2BBBD" w14:textId="77777777" w:rsidR="000C0DCE" w:rsidRDefault="000C0DCE"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0C0DCE" w:rsidRDefault="000C0DCE"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BA599" w14:textId="77777777" w:rsidR="000C0DCE" w:rsidRDefault="000C0DCE" w:rsidP="00212665">
    <w:pPr>
      <w:pStyle w:val="Intestazione"/>
      <w:tabs>
        <w:tab w:val="clear" w:pos="4819"/>
        <w:tab w:val="clear" w:pos="9638"/>
        <w:tab w:val="left" w:pos="188"/>
        <w:tab w:val="left" w:pos="11032"/>
      </w:tabs>
      <w:rPr>
        <w:sz w:val="8"/>
        <w:szCs w:val="8"/>
      </w:rPr>
    </w:pPr>
  </w:p>
  <w:p w14:paraId="3A5CC29D" w14:textId="77777777" w:rsidR="000C0DCE" w:rsidRPr="007A1BD5" w:rsidRDefault="000C0DCE"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0C0DCE" w14:paraId="353D1854" w14:textId="77777777" w:rsidTr="003275B2">
      <w:tc>
        <w:tcPr>
          <w:tcW w:w="777" w:type="pct"/>
          <w:vMerge w:val="restart"/>
          <w:shd w:val="clear" w:color="auto" w:fill="F2F2F2" w:themeFill="background1" w:themeFillShade="F2"/>
          <w:vAlign w:val="center"/>
        </w:tcPr>
        <w:p w14:paraId="385D8C44" w14:textId="77777777" w:rsidR="000C0DCE" w:rsidRPr="00D95587" w:rsidRDefault="000C0DCE"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0C0DCE" w:rsidRPr="00D95587" w:rsidRDefault="000C0DCE"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0C0DCE" w:rsidRPr="00D95587" w:rsidRDefault="000C0DCE"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0C0DCE" w:rsidRPr="00D95587" w:rsidRDefault="000C0DCE"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0C0DCE" w:rsidRPr="00D95587" w:rsidRDefault="000C0DCE"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0C0DCE" w:rsidRPr="00D95587" w:rsidRDefault="000C0DCE"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0C0DCE" w14:paraId="5A695C41" w14:textId="77777777" w:rsidTr="003275B2">
      <w:tc>
        <w:tcPr>
          <w:tcW w:w="777" w:type="pct"/>
          <w:vMerge/>
          <w:shd w:val="clear" w:color="auto" w:fill="EEECE1" w:themeFill="background2"/>
          <w:vAlign w:val="center"/>
        </w:tcPr>
        <w:p w14:paraId="03DB1CF8" w14:textId="77777777" w:rsidR="000C0DCE" w:rsidRPr="00D95587" w:rsidRDefault="000C0DCE"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0C0DCE" w:rsidRPr="00D95587" w:rsidRDefault="000C0DCE"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0C0DCE" w:rsidRPr="00D95587" w:rsidRDefault="000C0DCE"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0C0DCE" w:rsidRPr="00D95587" w:rsidRDefault="000C0DCE"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0C0DCE" w:rsidRPr="00D95587" w:rsidRDefault="000C0DCE"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0C0DCE" w:rsidRPr="00D95587" w:rsidRDefault="000C0DCE"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0C0DCE" w:rsidRPr="00D95587" w:rsidRDefault="000C0DCE"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0C0DCE" w:rsidRPr="00D95587" w:rsidRDefault="000C0DCE" w:rsidP="00212665">
          <w:pPr>
            <w:adjustRightInd w:val="0"/>
            <w:spacing w:line="276" w:lineRule="auto"/>
            <w:jc w:val="center"/>
            <w:rPr>
              <w:rFonts w:eastAsia="Arial Unicode MS" w:cs="Arial"/>
              <w:b/>
              <w:sz w:val="18"/>
            </w:rPr>
          </w:pPr>
        </w:p>
      </w:tc>
    </w:tr>
  </w:tbl>
  <w:p w14:paraId="170512BE" w14:textId="77777777" w:rsidR="000C0DCE" w:rsidRPr="00A96CC1" w:rsidRDefault="000C0DCE"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48A5" w14:textId="77777777" w:rsidR="000C0DCE" w:rsidRPr="00DA13BA" w:rsidRDefault="000C0DCE"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B6BAD" w14:textId="77777777" w:rsidR="000C0DCE" w:rsidRPr="00A96CC1" w:rsidRDefault="000C0DCE"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14578201">
    <w:abstractNumId w:val="2"/>
  </w:num>
  <w:num w:numId="2" w16cid:durableId="1530335813">
    <w:abstractNumId w:val="30"/>
  </w:num>
  <w:num w:numId="3" w16cid:durableId="1371302119">
    <w:abstractNumId w:val="14"/>
  </w:num>
  <w:num w:numId="4" w16cid:durableId="946502534">
    <w:abstractNumId w:val="15"/>
  </w:num>
  <w:num w:numId="5" w16cid:durableId="212500351">
    <w:abstractNumId w:val="1"/>
  </w:num>
  <w:num w:numId="6" w16cid:durableId="1416779341">
    <w:abstractNumId w:val="9"/>
  </w:num>
  <w:num w:numId="7" w16cid:durableId="347103461">
    <w:abstractNumId w:val="21"/>
  </w:num>
  <w:num w:numId="8" w16cid:durableId="1241939305">
    <w:abstractNumId w:val="19"/>
  </w:num>
  <w:num w:numId="9" w16cid:durableId="308049214">
    <w:abstractNumId w:val="18"/>
  </w:num>
  <w:num w:numId="10" w16cid:durableId="1842967172">
    <w:abstractNumId w:val="36"/>
  </w:num>
  <w:num w:numId="11" w16cid:durableId="117997485">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47697775">
    <w:abstractNumId w:val="28"/>
  </w:num>
  <w:num w:numId="13" w16cid:durableId="1735590012">
    <w:abstractNumId w:val="25"/>
  </w:num>
  <w:num w:numId="14" w16cid:durableId="1832134095">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27777">
    <w:abstractNumId w:val="12"/>
  </w:num>
  <w:num w:numId="16" w16cid:durableId="795414917">
    <w:abstractNumId w:val="27"/>
  </w:num>
  <w:num w:numId="17" w16cid:durableId="1862737957">
    <w:abstractNumId w:val="29"/>
  </w:num>
  <w:num w:numId="18" w16cid:durableId="196831624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9134138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648038">
    <w:abstractNumId w:val="5"/>
  </w:num>
  <w:num w:numId="21" w16cid:durableId="1404524065">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94954484">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14894073">
    <w:abstractNumId w:val="22"/>
  </w:num>
  <w:num w:numId="24" w16cid:durableId="148204200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90219062">
    <w:abstractNumId w:val="34"/>
  </w:num>
  <w:num w:numId="26" w16cid:durableId="702171949">
    <w:abstractNumId w:val="24"/>
  </w:num>
  <w:num w:numId="27" w16cid:durableId="74984680">
    <w:abstractNumId w:val="6"/>
  </w:num>
  <w:num w:numId="28" w16cid:durableId="1366250579">
    <w:abstractNumId w:val="17"/>
  </w:num>
  <w:num w:numId="29" w16cid:durableId="1332414750">
    <w:abstractNumId w:val="11"/>
  </w:num>
  <w:num w:numId="30" w16cid:durableId="17399407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11327716">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70071244">
    <w:abstractNumId w:val="33"/>
  </w:num>
  <w:num w:numId="33" w16cid:durableId="959915698">
    <w:abstractNumId w:val="13"/>
  </w:num>
  <w:num w:numId="34" w16cid:durableId="643315742">
    <w:abstractNumId w:val="0"/>
  </w:num>
  <w:num w:numId="35" w16cid:durableId="1204948157">
    <w:abstractNumId w:val="26"/>
  </w:num>
  <w:num w:numId="36" w16cid:durableId="1082947846">
    <w:abstractNumId w:val="3"/>
  </w:num>
  <w:num w:numId="37" w16cid:durableId="563874949">
    <w:abstractNumId w:val="20"/>
  </w:num>
  <w:num w:numId="38" w16cid:durableId="7401359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US" w:vendorID="64" w:dllVersion="6" w:nlCheck="1" w:checkStyle="1"/>
  <w:activeWritingStyle w:appName="MSWord" w:lang="it-IT" w:vendorID="64" w:dllVersion="0" w:nlCheck="1" w:checkStyle="0"/>
  <w:activeWritingStyle w:appName="MSWord" w:lang="en-US" w:vendorID="64" w:dllVersion="0" w:nlCheck="1" w:checkStyle="0"/>
  <w:defaultTabStop w:val="708"/>
  <w:hyphenationZone w:val="283"/>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954F3"/>
    <w:rsid w:val="000A00FD"/>
    <w:rsid w:val="000C0DCE"/>
    <w:rsid w:val="000F23FC"/>
    <w:rsid w:val="00193070"/>
    <w:rsid w:val="001E0F2A"/>
    <w:rsid w:val="001E3302"/>
    <w:rsid w:val="00212665"/>
    <w:rsid w:val="00257859"/>
    <w:rsid w:val="002B3CA7"/>
    <w:rsid w:val="00306D08"/>
    <w:rsid w:val="003275B2"/>
    <w:rsid w:val="00330A60"/>
    <w:rsid w:val="00335831"/>
    <w:rsid w:val="003558A8"/>
    <w:rsid w:val="0038484A"/>
    <w:rsid w:val="00385B78"/>
    <w:rsid w:val="00391EE2"/>
    <w:rsid w:val="003B6D15"/>
    <w:rsid w:val="003D2008"/>
    <w:rsid w:val="00406C9A"/>
    <w:rsid w:val="004312E7"/>
    <w:rsid w:val="00437935"/>
    <w:rsid w:val="00443BB5"/>
    <w:rsid w:val="004550D3"/>
    <w:rsid w:val="00490BB2"/>
    <w:rsid w:val="004B7893"/>
    <w:rsid w:val="00506B0B"/>
    <w:rsid w:val="0054371B"/>
    <w:rsid w:val="005762C2"/>
    <w:rsid w:val="006073A4"/>
    <w:rsid w:val="006104B1"/>
    <w:rsid w:val="00621032"/>
    <w:rsid w:val="00646F1D"/>
    <w:rsid w:val="00656D63"/>
    <w:rsid w:val="006E6D04"/>
    <w:rsid w:val="007475B4"/>
    <w:rsid w:val="007B07A3"/>
    <w:rsid w:val="007D7227"/>
    <w:rsid w:val="007E4A5A"/>
    <w:rsid w:val="007F4205"/>
    <w:rsid w:val="00805407"/>
    <w:rsid w:val="00847779"/>
    <w:rsid w:val="0086339A"/>
    <w:rsid w:val="0087687C"/>
    <w:rsid w:val="0089133A"/>
    <w:rsid w:val="008C398F"/>
    <w:rsid w:val="008D1F09"/>
    <w:rsid w:val="009130E3"/>
    <w:rsid w:val="00996099"/>
    <w:rsid w:val="009B1F7C"/>
    <w:rsid w:val="00A4729D"/>
    <w:rsid w:val="00A56F8D"/>
    <w:rsid w:val="00A87427"/>
    <w:rsid w:val="00AA656C"/>
    <w:rsid w:val="00AB5955"/>
    <w:rsid w:val="00AF3DC4"/>
    <w:rsid w:val="00B60B00"/>
    <w:rsid w:val="00B7689E"/>
    <w:rsid w:val="00B9626D"/>
    <w:rsid w:val="00BA7279"/>
    <w:rsid w:val="00BC7C6B"/>
    <w:rsid w:val="00C4385D"/>
    <w:rsid w:val="00D317BE"/>
    <w:rsid w:val="00D73A2D"/>
    <w:rsid w:val="00D80492"/>
    <w:rsid w:val="00DC1924"/>
    <w:rsid w:val="00E11C41"/>
    <w:rsid w:val="00E509FF"/>
    <w:rsid w:val="00EE0267"/>
    <w:rsid w:val="00F23B4E"/>
    <w:rsid w:val="00F33498"/>
    <w:rsid w:val="00F52C17"/>
    <w:rsid w:val="00F7219D"/>
    <w:rsid w:val="00F84D80"/>
    <w:rsid w:val="00FA760A"/>
    <w:rsid w:val="00FE5F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25376BF1"/>
  <w15:docId w15:val="{71B6B613-4156-42DE-8469-397EECF44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5.pn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6.jpeg"/><Relationship Id="rId30"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988ECC-D369-4594-9BCD-53D535F35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23</Pages>
  <Words>8276</Words>
  <Characters>47179</Characters>
  <Application>Microsoft Office Word</Application>
  <DocSecurity>0</DocSecurity>
  <Lines>393</Lines>
  <Paragraphs>110</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Ilenia Montiglio</cp:lastModifiedBy>
  <cp:revision>48</cp:revision>
  <cp:lastPrinted>2021-02-22T15:27:00Z</cp:lastPrinted>
  <dcterms:created xsi:type="dcterms:W3CDTF">2020-11-17T08:35:00Z</dcterms:created>
  <dcterms:modified xsi:type="dcterms:W3CDTF">2025-05-22T07:45:00Z</dcterms:modified>
</cp:coreProperties>
</file>