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0E852D6B"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2F7752">
        <w:rPr>
          <w:b/>
          <w:sz w:val="40"/>
          <w:szCs w:val="40"/>
        </w:rPr>
        <w:t>LUCCA</w:t>
      </w:r>
    </w:p>
    <w:p w14:paraId="7FEC7141" w14:textId="586E8EAC" w:rsidR="000A00FD" w:rsidRDefault="003F0793" w:rsidP="000A00FD">
      <w:pPr>
        <w:tabs>
          <w:tab w:val="clear" w:pos="-189"/>
        </w:tabs>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1B5524" w:rsidRPr="005B03CF" w14:paraId="284A745D" w14:textId="77777777" w:rsidTr="003275B2">
        <w:trPr>
          <w:cantSplit/>
          <w:trHeight w:val="277"/>
          <w:jc w:val="center"/>
        </w:trPr>
        <w:tc>
          <w:tcPr>
            <w:tcW w:w="742" w:type="dxa"/>
            <w:shd w:val="clear" w:color="auto" w:fill="FFFFFF"/>
            <w:vAlign w:val="center"/>
          </w:tcPr>
          <w:p w14:paraId="3292B138" w14:textId="77777777" w:rsidR="001B5524" w:rsidRPr="005B03CF" w:rsidRDefault="001B5524" w:rsidP="001B5524">
            <w:pPr>
              <w:tabs>
                <w:tab w:val="clear" w:pos="-189"/>
              </w:tabs>
              <w:jc w:val="center"/>
              <w:rPr>
                <w:sz w:val="16"/>
                <w:szCs w:val="16"/>
              </w:rPr>
            </w:pPr>
          </w:p>
        </w:tc>
        <w:tc>
          <w:tcPr>
            <w:tcW w:w="425" w:type="dxa"/>
            <w:shd w:val="clear" w:color="auto" w:fill="FFFFFF"/>
            <w:vAlign w:val="center"/>
          </w:tcPr>
          <w:p w14:paraId="40A58184" w14:textId="52C931A0" w:rsidR="001B5524" w:rsidRPr="005B03CF" w:rsidRDefault="001B5524" w:rsidP="001B5524">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1C420F22" w:rsidR="001B5524" w:rsidRPr="005B03CF" w:rsidRDefault="001B5524" w:rsidP="001B5524">
            <w:pPr>
              <w:tabs>
                <w:tab w:val="clear" w:pos="-189"/>
              </w:tabs>
              <w:jc w:val="center"/>
              <w:rPr>
                <w:sz w:val="16"/>
              </w:rPr>
            </w:pPr>
            <w:r w:rsidRPr="00E81C54">
              <w:rPr>
                <w:sz w:val="16"/>
                <w:szCs w:val="16"/>
              </w:rPr>
              <w:t>3</w:t>
            </w:r>
            <w:r w:rsidR="003C3F67">
              <w:rPr>
                <w:sz w:val="16"/>
                <w:szCs w:val="16"/>
              </w:rPr>
              <w:t>1-12</w:t>
            </w:r>
            <w:r>
              <w:rPr>
                <w:sz w:val="16"/>
                <w:szCs w:val="16"/>
              </w:rPr>
              <w:t>-2021</w:t>
            </w:r>
          </w:p>
        </w:tc>
        <w:tc>
          <w:tcPr>
            <w:tcW w:w="3544" w:type="dxa"/>
            <w:shd w:val="clear" w:color="auto" w:fill="FFFFFF"/>
            <w:vAlign w:val="center"/>
          </w:tcPr>
          <w:p w14:paraId="01262BE3" w14:textId="4C16169B" w:rsidR="001B5524" w:rsidRPr="005B03CF" w:rsidRDefault="001B5524" w:rsidP="001B5524">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5BA87B33" w:rsidR="001B5524" w:rsidRPr="005B03CF" w:rsidRDefault="001B5524" w:rsidP="001B5524">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4A029339" w:rsidR="001B5524" w:rsidRPr="005B03CF" w:rsidRDefault="001B5524" w:rsidP="001B5524">
            <w:pPr>
              <w:tabs>
                <w:tab w:val="clear" w:pos="-189"/>
              </w:tabs>
              <w:jc w:val="center"/>
              <w:rPr>
                <w:sz w:val="16"/>
              </w:rPr>
            </w:pPr>
            <w:r>
              <w:rPr>
                <w:sz w:val="16"/>
                <w:lang w:eastAsia="en-US"/>
              </w:rPr>
              <w:t>RSPP</w:t>
            </w:r>
          </w:p>
        </w:tc>
        <w:tc>
          <w:tcPr>
            <w:tcW w:w="1351" w:type="dxa"/>
            <w:shd w:val="clear" w:color="auto" w:fill="FFFFFF"/>
            <w:vAlign w:val="center"/>
          </w:tcPr>
          <w:p w14:paraId="563EA816" w14:textId="5FD6D283" w:rsidR="001B5524" w:rsidRPr="005B03CF" w:rsidRDefault="001B5524" w:rsidP="001B5524">
            <w:pPr>
              <w:tabs>
                <w:tab w:val="clear" w:pos="-189"/>
              </w:tabs>
              <w:jc w:val="center"/>
              <w:rPr>
                <w:sz w:val="16"/>
              </w:rPr>
            </w:pPr>
            <w:r>
              <w:rPr>
                <w:sz w:val="16"/>
                <w:lang w:eastAsia="en-US"/>
              </w:rPr>
              <w:t>Datore di Lavoro</w:t>
            </w:r>
          </w:p>
        </w:tc>
        <w:tc>
          <w:tcPr>
            <w:tcW w:w="1352" w:type="dxa"/>
            <w:shd w:val="clear" w:color="auto" w:fill="FFFFFF"/>
          </w:tcPr>
          <w:p w14:paraId="3CC3380F" w14:textId="77777777" w:rsidR="001B5524" w:rsidRPr="005B03CF" w:rsidRDefault="001B5524" w:rsidP="001B5524">
            <w:pPr>
              <w:tabs>
                <w:tab w:val="clear" w:pos="-189"/>
              </w:tabs>
              <w:jc w:val="center"/>
              <w:rPr>
                <w:sz w:val="16"/>
              </w:rPr>
            </w:pPr>
          </w:p>
        </w:tc>
      </w:tr>
      <w:tr w:rsidR="003F0793" w:rsidRPr="005B03CF" w14:paraId="1B9D554E" w14:textId="77777777" w:rsidTr="003275B2">
        <w:trPr>
          <w:cantSplit/>
          <w:trHeight w:val="253"/>
          <w:jc w:val="center"/>
        </w:trPr>
        <w:tc>
          <w:tcPr>
            <w:tcW w:w="742" w:type="dxa"/>
            <w:shd w:val="clear" w:color="auto" w:fill="FFFFFF"/>
            <w:vAlign w:val="center"/>
          </w:tcPr>
          <w:p w14:paraId="4B5ED040" w14:textId="77777777" w:rsidR="003F0793" w:rsidRPr="005B03CF" w:rsidRDefault="003F0793" w:rsidP="003F0793">
            <w:pPr>
              <w:tabs>
                <w:tab w:val="clear" w:pos="-189"/>
              </w:tabs>
              <w:jc w:val="center"/>
              <w:rPr>
                <w:sz w:val="16"/>
                <w:szCs w:val="16"/>
              </w:rPr>
            </w:pPr>
          </w:p>
        </w:tc>
        <w:tc>
          <w:tcPr>
            <w:tcW w:w="425" w:type="dxa"/>
            <w:shd w:val="clear" w:color="auto" w:fill="FFFFFF"/>
            <w:vAlign w:val="center"/>
          </w:tcPr>
          <w:p w14:paraId="0F68177F" w14:textId="37397526" w:rsidR="003F0793" w:rsidRPr="005B03CF" w:rsidRDefault="003F0793" w:rsidP="003F0793">
            <w:pPr>
              <w:tabs>
                <w:tab w:val="clear" w:pos="-189"/>
              </w:tabs>
              <w:jc w:val="center"/>
              <w:rPr>
                <w:sz w:val="16"/>
              </w:rPr>
            </w:pPr>
            <w:r>
              <w:rPr>
                <w:sz w:val="16"/>
              </w:rPr>
              <w:t>02</w:t>
            </w:r>
          </w:p>
        </w:tc>
        <w:tc>
          <w:tcPr>
            <w:tcW w:w="1134" w:type="dxa"/>
            <w:shd w:val="clear" w:color="auto" w:fill="FFFFFF"/>
            <w:vAlign w:val="center"/>
          </w:tcPr>
          <w:p w14:paraId="275A1A5C" w14:textId="546435A0" w:rsidR="003F0793" w:rsidRPr="005B03CF" w:rsidRDefault="003F0793" w:rsidP="003F0793">
            <w:pPr>
              <w:tabs>
                <w:tab w:val="clear" w:pos="-189"/>
              </w:tabs>
              <w:jc w:val="center"/>
              <w:rPr>
                <w:sz w:val="16"/>
              </w:rPr>
            </w:pPr>
            <w:r>
              <w:rPr>
                <w:sz w:val="16"/>
                <w:szCs w:val="16"/>
              </w:rPr>
              <w:t>09-04-2024</w:t>
            </w:r>
          </w:p>
        </w:tc>
        <w:tc>
          <w:tcPr>
            <w:tcW w:w="3544" w:type="dxa"/>
            <w:shd w:val="clear" w:color="auto" w:fill="FFFFFF"/>
            <w:vAlign w:val="center"/>
          </w:tcPr>
          <w:p w14:paraId="46B2103E" w14:textId="4E53F0B8" w:rsidR="003F0793" w:rsidRPr="005B03CF" w:rsidRDefault="003F0793" w:rsidP="003F0793">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0546AB4C" w:rsidR="003F0793" w:rsidRPr="005B03CF" w:rsidRDefault="003F0793" w:rsidP="003F0793">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03263E08" w:rsidR="003F0793" w:rsidRPr="005B03CF" w:rsidRDefault="003F0793" w:rsidP="003F0793">
            <w:pPr>
              <w:tabs>
                <w:tab w:val="clear" w:pos="-189"/>
              </w:tabs>
              <w:jc w:val="center"/>
              <w:rPr>
                <w:sz w:val="16"/>
              </w:rPr>
            </w:pPr>
            <w:r>
              <w:rPr>
                <w:sz w:val="16"/>
                <w:lang w:eastAsia="en-US"/>
              </w:rPr>
              <w:t>RSPP</w:t>
            </w:r>
          </w:p>
        </w:tc>
        <w:tc>
          <w:tcPr>
            <w:tcW w:w="1351" w:type="dxa"/>
            <w:shd w:val="clear" w:color="auto" w:fill="FFFFFF"/>
            <w:vAlign w:val="center"/>
          </w:tcPr>
          <w:p w14:paraId="25840053" w14:textId="6D266DF4" w:rsidR="003F0793" w:rsidRPr="005B03CF" w:rsidRDefault="003F0793" w:rsidP="003F0793">
            <w:pPr>
              <w:tabs>
                <w:tab w:val="clear" w:pos="-189"/>
              </w:tabs>
              <w:jc w:val="center"/>
              <w:rPr>
                <w:sz w:val="16"/>
              </w:rPr>
            </w:pPr>
            <w:r>
              <w:rPr>
                <w:sz w:val="16"/>
                <w:lang w:eastAsia="en-US"/>
              </w:rPr>
              <w:t>Datore di Lavoro</w:t>
            </w:r>
          </w:p>
        </w:tc>
        <w:tc>
          <w:tcPr>
            <w:tcW w:w="1352" w:type="dxa"/>
            <w:shd w:val="clear" w:color="auto" w:fill="FFFFFF"/>
          </w:tcPr>
          <w:p w14:paraId="540D41AC" w14:textId="77777777" w:rsidR="003F0793" w:rsidRPr="005B03CF" w:rsidRDefault="003F0793" w:rsidP="003F0793">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262C23A9" w:rsidR="000A00FD" w:rsidRDefault="000A00FD" w:rsidP="000A00FD">
      <w:pPr>
        <w:adjustRightInd w:val="0"/>
        <w:jc w:val="center"/>
        <w:rPr>
          <w:rFonts w:eastAsia="Arial Unicode MS" w:cs="Arial"/>
          <w:sz w:val="22"/>
        </w:rPr>
      </w:pPr>
    </w:p>
    <w:p w14:paraId="0660D04E" w14:textId="4B2405DE" w:rsidR="002F7752" w:rsidRDefault="002F7752" w:rsidP="000A00FD">
      <w:pPr>
        <w:adjustRightInd w:val="0"/>
        <w:jc w:val="center"/>
        <w:rPr>
          <w:rFonts w:eastAsia="Arial Unicode MS" w:cs="Arial"/>
          <w:sz w:val="22"/>
        </w:rPr>
      </w:pPr>
    </w:p>
    <w:p w14:paraId="40020511" w14:textId="098EE13F" w:rsidR="002F7752" w:rsidRDefault="002F7752" w:rsidP="000A00FD">
      <w:pPr>
        <w:adjustRightInd w:val="0"/>
        <w:jc w:val="center"/>
        <w:rPr>
          <w:rFonts w:eastAsia="Arial Unicode MS" w:cs="Arial"/>
          <w:sz w:val="22"/>
        </w:rPr>
      </w:pPr>
      <w:r>
        <w:rPr>
          <w:rFonts w:eastAsia="Arial Unicode MS" w:cs="Arial"/>
          <w:noProof/>
          <w:sz w:val="22"/>
        </w:rPr>
        <w:drawing>
          <wp:inline distT="0" distB="0" distL="0" distR="0" wp14:anchorId="04566906" wp14:editId="70D26464">
            <wp:extent cx="2140571" cy="3960000"/>
            <wp:effectExtent l="0" t="0" r="0"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40571" cy="3960000"/>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6779A870"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2F7752">
              <w:rPr>
                <w:rFonts w:eastAsia="Arial Unicode MS" w:cs="Arial"/>
                <w:b/>
                <w:sz w:val="24"/>
                <w:szCs w:val="28"/>
              </w:rPr>
              <w:t>LUCCA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6B3C147A" w:rsidR="000A00FD" w:rsidRPr="002F7752" w:rsidRDefault="002F7752" w:rsidP="00212665">
            <w:pPr>
              <w:tabs>
                <w:tab w:val="clear" w:pos="-189"/>
              </w:tabs>
              <w:adjustRightInd w:val="0"/>
              <w:ind w:left="182"/>
              <w:jc w:val="left"/>
              <w:rPr>
                <w:rFonts w:eastAsia="Arial Unicode MS" w:cs="Arial"/>
                <w:b/>
                <w:sz w:val="24"/>
                <w:szCs w:val="28"/>
              </w:rPr>
            </w:pPr>
            <w:r w:rsidRPr="002F7752">
              <w:rPr>
                <w:rFonts w:eastAsia="Arial Unicode MS" w:cs="Arial"/>
              </w:rPr>
              <w:t xml:space="preserve">Piazza </w:t>
            </w:r>
            <w:proofErr w:type="spellStart"/>
            <w:r w:rsidRPr="002F7752">
              <w:rPr>
                <w:rFonts w:eastAsia="Arial Unicode MS" w:cs="Arial"/>
              </w:rPr>
              <w:t>Guidiccioni</w:t>
            </w:r>
            <w:proofErr w:type="spellEnd"/>
            <w:r w:rsidRPr="002F7752">
              <w:rPr>
                <w:rFonts w:eastAsia="Arial Unicode MS" w:cs="Arial"/>
              </w:rPr>
              <w:t>, 2</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3D592525" w:rsidR="000A00FD" w:rsidRPr="002F7752" w:rsidRDefault="002F7752" w:rsidP="00212665">
            <w:pPr>
              <w:tabs>
                <w:tab w:val="clear" w:pos="-189"/>
              </w:tabs>
              <w:adjustRightInd w:val="0"/>
              <w:ind w:left="182"/>
              <w:jc w:val="left"/>
              <w:rPr>
                <w:rFonts w:eastAsia="Arial Unicode MS" w:cs="Arial"/>
              </w:rPr>
            </w:pPr>
            <w:r w:rsidRPr="002F7752">
              <w:rPr>
                <w:rFonts w:eastAsia="Arial Unicode MS" w:cs="Arial"/>
              </w:rPr>
              <w:t>secondo</w:t>
            </w:r>
            <w:r w:rsidR="000A00FD" w:rsidRPr="002F7752">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7FEEE016" w:rsidR="000A00FD" w:rsidRPr="002F7752" w:rsidRDefault="002F7752" w:rsidP="00212665">
            <w:pPr>
              <w:tabs>
                <w:tab w:val="clear" w:pos="-189"/>
              </w:tabs>
              <w:adjustRightInd w:val="0"/>
              <w:ind w:left="182"/>
              <w:jc w:val="left"/>
              <w:rPr>
                <w:rFonts w:eastAsia="Arial Unicode MS" w:cs="Arial"/>
                <w:b/>
                <w:sz w:val="24"/>
                <w:szCs w:val="28"/>
              </w:rPr>
            </w:pPr>
            <w:r w:rsidRPr="002F7752">
              <w:rPr>
                <w:rFonts w:eastAsia="Arial Unicode MS" w:cs="Arial"/>
              </w:rPr>
              <w:t>Lucca (LU)</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1CC0070D"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C56BDC" w:rsidRPr="00C56BDC">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151DF6">
        <w:rPr>
          <w:b/>
        </w:rPr>
        <w:lastRenderedPageBreak/>
        <w:t>DESCRIZIONE IMMOBILE:</w:t>
      </w:r>
    </w:p>
    <w:p w14:paraId="103C271E" w14:textId="49669541" w:rsidR="000A00FD" w:rsidRDefault="000A00FD" w:rsidP="000A00FD">
      <w:pPr>
        <w:tabs>
          <w:tab w:val="clear" w:pos="-189"/>
        </w:tabs>
      </w:pPr>
      <w:r>
        <w:t xml:space="preserve">L’agenzia si trova al </w:t>
      </w:r>
      <w:proofErr w:type="gramStart"/>
      <w:r w:rsidR="002F7752">
        <w:t>2</w:t>
      </w:r>
      <w:r>
        <w:t>°</w:t>
      </w:r>
      <w:proofErr w:type="gramEnd"/>
      <w:r>
        <w:t xml:space="preserve"> piano di un fabbricato di </w:t>
      </w:r>
      <w:r w:rsidR="00F31F7F">
        <w:t>4</w:t>
      </w:r>
      <w:r>
        <w:t xml:space="preserve"> piani fuori terra e </w:t>
      </w:r>
      <w:r w:rsidR="00F31F7F">
        <w:t>con un piano seminterrato</w:t>
      </w:r>
      <w:r w:rsidRPr="00212DC3">
        <w:t xml:space="preserve"> </w:t>
      </w:r>
      <w:r>
        <w:t xml:space="preserve">con affaccio su una delle principali </w:t>
      </w:r>
      <w:r w:rsidR="00F31F7F">
        <w:t>piazze del centro storico della città</w:t>
      </w:r>
      <w:r>
        <w:t>.</w:t>
      </w:r>
      <w:r w:rsidRPr="00F735EC">
        <w:t xml:space="preserve"> </w:t>
      </w:r>
      <w:r>
        <w:t>L’immobile, unitamente a quell</w:t>
      </w:r>
      <w:r w:rsidR="00F31F7F">
        <w:t>i contigui</w:t>
      </w:r>
      <w:r>
        <w:t>, costituisc</w:t>
      </w:r>
      <w:r w:rsidR="00F31F7F">
        <w:t xml:space="preserve">e cortina edilizia continua che definisce l’affaccio occidentale di piazza </w:t>
      </w:r>
      <w:proofErr w:type="spellStart"/>
      <w:r w:rsidR="00F31F7F">
        <w:t>Guidiccioni</w:t>
      </w:r>
      <w:proofErr w:type="spellEnd"/>
      <w:r w:rsidR="00F31F7F">
        <w:t xml:space="preserve"> e le vie </w:t>
      </w:r>
      <w:proofErr w:type="spellStart"/>
      <w:r w:rsidR="00F31F7F">
        <w:t>Fillungo</w:t>
      </w:r>
      <w:proofErr w:type="spellEnd"/>
      <w:r w:rsidR="00F31F7F">
        <w:t xml:space="preserve"> e Sant’Andrea</w:t>
      </w:r>
      <w:r>
        <w:t>.</w:t>
      </w:r>
    </w:p>
    <w:p w14:paraId="40E5855D" w14:textId="0ACE8947" w:rsidR="000A00FD" w:rsidRDefault="000A00FD" w:rsidP="000A00FD">
      <w:pPr>
        <w:tabs>
          <w:tab w:val="clear" w:pos="-189"/>
        </w:tabs>
      </w:pPr>
      <w:r>
        <w:t xml:space="preserve">Si presume che l’epoca di costruzione si possa far risalire indicativamente </w:t>
      </w:r>
      <w:r w:rsidR="00F31F7F">
        <w:t>nell’800</w:t>
      </w:r>
      <w:r>
        <w:t>.</w:t>
      </w:r>
      <w:r w:rsidR="00F31F7F">
        <w:t xml:space="preserve"> </w:t>
      </w:r>
      <w:r>
        <w:t>Lo stabile accoglie sia residenza che attività terziarie; al piano terra sono presenti attività commerciali.</w:t>
      </w:r>
    </w:p>
    <w:p w14:paraId="0F8C8444" w14:textId="1CC0FF33" w:rsidR="000A00FD" w:rsidRDefault="000A00FD" w:rsidP="000A00FD">
      <w:pPr>
        <w:tabs>
          <w:tab w:val="clear" w:pos="-189"/>
        </w:tabs>
      </w:pPr>
      <w:r w:rsidRPr="00473E51">
        <w:t xml:space="preserve">L’accesso allo stabile avviene attraverso un ampio </w:t>
      </w:r>
      <w:r w:rsidR="00151DF6">
        <w:t xml:space="preserve">portone in legno </w:t>
      </w:r>
      <w:r>
        <w:t xml:space="preserve">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w:t>
      </w:r>
      <w:r w:rsidR="00151DF6">
        <w:t>e</w:t>
      </w:r>
      <w:r w:rsidRPr="00473E51">
        <w:t xml:space="preserve"> mediante </w:t>
      </w:r>
      <w:r w:rsidR="00151DF6">
        <w:t>il superamento di due gradini privi di corrimano</w:t>
      </w:r>
      <w:r>
        <w:t xml:space="preserve">. Il vano scala è costituito da rampe sono delimitate da un parapetto in metallo con corrimano. In struttura </w:t>
      </w:r>
      <w:r w:rsidR="00151DF6">
        <w:t>metallica centrale rispetto al vano scale si trova il vano ascensore</w:t>
      </w:r>
      <w:r>
        <w:t>.</w:t>
      </w:r>
    </w:p>
    <w:p w14:paraId="330B1A2D" w14:textId="26B321ED" w:rsidR="00151DF6" w:rsidRDefault="00151DF6" w:rsidP="000A00FD">
      <w:pPr>
        <w:tabs>
          <w:tab w:val="clear" w:pos="-189"/>
        </w:tabs>
      </w:pPr>
      <w:r>
        <w:t>Dall’interno della sede è presente rampa di scale da cui si accede direttamente a piano sottotetto ove presente macchine del condizionamento e il cui accesso è interdetto al Personale della Sede.</w:t>
      </w:r>
    </w:p>
    <w:p w14:paraId="4129522C" w14:textId="694229FD" w:rsidR="00151DF6" w:rsidRDefault="00151DF6" w:rsidP="000A00FD">
      <w:pPr>
        <w:tabs>
          <w:tab w:val="clear" w:pos="-189"/>
        </w:tabs>
      </w:pPr>
    </w:p>
    <w:p w14:paraId="2A51BE1B" w14:textId="11C0ACC6" w:rsidR="00151DF6" w:rsidRDefault="001C7425" w:rsidP="00E53625">
      <w:pPr>
        <w:tabs>
          <w:tab w:val="clear" w:pos="-189"/>
        </w:tabs>
        <w:jc w:val="center"/>
      </w:pPr>
      <w:r>
        <w:rPr>
          <w:noProof/>
        </w:rPr>
        <w:drawing>
          <wp:inline distT="0" distB="0" distL="0" distR="0" wp14:anchorId="506AA2C6" wp14:editId="2602C6B4">
            <wp:extent cx="6790550" cy="450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5" cstate="print">
                      <a:extLst>
                        <a:ext uri="{28A0092B-C50C-407E-A947-70E740481C1C}">
                          <a14:useLocalDpi xmlns:a14="http://schemas.microsoft.com/office/drawing/2010/main" val="0"/>
                        </a:ext>
                      </a:extLst>
                    </a:blip>
                    <a:srcRect t="3157" b="3157"/>
                    <a:stretch>
                      <a:fillRect/>
                    </a:stretch>
                  </pic:blipFill>
                  <pic:spPr bwMode="auto">
                    <a:xfrm>
                      <a:off x="0" y="0"/>
                      <a:ext cx="6790550" cy="4500000"/>
                    </a:xfrm>
                    <a:prstGeom prst="rect">
                      <a:avLst/>
                    </a:prstGeom>
                    <a:noFill/>
                    <a:ln>
                      <a:noFill/>
                    </a:ln>
                    <a:extLst>
                      <a:ext uri="{53640926-AAD7-44D8-BBD7-CCE9431645EC}">
                        <a14:shadowObscured xmlns:a14="http://schemas.microsoft.com/office/drawing/2010/main"/>
                      </a:ext>
                    </a:extLst>
                  </pic:spPr>
                </pic:pic>
              </a:graphicData>
            </a:graphic>
          </wp:inline>
        </w:drawing>
      </w:r>
    </w:p>
    <w:p w14:paraId="11F31901" w14:textId="77777777" w:rsidR="00E53625" w:rsidRDefault="00E53625" w:rsidP="00E53625">
      <w:pPr>
        <w:tabs>
          <w:tab w:val="clear" w:pos="-189"/>
        </w:tabs>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379"/>
        <w:gridCol w:w="3118"/>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F21E9E">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379"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118" w:type="dxa"/>
            <w:tcBorders>
              <w:left w:val="dotted" w:sz="4" w:space="0" w:color="auto"/>
              <w:bottom w:val="dotted" w:sz="4" w:space="0" w:color="auto"/>
              <w:right w:val="dotted" w:sz="4" w:space="0" w:color="auto"/>
            </w:tcBorders>
            <w:vAlign w:val="center"/>
          </w:tcPr>
          <w:p w14:paraId="51A4B887" w14:textId="17F4F305" w:rsidR="000A00FD" w:rsidRPr="00C063A5" w:rsidRDefault="000A00FD" w:rsidP="00212665">
            <w:pPr>
              <w:jc w:val="left"/>
              <w:rPr>
                <w:highlight w:val="yellow"/>
              </w:rPr>
            </w:pPr>
            <w:r w:rsidRPr="00C063A5">
              <w:t xml:space="preserve">Attività in corso da parte di Alleanza Assicurazioni </w:t>
            </w:r>
            <w:proofErr w:type="spellStart"/>
            <w:r w:rsidRPr="00C063A5">
              <w:t>SpA</w:t>
            </w:r>
            <w:proofErr w:type="spellEnd"/>
          </w:p>
        </w:tc>
        <w:tc>
          <w:tcPr>
            <w:tcW w:w="425" w:type="dxa"/>
            <w:tcBorders>
              <w:left w:val="dotted" w:sz="4" w:space="0" w:color="auto"/>
              <w:bottom w:val="dotted" w:sz="4" w:space="0" w:color="auto"/>
              <w:right w:val="dotted" w:sz="4" w:space="0" w:color="auto"/>
            </w:tcBorders>
            <w:shd w:val="clear" w:color="auto" w:fill="F79646" w:themeFill="accent6"/>
            <w:vAlign w:val="center"/>
          </w:tcPr>
          <w:p w14:paraId="3747EFE1" w14:textId="77777777" w:rsidR="000A00FD" w:rsidRPr="00765852" w:rsidRDefault="000A00FD" w:rsidP="00212665">
            <w:pPr>
              <w:jc w:val="center"/>
              <w:rPr>
                <w:b/>
                <w:sz w:val="22"/>
                <w:szCs w:val="22"/>
              </w:rPr>
            </w:pPr>
            <w:r>
              <w:rPr>
                <w:b/>
                <w:sz w:val="22"/>
                <w:szCs w:val="22"/>
              </w:rPr>
              <w:t>X</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DCA6699" w14:textId="5916C5AE" w:rsidR="000A00FD" w:rsidRPr="00765852" w:rsidRDefault="00F55600" w:rsidP="00212665">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8BD47F6" w14:textId="6378AD63" w:rsidR="0000606E" w:rsidRPr="007D7227" w:rsidRDefault="007D7227" w:rsidP="00F55600">
            <w:pPr>
              <w:tabs>
                <w:tab w:val="clear" w:pos="-189"/>
              </w:tabs>
              <w:jc w:val="left"/>
              <w:rPr>
                <w:color w:val="FF0000"/>
              </w:rPr>
            </w:pPr>
            <w:r>
              <w:t>I</w:t>
            </w:r>
            <w:r w:rsidR="0000606E" w:rsidRPr="0000606E">
              <w:t xml:space="preserve">mmobile </w:t>
            </w:r>
            <w:r w:rsidR="0000606E" w:rsidRPr="00F55600">
              <w:t>di Proprietà Gruppo Generali, è in corso una corrispondenza con il Tecnico di riferimento finalizzata al reperimento della documentazione necessaria</w:t>
            </w:r>
            <w:r w:rsidRPr="00F55600">
              <w:t>.</w:t>
            </w:r>
          </w:p>
        </w:tc>
      </w:tr>
      <w:tr w:rsidR="000A00FD" w14:paraId="476CF394" w14:textId="77777777" w:rsidTr="00F21E9E">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379"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118" w:type="dxa"/>
            <w:tcBorders>
              <w:top w:val="dotted" w:sz="4" w:space="0" w:color="auto"/>
              <w:left w:val="dotted" w:sz="4" w:space="0" w:color="auto"/>
              <w:bottom w:val="dotted" w:sz="4" w:space="0" w:color="auto"/>
              <w:right w:val="dotted" w:sz="4" w:space="0" w:color="auto"/>
            </w:tcBorders>
            <w:vAlign w:val="center"/>
          </w:tcPr>
          <w:p w14:paraId="2E5E499E" w14:textId="54E072CE"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461CAB32" w:rsidR="000A00FD" w:rsidRPr="00765852" w:rsidRDefault="00F5560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F21E9E">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379"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118" w:type="dxa"/>
            <w:tcBorders>
              <w:top w:val="dotted" w:sz="4" w:space="0" w:color="auto"/>
              <w:left w:val="dotted" w:sz="4" w:space="0" w:color="auto"/>
              <w:bottom w:val="dotted" w:sz="4" w:space="0" w:color="auto"/>
              <w:right w:val="dotted" w:sz="4" w:space="0" w:color="auto"/>
            </w:tcBorders>
            <w:vAlign w:val="center"/>
          </w:tcPr>
          <w:p w14:paraId="237D8AEB" w14:textId="41A13A47"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F21E9E">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379"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118"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F21E9E">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379"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118"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F21E9E">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379"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118"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F21E9E">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379"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118" w:type="dxa"/>
            <w:tcBorders>
              <w:top w:val="dotted" w:sz="4" w:space="0" w:color="auto"/>
              <w:left w:val="dotted" w:sz="4" w:space="0" w:color="auto"/>
              <w:bottom w:val="single" w:sz="4" w:space="0" w:color="auto"/>
              <w:right w:val="dotted" w:sz="4" w:space="0" w:color="auto"/>
            </w:tcBorders>
            <w:vAlign w:val="center"/>
          </w:tcPr>
          <w:p w14:paraId="721F5438" w14:textId="070BBF40"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F21E9E">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379"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118"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F21E9E">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379"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118"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F21E9E">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lastRenderedPageBreak/>
              <w:t>1.3.1.</w:t>
            </w:r>
          </w:p>
        </w:tc>
        <w:tc>
          <w:tcPr>
            <w:tcW w:w="6379"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118"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F21E9E">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379"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118"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F21E9E">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379"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118"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68B49CB7" w:rsidR="000A00FD" w:rsidRPr="00AA1487" w:rsidRDefault="000A00FD" w:rsidP="00212665">
            <w:pPr>
              <w:jc w:val="left"/>
            </w:pPr>
          </w:p>
        </w:tc>
      </w:tr>
      <w:tr w:rsidR="000A00FD" w14:paraId="1FB2855A" w14:textId="77777777" w:rsidTr="00F21E9E">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379"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118"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F21E9E">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379"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118"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F21E9E">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379"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118"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7480E237" w:rsidR="000A00FD" w:rsidRPr="0006143E" w:rsidRDefault="000A00FD" w:rsidP="002C0A0F">
            <w:pPr>
              <w:jc w:val="left"/>
            </w:pPr>
            <w:r>
              <w:t>L’agenzia non ha</w:t>
            </w:r>
            <w:r w:rsidRPr="0006143E">
              <w:t xml:space="preserve"> cantina di pertinenza</w:t>
            </w:r>
            <w:r>
              <w:t>.</w:t>
            </w:r>
          </w:p>
        </w:tc>
      </w:tr>
      <w:tr w:rsidR="000A00FD" w14:paraId="79CA22A0" w14:textId="77777777" w:rsidTr="00F21E9E">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379"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118"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537EDFDA" w:rsidR="00406C9A" w:rsidRPr="008B6041" w:rsidRDefault="000A00FD" w:rsidP="002C0A0F">
            <w:pPr>
              <w:jc w:val="left"/>
            </w:pPr>
            <w:r w:rsidRPr="00FA5765">
              <w:t>Presente dislivello</w:t>
            </w:r>
            <w:r>
              <w:t>/gradino</w:t>
            </w:r>
            <w:r w:rsidRPr="00FA5765">
              <w:t xml:space="preserve"> </w:t>
            </w:r>
            <w:r w:rsidR="002C0A0F">
              <w:t>in corrispondenza della porta di accesso al ripostiglio.</w:t>
            </w:r>
          </w:p>
        </w:tc>
      </w:tr>
      <w:tr w:rsidR="000A00FD" w14:paraId="0A12403A" w14:textId="77777777" w:rsidTr="00F21E9E">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379"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118"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F21E9E">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379"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118"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C80B45C" w14:textId="27DCF1AB" w:rsidR="000A00FD" w:rsidRPr="00734822" w:rsidRDefault="000A00FD" w:rsidP="002C0A0F">
            <w:pPr>
              <w:jc w:val="left"/>
            </w:pPr>
            <w:r>
              <w:t xml:space="preserve">Nel vano scala </w:t>
            </w:r>
            <w:r w:rsidR="002C0A0F">
              <w:t xml:space="preserve">presente </w:t>
            </w:r>
            <w:r>
              <w:t>finestre con vetro</w:t>
            </w:r>
            <w:r w:rsidR="002C0A0F">
              <w:t>. In corso di verifica tipologia del vetro.</w:t>
            </w:r>
          </w:p>
        </w:tc>
      </w:tr>
      <w:tr w:rsidR="000A00FD" w14:paraId="41A42144" w14:textId="77777777" w:rsidTr="00F21E9E">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379"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118"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F21E9E">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379"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118"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F21E9E">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379"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118"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F21E9E">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379"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118" w:type="dxa"/>
            <w:tcBorders>
              <w:left w:val="dotted" w:sz="4" w:space="0" w:color="auto"/>
              <w:bottom w:val="dotted" w:sz="4" w:space="0" w:color="auto"/>
              <w:right w:val="dotted" w:sz="4" w:space="0" w:color="auto"/>
            </w:tcBorders>
            <w:vAlign w:val="center"/>
          </w:tcPr>
          <w:p w14:paraId="47FFE812" w14:textId="62BF5421" w:rsidR="000A00FD" w:rsidRPr="002C0A0F" w:rsidRDefault="000A00FD" w:rsidP="00212665">
            <w:pPr>
              <w:tabs>
                <w:tab w:val="clear" w:pos="-189"/>
                <w:tab w:val="left" w:pos="-144"/>
              </w:tabs>
              <w:jc w:val="left"/>
            </w:pPr>
            <w:r>
              <w:t xml:space="preserve">L’ufficio si </w:t>
            </w:r>
            <w:r w:rsidRPr="002C0A0F">
              <w:t xml:space="preserve">trova al </w:t>
            </w:r>
            <w:proofErr w:type="gramStart"/>
            <w:r w:rsidR="002C0A0F" w:rsidRPr="002C0A0F">
              <w:t>2</w:t>
            </w:r>
            <w:r w:rsidRPr="002C0A0F">
              <w:t>°</w:t>
            </w:r>
            <w:proofErr w:type="gramEnd"/>
            <w:r w:rsidRPr="002C0A0F">
              <w:t xml:space="preserve"> piano.</w:t>
            </w:r>
          </w:p>
          <w:p w14:paraId="3F76DE92" w14:textId="4D30AEF4" w:rsidR="000A00FD" w:rsidRPr="0079680C" w:rsidRDefault="002C0A0F" w:rsidP="00212665">
            <w:pPr>
              <w:tabs>
                <w:tab w:val="clear" w:pos="-189"/>
                <w:tab w:val="left" w:pos="-144"/>
              </w:tabs>
              <w:jc w:val="left"/>
              <w:rPr>
                <w:color w:val="FF0000"/>
              </w:rPr>
            </w:pPr>
            <w:r w:rsidRPr="002C0A0F">
              <w:t>Sono presenti gradini</w:t>
            </w:r>
            <w:r w:rsidR="000A00FD" w:rsidRPr="002C0A0F">
              <w:t xml:space="preserve"> dal portone d’ingresso fino al raggiungimento dell’ascensore </w:t>
            </w:r>
            <w:r w:rsidRPr="002C0A0F">
              <w:t>privi</w:t>
            </w:r>
            <w:r w:rsidR="000A00FD" w:rsidRPr="002C0A0F">
              <w:t xml:space="preserve">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4C5B2B8C" w:rsidR="000A00FD" w:rsidRPr="00765852" w:rsidRDefault="002C0A0F"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21742DDA" w:rsidR="000A00FD" w:rsidRPr="003D4FA8" w:rsidRDefault="000A00FD" w:rsidP="002C0A0F">
            <w:pPr>
              <w:jc w:val="left"/>
              <w:rPr>
                <w:rFonts w:eastAsiaTheme="minorHAnsi"/>
              </w:rPr>
            </w:pPr>
            <w:r>
              <w:t>Le scale sono prive di strisce antiscivolo fino al raggiungimento della sede</w:t>
            </w:r>
            <w:r w:rsidR="002C0A0F">
              <w:t>.</w:t>
            </w:r>
          </w:p>
        </w:tc>
      </w:tr>
      <w:tr w:rsidR="000A00FD" w14:paraId="470DD73D" w14:textId="77777777" w:rsidTr="00F21E9E">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lastRenderedPageBreak/>
              <w:t>1.4.2</w:t>
            </w:r>
          </w:p>
        </w:tc>
        <w:tc>
          <w:tcPr>
            <w:tcW w:w="6379"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118"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F21E9E">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379"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118" w:type="dxa"/>
            <w:tcBorders>
              <w:top w:val="dotted" w:sz="4" w:space="0" w:color="auto"/>
              <w:left w:val="dotted" w:sz="4" w:space="0" w:color="auto"/>
              <w:bottom w:val="dotted" w:sz="4" w:space="0" w:color="auto"/>
              <w:right w:val="dotted" w:sz="4" w:space="0" w:color="auto"/>
            </w:tcBorders>
            <w:vAlign w:val="center"/>
          </w:tcPr>
          <w:p w14:paraId="0BAF6BA0" w14:textId="580DD938"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0990806E" w:rsidR="000A00FD" w:rsidRPr="0046409C" w:rsidRDefault="000A00FD" w:rsidP="002C0A0F">
            <w:pPr>
              <w:tabs>
                <w:tab w:val="clear" w:pos="-189"/>
                <w:tab w:val="left" w:pos="-144"/>
              </w:tabs>
              <w:jc w:val="left"/>
              <w:rPr>
                <w:color w:val="FF0000"/>
              </w:rPr>
            </w:pPr>
            <w:r>
              <w:t>L’accesso è esclusivamente pedonale</w:t>
            </w:r>
            <w:r w:rsidR="002C0A0F">
              <w:t>.</w:t>
            </w:r>
          </w:p>
        </w:tc>
      </w:tr>
      <w:tr w:rsidR="000A00FD" w14:paraId="29BA75CB" w14:textId="77777777" w:rsidTr="00F21E9E">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379"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118" w:type="dxa"/>
            <w:tcBorders>
              <w:top w:val="dotted" w:sz="4" w:space="0" w:color="auto"/>
              <w:left w:val="dotted" w:sz="4" w:space="0" w:color="auto"/>
              <w:bottom w:val="dotted" w:sz="4" w:space="0" w:color="auto"/>
              <w:right w:val="dotted" w:sz="4" w:space="0" w:color="auto"/>
            </w:tcBorders>
            <w:vAlign w:val="center"/>
          </w:tcPr>
          <w:p w14:paraId="7C49E6B6" w14:textId="05A5131F" w:rsidR="000A00FD"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EA2259D" w14:textId="7913BF76" w:rsidR="000A00FD" w:rsidRPr="00765852" w:rsidRDefault="002C0A0F" w:rsidP="00212665">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59B1B6A" w14:textId="77777777" w:rsidR="002C0A0F" w:rsidRPr="00BA3959" w:rsidRDefault="002C0A0F" w:rsidP="00212665">
            <w:pPr>
              <w:tabs>
                <w:tab w:val="clear" w:pos="-189"/>
                <w:tab w:val="left" w:pos="-144"/>
              </w:tabs>
              <w:jc w:val="left"/>
            </w:pPr>
            <w:r w:rsidRPr="00BA3959">
              <w:t>L’accesso condominiale si affaccia direttamente sulla piazza ove presente accesso veicolare per sosta.</w:t>
            </w:r>
          </w:p>
          <w:p w14:paraId="496B0563" w14:textId="3D6E773C" w:rsidR="000A00FD" w:rsidRDefault="000A00FD" w:rsidP="00212665">
            <w:pPr>
              <w:tabs>
                <w:tab w:val="clear" w:pos="-189"/>
                <w:tab w:val="left" w:pos="-144"/>
              </w:tabs>
              <w:jc w:val="left"/>
            </w:pPr>
            <w:r w:rsidRPr="00BA3959">
              <w:t xml:space="preserve">Prevedere adeguata segnalazione del pericolo per </w:t>
            </w:r>
            <w:proofErr w:type="spellStart"/>
            <w:r w:rsidRPr="00BA3959">
              <w:t>uscita</w:t>
            </w:r>
            <w:proofErr w:type="spellEnd"/>
            <w:r w:rsidRPr="00BA3959">
              <w:t xml:space="preserve"> diretta su </w:t>
            </w:r>
            <w:r w:rsidR="002C0A0F" w:rsidRPr="00BA3959">
              <w:t>piazza</w:t>
            </w:r>
            <w:r w:rsidRPr="00BA3959">
              <w:t xml:space="preserve">. </w:t>
            </w:r>
          </w:p>
        </w:tc>
      </w:tr>
      <w:tr w:rsidR="000A00FD" w14:paraId="2C3DB359" w14:textId="77777777" w:rsidTr="00F21E9E">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379"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118"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51F7E16E" w:rsidR="00193070" w:rsidRPr="00A40F78" w:rsidRDefault="00193070" w:rsidP="00212665">
            <w:pPr>
              <w:tabs>
                <w:tab w:val="clear" w:pos="-189"/>
                <w:tab w:val="left" w:pos="-144"/>
              </w:tabs>
              <w:jc w:val="left"/>
              <w:rPr>
                <w:color w:val="FF0000"/>
              </w:rPr>
            </w:pPr>
          </w:p>
        </w:tc>
      </w:tr>
      <w:tr w:rsidR="000A00FD" w14:paraId="5EBD4B42" w14:textId="77777777" w:rsidTr="00F21E9E">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379"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118"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F21E9E">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379"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118"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D9029CE"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42590AD4" w:rsidR="000A00FD" w:rsidRPr="003B0F4F" w:rsidRDefault="000A00FD" w:rsidP="00212665">
            <w:pPr>
              <w:jc w:val="left"/>
              <w:rPr>
                <w:b/>
                <w:sz w:val="24"/>
              </w:rPr>
            </w:pPr>
            <w:r w:rsidRPr="00204DF3">
              <w:rPr>
                <w:b/>
                <w:sz w:val="24"/>
              </w:rPr>
              <w:t>VIE E USCITE DI EMERGENZA</w:t>
            </w:r>
          </w:p>
        </w:tc>
      </w:tr>
      <w:tr w:rsidR="000A00FD" w14:paraId="1FCB884B" w14:textId="77777777" w:rsidTr="00F21E9E">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379"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118"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F21E9E">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379"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118"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F21E9E">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379"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118"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F21E9E">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379"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118"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F21E9E">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379"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118"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F21E9E">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379"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118"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F21E9E">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379"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118"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C73F32D" w:rsidR="000A00FD" w:rsidRPr="00BC38FE" w:rsidRDefault="000A00FD" w:rsidP="00212665">
            <w:pPr>
              <w:jc w:val="left"/>
            </w:pPr>
            <w:r w:rsidRPr="00BC38FE">
              <w:rPr>
                <w:rFonts w:eastAsiaTheme="minorHAnsi"/>
                <w:lang w:eastAsia="en-US"/>
              </w:rPr>
              <w:t xml:space="preserve">Si faccia riferimento al </w:t>
            </w:r>
            <w:r w:rsidRPr="00204DF3">
              <w:rPr>
                <w:rFonts w:eastAsiaTheme="minorHAnsi"/>
                <w:lang w:eastAsia="en-US"/>
              </w:rPr>
              <w:t>piano di emergenza e alla planimetria di emergenza presenti in agenzia</w:t>
            </w:r>
            <w:r w:rsidR="00204DF3" w:rsidRPr="00204DF3">
              <w:rPr>
                <w:rFonts w:eastAsiaTheme="minorHAnsi"/>
                <w:lang w:eastAsia="en-US"/>
              </w:rPr>
              <w:t>.</w:t>
            </w:r>
          </w:p>
        </w:tc>
      </w:tr>
      <w:tr w:rsidR="000A00FD" w14:paraId="709AF0E5" w14:textId="77777777" w:rsidTr="00F21E9E">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379"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118"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0B389451" w:rsidR="000A00FD" w:rsidRPr="00BC38FE" w:rsidRDefault="000A00FD" w:rsidP="00212665">
            <w:pPr>
              <w:jc w:val="left"/>
            </w:pPr>
            <w:r w:rsidRPr="00BC38FE">
              <w:rPr>
                <w:rFonts w:eastAsiaTheme="minorHAnsi"/>
                <w:lang w:eastAsia="en-US"/>
              </w:rPr>
              <w:t xml:space="preserve">Si faccia riferimento al </w:t>
            </w:r>
            <w:r w:rsidRPr="00204DF3">
              <w:rPr>
                <w:rFonts w:eastAsiaTheme="minorHAnsi"/>
                <w:lang w:eastAsia="en-US"/>
              </w:rPr>
              <w:t>piano di emergenza e alla planimetria di emergenza presenti in agenzia</w:t>
            </w:r>
            <w:r w:rsidR="00204DF3" w:rsidRPr="00204DF3">
              <w:rPr>
                <w:rFonts w:eastAsiaTheme="minorHAnsi"/>
                <w:lang w:eastAsia="en-US"/>
              </w:rPr>
              <w:t>.</w:t>
            </w:r>
          </w:p>
        </w:tc>
      </w:tr>
      <w:tr w:rsidR="000A00FD" w14:paraId="69CCA66C" w14:textId="77777777" w:rsidTr="00F21E9E">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379"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118"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F21E9E">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379"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w:t>
            </w:r>
            <w:r w:rsidRPr="00640B24">
              <w:lastRenderedPageBreak/>
              <w:t xml:space="preserve">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118" w:type="dxa"/>
            <w:tcBorders>
              <w:top w:val="dotted" w:sz="4" w:space="0" w:color="auto"/>
              <w:left w:val="dotted" w:sz="4" w:space="0" w:color="auto"/>
              <w:bottom w:val="dotted" w:sz="4" w:space="0" w:color="auto"/>
              <w:right w:val="dotted" w:sz="4" w:space="0" w:color="auto"/>
            </w:tcBorders>
            <w:vAlign w:val="center"/>
          </w:tcPr>
          <w:p w14:paraId="2F29B023" w14:textId="409F1607" w:rsidR="000A00FD" w:rsidRPr="00640B24" w:rsidRDefault="000A00FD" w:rsidP="00204DF3">
            <w:pPr>
              <w:jc w:val="left"/>
            </w:pPr>
            <w:r>
              <w:lastRenderedPageBreak/>
              <w:t xml:space="preserve">Presente una doppia porta/bussola; il </w:t>
            </w:r>
            <w:r>
              <w:lastRenderedPageBreak/>
              <w:t>serramento esterno con apertura verso l’interno dei locali e quello interno con apertura verso l’e</w:t>
            </w:r>
            <w:r w:rsidR="003A6B06">
              <w:t>s</w:t>
            </w:r>
            <w:r>
              <w:t xml:space="preserve">terno </w:t>
            </w:r>
            <w:r w:rsidR="003A6B06">
              <w:t>e</w:t>
            </w:r>
            <w:r>
              <w:t xml:space="preserve"> dotato di </w:t>
            </w:r>
            <w:r w:rsidR="00204DF3">
              <w:t>sistema meccanico di apertura</w:t>
            </w:r>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140129A4" w:rsidR="000A00FD" w:rsidRPr="00765852" w:rsidRDefault="00204DF3"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BFC646" w14:textId="6EF41997" w:rsidR="00204DF3" w:rsidRPr="00204DF3" w:rsidRDefault="00204DF3" w:rsidP="00212665">
            <w:pPr>
              <w:jc w:val="left"/>
            </w:pPr>
            <w:r w:rsidRPr="00204DF3">
              <w:t xml:space="preserve">Il portoncino in legno d’ingresso alla Sede </w:t>
            </w:r>
            <w:r w:rsidRPr="00204DF3">
              <w:lastRenderedPageBreak/>
              <w:t>rimane sempre aperto durante l’apertura degli uffici.</w:t>
            </w:r>
          </w:p>
          <w:p w14:paraId="1C75168F" w14:textId="67E40691" w:rsidR="000A00FD" w:rsidRDefault="000A00FD" w:rsidP="00204DF3">
            <w:pPr>
              <w:jc w:val="left"/>
              <w:rPr>
                <w:highlight w:val="red"/>
              </w:rPr>
            </w:pPr>
            <w:r w:rsidRPr="00204DF3">
              <w:t>La porta d’ingresso alla Sede, durante l’apertura degli uffici, deve restare aperta ed è apribile tramite sistema meccanico.</w:t>
            </w:r>
            <w:r w:rsidRPr="00204DF3">
              <w:rPr>
                <w:highlight w:val="red"/>
              </w:rPr>
              <w:t xml:space="preserve"> </w:t>
            </w:r>
          </w:p>
          <w:p w14:paraId="3DD218C8" w14:textId="00D8AFF7" w:rsidR="000A00FD" w:rsidRPr="00204DF3" w:rsidRDefault="000A00FD" w:rsidP="00212665">
            <w:pPr>
              <w:jc w:val="left"/>
            </w:pPr>
            <w:r w:rsidRPr="00204DF3">
              <w:t xml:space="preserve">L’apertura del portone condominiale è verso l’interno ed è consentita da </w:t>
            </w:r>
            <w:r w:rsidR="00204DF3">
              <w:t xml:space="preserve">solo </w:t>
            </w:r>
            <w:r w:rsidRPr="00204DF3">
              <w:t>sistema elettrico.</w:t>
            </w:r>
          </w:p>
        </w:tc>
      </w:tr>
      <w:tr w:rsidR="000A00FD" w14:paraId="58AB812F" w14:textId="77777777" w:rsidTr="00F21E9E">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379"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118"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2DFE975E" w:rsidR="000A00FD" w:rsidRDefault="000A00FD" w:rsidP="00212665">
            <w:pPr>
              <w:jc w:val="left"/>
            </w:pPr>
            <w:r>
              <w:t>La porta di accesso alla Sede</w:t>
            </w:r>
            <w:r w:rsidR="00204DF3">
              <w:t xml:space="preserve"> </w:t>
            </w:r>
            <w:r>
              <w:t>è apribile manualmente dall’interno tramite sistema meccanico.</w:t>
            </w:r>
          </w:p>
          <w:p w14:paraId="2AD2EBC1" w14:textId="77777777" w:rsidR="00204DF3" w:rsidRDefault="000A00FD" w:rsidP="00212665">
            <w:pPr>
              <w:jc w:val="left"/>
            </w:pPr>
            <w:r w:rsidRPr="00765852">
              <w:t>Le vie di fuga per le parti comuni corrispondono all’uscita condominiale su strada.</w:t>
            </w:r>
          </w:p>
          <w:p w14:paraId="44F3D126" w14:textId="55E5937A" w:rsidR="000A00FD" w:rsidRPr="00202D79" w:rsidRDefault="00204DF3" w:rsidP="00204DF3">
            <w:pPr>
              <w:jc w:val="left"/>
            </w:pPr>
            <w:r>
              <w:t>Il portone di accesso condominiale è apribile solo attraverso sistema elettrificato.</w:t>
            </w:r>
          </w:p>
        </w:tc>
      </w:tr>
      <w:tr w:rsidR="000A00FD" w14:paraId="08520837" w14:textId="77777777" w:rsidTr="00F21E9E">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379"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118"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0A541782" w:rsidR="00204DF3" w:rsidRPr="0006143E" w:rsidRDefault="000A00FD" w:rsidP="00204DF3">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04DF3" w:rsidRPr="0006143E">
              <w:t xml:space="preserve"> </w:t>
            </w:r>
          </w:p>
          <w:p w14:paraId="29324371" w14:textId="63579153" w:rsidR="000A00FD" w:rsidRPr="00202D79" w:rsidRDefault="000A00FD" w:rsidP="00212665">
            <w:pPr>
              <w:jc w:val="left"/>
            </w:pPr>
            <w:r w:rsidRPr="0006143E">
              <w:t>Non presente negli spazi condominiali comuni.</w:t>
            </w:r>
          </w:p>
        </w:tc>
      </w:tr>
      <w:tr w:rsidR="000A00FD" w14:paraId="4295ED69" w14:textId="77777777" w:rsidTr="00F21E9E">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379"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118"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37574AC7" w:rsidR="000A00FD" w:rsidRPr="00202D79" w:rsidRDefault="000A00FD" w:rsidP="00212665">
            <w:pPr>
              <w:jc w:val="left"/>
            </w:pPr>
            <w:r w:rsidRPr="0006143E">
              <w:t>Non presente negli spazi condominiali comuni.</w:t>
            </w:r>
            <w:r>
              <w:t xml:space="preserve"> </w:t>
            </w:r>
          </w:p>
        </w:tc>
      </w:tr>
      <w:tr w:rsidR="000A00FD" w14:paraId="707B5820" w14:textId="77777777" w:rsidTr="00F21E9E">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379"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118" w:type="dxa"/>
            <w:tcBorders>
              <w:top w:val="dotted" w:sz="4" w:space="0" w:color="auto"/>
              <w:left w:val="dotted" w:sz="4" w:space="0" w:color="auto"/>
              <w:bottom w:val="dotted" w:sz="4" w:space="0" w:color="auto"/>
              <w:right w:val="dotted" w:sz="4" w:space="0" w:color="auto"/>
            </w:tcBorders>
            <w:vAlign w:val="center"/>
          </w:tcPr>
          <w:p w14:paraId="2C639522" w14:textId="2ADC7D20"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7B8FD61" w:rsidR="000A00FD" w:rsidRPr="00765852" w:rsidRDefault="000A00FD" w:rsidP="00212665">
            <w:pPr>
              <w:jc w:val="left"/>
              <w:rPr>
                <w:color w:val="FF0000"/>
              </w:rPr>
            </w:pPr>
          </w:p>
        </w:tc>
      </w:tr>
      <w:tr w:rsidR="000A00FD" w14:paraId="54E8998E" w14:textId="77777777" w:rsidTr="00F21E9E">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379"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118" w:type="dxa"/>
            <w:tcBorders>
              <w:top w:val="dotted" w:sz="4" w:space="0" w:color="auto"/>
              <w:left w:val="dotted" w:sz="4" w:space="0" w:color="auto"/>
              <w:bottom w:val="dotted" w:sz="4" w:space="0" w:color="auto"/>
              <w:right w:val="dotted" w:sz="4" w:space="0" w:color="auto"/>
            </w:tcBorders>
            <w:vAlign w:val="center"/>
          </w:tcPr>
          <w:p w14:paraId="49D25E71" w14:textId="4CE1743C"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F21E9E">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379"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118"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0E5B2EB9" w:rsidR="000A00FD" w:rsidRPr="00765852" w:rsidRDefault="00F21E9E"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280EB65E" w:rsidR="000A00FD" w:rsidRPr="009B044C" w:rsidRDefault="000A00FD" w:rsidP="00212665">
            <w:pPr>
              <w:jc w:val="left"/>
            </w:pPr>
            <w:r>
              <w:t xml:space="preserve"> </w:t>
            </w:r>
          </w:p>
        </w:tc>
      </w:tr>
      <w:tr w:rsidR="000A00FD" w14:paraId="45EBE179" w14:textId="77777777" w:rsidTr="00F21E9E">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379"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118" w:type="dxa"/>
            <w:tcBorders>
              <w:top w:val="dotted" w:sz="4" w:space="0" w:color="auto"/>
              <w:left w:val="dotted" w:sz="4" w:space="0" w:color="auto"/>
              <w:right w:val="dotted" w:sz="4" w:space="0" w:color="auto"/>
            </w:tcBorders>
            <w:vAlign w:val="center"/>
          </w:tcPr>
          <w:p w14:paraId="3F4B6D81" w14:textId="5776F82F" w:rsidR="000A00FD" w:rsidRPr="009A3C2B" w:rsidRDefault="000A00FD" w:rsidP="00F21E9E">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6E5AF355" w:rsidR="000A00FD" w:rsidRPr="00765852" w:rsidRDefault="00F21E9E"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1736B9AB" w:rsidR="000A00FD" w:rsidRDefault="000A00FD" w:rsidP="00F21E9E">
            <w:pPr>
              <w:jc w:val="left"/>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1B5524">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379"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 xml:space="preserve">Le porte dei locali di lavoro devono, per numero, dimensioni, posizione, e materiali di </w:t>
            </w:r>
            <w:r w:rsidRPr="00415D2A">
              <w:lastRenderedPageBreak/>
              <w:t>realizzazione, consentire una rapida uscita delle persone ed essere agevolmente apribili dall'interno durante il lavoro.</w:t>
            </w:r>
          </w:p>
        </w:tc>
        <w:tc>
          <w:tcPr>
            <w:tcW w:w="3118"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1E353FD8" w:rsidR="000A00FD" w:rsidRPr="00765852" w:rsidRDefault="001B5524"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2FB15A5C" w:rsidR="000A00FD" w:rsidRPr="00F21E9E" w:rsidRDefault="00F21E9E" w:rsidP="001B5524">
            <w:pPr>
              <w:jc w:val="left"/>
            </w:pPr>
            <w:r w:rsidRPr="00F21E9E">
              <w:t>Le</w:t>
            </w:r>
            <w:r w:rsidR="000A00FD" w:rsidRPr="00F21E9E">
              <w:t xml:space="preserve"> porte dei bagni sono </w:t>
            </w:r>
            <w:r w:rsidR="001B5524">
              <w:t>dotate</w:t>
            </w:r>
            <w:r w:rsidR="000A00FD" w:rsidRPr="00F21E9E">
              <w:t xml:space="preserve"> di </w:t>
            </w:r>
            <w:r w:rsidR="000A00FD" w:rsidRPr="00F21E9E">
              <w:lastRenderedPageBreak/>
              <w:t>nottolino per apertura in caso di emergenza</w:t>
            </w:r>
            <w:r>
              <w:t>.</w:t>
            </w:r>
          </w:p>
        </w:tc>
      </w:tr>
      <w:tr w:rsidR="000A00FD" w14:paraId="7721A0D7" w14:textId="77777777" w:rsidTr="00F21E9E">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lastRenderedPageBreak/>
              <w:t>1.6.3</w:t>
            </w:r>
          </w:p>
        </w:tc>
        <w:tc>
          <w:tcPr>
            <w:tcW w:w="6379"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118"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F21E9E">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379"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118"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F21E9E">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379"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118" w:type="dxa"/>
            <w:tcBorders>
              <w:top w:val="dotted" w:sz="4" w:space="0" w:color="auto"/>
              <w:left w:val="dotted" w:sz="4" w:space="0" w:color="auto"/>
              <w:bottom w:val="dotted" w:sz="4" w:space="0" w:color="auto"/>
              <w:right w:val="dotted" w:sz="4" w:space="0" w:color="auto"/>
            </w:tcBorders>
            <w:vAlign w:val="center"/>
          </w:tcPr>
          <w:p w14:paraId="0B7186F6" w14:textId="517CC332"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112852EA" w:rsidR="000A00FD" w:rsidRPr="00765852" w:rsidRDefault="00F21E9E"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F21E9E">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379"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118"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F8AEB" w14:textId="58AF5A42" w:rsidR="000A00FD" w:rsidRPr="00765852" w:rsidRDefault="00F21E9E"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943E521" w14:textId="1A12058E" w:rsidR="000A00FD" w:rsidRPr="00D04B3E" w:rsidRDefault="000A00FD" w:rsidP="00212665">
            <w:pPr>
              <w:jc w:val="left"/>
            </w:pPr>
            <w:r w:rsidRPr="0006143E">
              <w:t>Non presente negli spazi condominiali comuni.</w:t>
            </w:r>
            <w:r>
              <w:t xml:space="preserve"> </w:t>
            </w:r>
          </w:p>
        </w:tc>
      </w:tr>
      <w:tr w:rsidR="000A00FD" w14:paraId="2EE7B5CF" w14:textId="77777777" w:rsidTr="00F21E9E">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379"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118" w:type="dxa"/>
            <w:tcBorders>
              <w:top w:val="dotted" w:sz="4" w:space="0" w:color="auto"/>
              <w:left w:val="dotted" w:sz="4" w:space="0" w:color="auto"/>
              <w:bottom w:val="dotted" w:sz="4" w:space="0" w:color="auto"/>
              <w:right w:val="dotted" w:sz="4" w:space="0" w:color="auto"/>
            </w:tcBorders>
            <w:vAlign w:val="center"/>
          </w:tcPr>
          <w:p w14:paraId="6364B372" w14:textId="406BC552" w:rsidR="000A00FD" w:rsidRDefault="000A00FD" w:rsidP="00212665">
            <w:pPr>
              <w:jc w:val="left"/>
            </w:pPr>
            <w:r>
              <w:t xml:space="preserve">Conforme </w:t>
            </w:r>
          </w:p>
          <w:p w14:paraId="2944FBCD" w14:textId="6E1CDE16"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17ED2" w14:textId="7A54E425" w:rsidR="000A00FD" w:rsidRPr="00765852" w:rsidRDefault="00F21E9E"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1E90104" w14:textId="77777777" w:rsidR="000A00FD" w:rsidRDefault="000A00FD" w:rsidP="00212665">
            <w:pPr>
              <w:jc w:val="left"/>
            </w:pPr>
            <w:r w:rsidRPr="0006143E">
              <w:t>Non presente negli spazi condominiali comuni.</w:t>
            </w:r>
          </w:p>
          <w:p w14:paraId="0B6B4FF9" w14:textId="6FE6521C" w:rsidR="00766F79" w:rsidRPr="005C2F4E" w:rsidRDefault="00766F79" w:rsidP="00212665">
            <w:pPr>
              <w:jc w:val="left"/>
              <w:rPr>
                <w:highlight w:val="yellow"/>
              </w:rPr>
            </w:pPr>
          </w:p>
        </w:tc>
      </w:tr>
      <w:tr w:rsidR="000A00FD" w14:paraId="10472C02" w14:textId="77777777" w:rsidTr="007709DD">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379"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118" w:type="dxa"/>
            <w:tcBorders>
              <w:top w:val="dotted" w:sz="4" w:space="0" w:color="auto"/>
              <w:left w:val="dotted" w:sz="4" w:space="0" w:color="auto"/>
              <w:bottom w:val="dotted" w:sz="4" w:space="0" w:color="auto"/>
              <w:right w:val="dotted" w:sz="4" w:space="0" w:color="auto"/>
            </w:tcBorders>
            <w:vAlign w:val="center"/>
          </w:tcPr>
          <w:p w14:paraId="1122D33B" w14:textId="534C6864"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7D8E8B3B" w:rsidR="000A00FD" w:rsidRPr="00765852" w:rsidRDefault="007709DD"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7709DD">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379"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118"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4C1B8323" w:rsidR="00F84D80" w:rsidRPr="00765852" w:rsidRDefault="007709D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797C0443" w:rsidR="00F84D80" w:rsidRPr="00202D79" w:rsidRDefault="00F84D80" w:rsidP="00212665">
            <w:pPr>
              <w:jc w:val="left"/>
            </w:pPr>
            <w:r>
              <w:t>Segnaletica n</w:t>
            </w:r>
            <w:r w:rsidRPr="0006143E">
              <w:t>on presente negli spazi condominiali comuni.</w:t>
            </w:r>
          </w:p>
        </w:tc>
      </w:tr>
      <w:tr w:rsidR="00F84D80" w14:paraId="481A5107" w14:textId="77777777" w:rsidTr="00F21E9E">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379"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118"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F21E9E">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379"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118"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F21E9E">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379"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118"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F21E9E">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379"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118" w:type="dxa"/>
            <w:tcBorders>
              <w:top w:val="dotted" w:sz="4" w:space="0" w:color="auto"/>
              <w:left w:val="dotted" w:sz="4" w:space="0" w:color="auto"/>
              <w:bottom w:val="dotted" w:sz="4" w:space="0" w:color="auto"/>
              <w:right w:val="dotted" w:sz="4" w:space="0" w:color="auto"/>
            </w:tcBorders>
            <w:vAlign w:val="center"/>
          </w:tcPr>
          <w:p w14:paraId="064A9E44" w14:textId="5F91B755"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7235870B" w:rsidR="00713C48" w:rsidRDefault="00F84D80" w:rsidP="007709DD">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F21E9E">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lastRenderedPageBreak/>
              <w:t>1.7.2.1</w:t>
            </w:r>
          </w:p>
        </w:tc>
        <w:tc>
          <w:tcPr>
            <w:tcW w:w="6379"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118" w:type="dxa"/>
            <w:vMerge w:val="restart"/>
            <w:tcBorders>
              <w:top w:val="dotted" w:sz="4" w:space="0" w:color="auto"/>
              <w:left w:val="dotted" w:sz="4" w:space="0" w:color="auto"/>
              <w:right w:val="dotted" w:sz="4" w:space="0" w:color="auto"/>
            </w:tcBorders>
            <w:vAlign w:val="center"/>
          </w:tcPr>
          <w:p w14:paraId="49100A88" w14:textId="0A8AA0B8"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w:t>
            </w:r>
            <w:r w:rsidRPr="007709DD">
              <w:rPr>
                <w:rFonts w:eastAsiaTheme="minorHAnsi"/>
                <w:lang w:eastAsia="en-US"/>
              </w:rPr>
              <w:t>sono chiuse entro muri (perimetro esterno) e parapetti metallici (lato interno).</w:t>
            </w:r>
          </w:p>
        </w:tc>
      </w:tr>
      <w:tr w:rsidR="00676E85" w14:paraId="3F46B80D" w14:textId="77777777" w:rsidTr="00F21E9E">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379"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118"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F21E9E">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379"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118"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F21E9E">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379"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118"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F21E9E">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379"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118" w:type="dxa"/>
            <w:tcBorders>
              <w:top w:val="dotted" w:sz="4" w:space="0" w:color="auto"/>
              <w:left w:val="dotted" w:sz="4" w:space="0" w:color="auto"/>
              <w:bottom w:val="dotted" w:sz="4" w:space="0" w:color="auto"/>
              <w:right w:val="dotted" w:sz="4" w:space="0" w:color="auto"/>
            </w:tcBorders>
            <w:vAlign w:val="center"/>
          </w:tcPr>
          <w:p w14:paraId="5B0ED0D0" w14:textId="03445FB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F21E9E">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379"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118"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F21E9E">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379"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118"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28C6196B" w:rsidR="00F84D80" w:rsidRDefault="00F84D80" w:rsidP="00766F79">
            <w:pPr>
              <w:tabs>
                <w:tab w:val="clear" w:pos="-189"/>
              </w:tabs>
              <w:jc w:val="left"/>
            </w:pPr>
            <w:r>
              <w:t>L’aerazione è garantita da finestre apribili (ricambio d’aria naturale).</w:t>
            </w:r>
          </w:p>
        </w:tc>
      </w:tr>
      <w:tr w:rsidR="00F84D80" w14:paraId="4249A87F" w14:textId="77777777" w:rsidTr="00766F79">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379"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118" w:type="dxa"/>
            <w:tcBorders>
              <w:top w:val="dotted" w:sz="4" w:space="0" w:color="auto"/>
              <w:left w:val="dotted" w:sz="4" w:space="0" w:color="auto"/>
              <w:bottom w:val="dotted" w:sz="4" w:space="0" w:color="auto"/>
              <w:right w:val="dotted" w:sz="4" w:space="0" w:color="auto"/>
            </w:tcBorders>
            <w:vAlign w:val="center"/>
          </w:tcPr>
          <w:p w14:paraId="700F70A6" w14:textId="259BDC0C"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548F5179" w:rsidR="00F84D80" w:rsidRPr="00765852" w:rsidRDefault="00766F79"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5BBF5472" w:rsidR="00F84D80" w:rsidRDefault="00F84D80" w:rsidP="00212665">
            <w:pPr>
              <w:tabs>
                <w:tab w:val="clear" w:pos="-189"/>
              </w:tabs>
              <w:jc w:val="left"/>
            </w:pPr>
            <w:r>
              <w:t>Non presente impianto di aereazione artificiale.</w:t>
            </w:r>
          </w:p>
        </w:tc>
      </w:tr>
      <w:tr w:rsidR="00F84D80" w14:paraId="73B3E159" w14:textId="77777777" w:rsidTr="00F21E9E">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379"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118" w:type="dxa"/>
            <w:tcBorders>
              <w:top w:val="dotted" w:sz="4" w:space="0" w:color="auto"/>
              <w:left w:val="dotted" w:sz="4" w:space="0" w:color="auto"/>
              <w:bottom w:val="dotted" w:sz="4" w:space="0" w:color="auto"/>
              <w:right w:val="dotted" w:sz="4" w:space="0" w:color="auto"/>
            </w:tcBorders>
            <w:vAlign w:val="center"/>
          </w:tcPr>
          <w:p w14:paraId="17B35689" w14:textId="56177DBE"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174A68EB" w:rsidR="00F84D80" w:rsidRPr="00766F79" w:rsidRDefault="00F84D80" w:rsidP="00212665">
            <w:pPr>
              <w:tabs>
                <w:tab w:val="clear" w:pos="-189"/>
              </w:tabs>
              <w:jc w:val="left"/>
            </w:pPr>
            <w:r>
              <w:t xml:space="preserve">Il </w:t>
            </w:r>
            <w:r w:rsidRPr="00766F79">
              <w:t>sistema è dotato di dispositivi orientabili e velocità variabile &lt;0.2m/s – split a parete</w:t>
            </w:r>
            <w:r w:rsidR="00766F79" w:rsidRPr="00766F79">
              <w:t>.</w:t>
            </w:r>
          </w:p>
          <w:p w14:paraId="40FE37EA" w14:textId="065FB65F" w:rsidR="00F84D80" w:rsidRPr="002D3F0B" w:rsidRDefault="00F84D80" w:rsidP="00212665">
            <w:pPr>
              <w:tabs>
                <w:tab w:val="clear" w:pos="-189"/>
              </w:tabs>
              <w:jc w:val="left"/>
            </w:pPr>
            <w:r w:rsidRPr="00766F79">
              <w:t>Non presente impianto di aereazione artificiale.</w:t>
            </w:r>
          </w:p>
        </w:tc>
      </w:tr>
      <w:tr w:rsidR="00F84D80" w14:paraId="70866785" w14:textId="77777777" w:rsidTr="00F21E9E">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379"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118" w:type="dxa"/>
            <w:tcBorders>
              <w:top w:val="dotted" w:sz="4" w:space="0" w:color="auto"/>
              <w:left w:val="dotted" w:sz="4" w:space="0" w:color="auto"/>
              <w:bottom w:val="dotted" w:sz="4" w:space="0" w:color="auto"/>
              <w:right w:val="dotted" w:sz="4" w:space="0" w:color="auto"/>
            </w:tcBorders>
            <w:vAlign w:val="center"/>
          </w:tcPr>
          <w:p w14:paraId="7C403469" w14:textId="20E40B98"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F21E9E">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379"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118" w:type="dxa"/>
            <w:tcBorders>
              <w:top w:val="dotted" w:sz="4" w:space="0" w:color="auto"/>
              <w:left w:val="dotted" w:sz="4" w:space="0" w:color="auto"/>
              <w:right w:val="dotted" w:sz="4" w:space="0" w:color="auto"/>
            </w:tcBorders>
            <w:vAlign w:val="center"/>
          </w:tcPr>
          <w:p w14:paraId="758E7DCA" w14:textId="679D78B8"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F21E9E">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379"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118"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3C898283" w:rsidR="00F84D80" w:rsidRPr="00D90540" w:rsidRDefault="00F84D80" w:rsidP="00212665">
            <w:pPr>
              <w:jc w:val="left"/>
            </w:pPr>
            <w:r w:rsidRPr="00D90540">
              <w:t>L’impianto di riscaldamento è costituito da radiatori facenti capo a caldaia a gas (</w:t>
            </w:r>
            <w:r w:rsidR="00766F79" w:rsidRPr="00D90540">
              <w:t>ripostiglio interno alla sede</w:t>
            </w:r>
            <w:r w:rsidRPr="00D90540">
              <w:t>) del tipo autonomo.</w:t>
            </w:r>
          </w:p>
          <w:p w14:paraId="5262A32F" w14:textId="6C18930A" w:rsidR="00F84D80" w:rsidRDefault="00F84D80" w:rsidP="00D90540">
            <w:pPr>
              <w:jc w:val="left"/>
            </w:pPr>
            <w:r w:rsidRPr="00D90540">
              <w:t>L’impianto di raffrescamento è costituito da split a parete che consente la gestione autonoma degli elementi.</w:t>
            </w:r>
          </w:p>
        </w:tc>
      </w:tr>
      <w:tr w:rsidR="00F84D80" w14:paraId="2758D718" w14:textId="77777777" w:rsidTr="00F21E9E">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lastRenderedPageBreak/>
              <w:t>1.9.2.2</w:t>
            </w:r>
          </w:p>
        </w:tc>
        <w:tc>
          <w:tcPr>
            <w:tcW w:w="6379"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118"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05CDE078" w:rsidR="00F84D80" w:rsidRDefault="00F84D80" w:rsidP="00212665">
            <w:pPr>
              <w:jc w:val="left"/>
            </w:pPr>
          </w:p>
        </w:tc>
      </w:tr>
      <w:tr w:rsidR="00F84D80" w14:paraId="703C1349" w14:textId="77777777" w:rsidTr="00F21E9E">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379"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118"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4DE427BB" w:rsidR="00F84D80" w:rsidRPr="00496068" w:rsidRDefault="00F84D80" w:rsidP="00D90540">
            <w:pPr>
              <w:jc w:val="left"/>
            </w:pPr>
            <w:r w:rsidRPr="00496068">
              <w:t>Sono presenti termosifoni collegati all’impianto di riscaldamento autonomo a gas.</w:t>
            </w:r>
          </w:p>
        </w:tc>
      </w:tr>
      <w:tr w:rsidR="00F84D80" w14:paraId="7959AEB0" w14:textId="77777777" w:rsidTr="00F21E9E">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379"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118"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221F4878" w:rsidR="00F84D80" w:rsidRDefault="00F84D80" w:rsidP="00212665">
            <w:pPr>
              <w:tabs>
                <w:tab w:val="clear" w:pos="-189"/>
              </w:tabs>
              <w:jc w:val="left"/>
            </w:pPr>
            <w:r>
              <w:t>Sono presenti tende interne su tutti i serramenti esterni</w:t>
            </w:r>
            <w:r w:rsidR="00D90540">
              <w:t xml:space="preserve">, </w:t>
            </w:r>
            <w:r>
              <w:t>persiane oscuranti esterne</w:t>
            </w:r>
            <w:r w:rsidR="00D90540">
              <w:t xml:space="preserve"> e scuri interni</w:t>
            </w:r>
            <w:r>
              <w:t>.</w:t>
            </w:r>
          </w:p>
        </w:tc>
      </w:tr>
      <w:tr w:rsidR="00F84D80" w14:paraId="1256DE74" w14:textId="77777777" w:rsidTr="00F21E9E">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379"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118"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F21E9E">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379"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118"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252BF08C" w:rsidR="00F84D80" w:rsidRDefault="00F84D80" w:rsidP="00212665">
            <w:pPr>
              <w:jc w:val="left"/>
            </w:pPr>
            <w:r>
              <w:t>I livelli d’illuminamento sono comunque garantiti da impianto d’illuminazione artificiale.</w:t>
            </w:r>
          </w:p>
        </w:tc>
      </w:tr>
      <w:tr w:rsidR="00F84D80" w14:paraId="4E7DB020" w14:textId="77777777" w:rsidTr="00F21E9E">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379"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118"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D90540">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379"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118"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7BFBAE9B" w:rsidR="00F84D80" w:rsidRPr="00765852" w:rsidRDefault="00D9054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254D2F94" w:rsidR="00F84D80" w:rsidRDefault="00F84D80" w:rsidP="00212665">
            <w:pPr>
              <w:jc w:val="left"/>
            </w:pPr>
            <w:r w:rsidRPr="006152E7">
              <w:t>Non presente illuminazione di emergenza nelle parti comuni.</w:t>
            </w:r>
            <w:r>
              <w:t xml:space="preserve"> </w:t>
            </w:r>
          </w:p>
        </w:tc>
      </w:tr>
      <w:tr w:rsidR="00F84D80" w14:paraId="209D3344" w14:textId="77777777" w:rsidTr="00F21E9E">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379"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118"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D90540">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379"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118"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1F8B56AD" w:rsidR="00F84D80" w:rsidRPr="00765852" w:rsidRDefault="00D9054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2F8DCAE4" w:rsidR="00F84D80" w:rsidRDefault="00F84D80" w:rsidP="00D90540">
            <w:pPr>
              <w:jc w:val="left"/>
            </w:pPr>
            <w:r>
              <w:t xml:space="preserve">Tutti gli ambienti sono dotati d’illuminazione </w:t>
            </w:r>
            <w:r w:rsidRPr="007E6948">
              <w:t>artificiale</w:t>
            </w:r>
            <w:r>
              <w:t>.</w:t>
            </w:r>
          </w:p>
        </w:tc>
      </w:tr>
      <w:tr w:rsidR="00F84D80" w14:paraId="2FFD1907" w14:textId="77777777" w:rsidTr="00F21E9E">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379"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118"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F21E9E">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379"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118"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2126FCF" w:rsidR="00F84D80" w:rsidRDefault="00F84D80" w:rsidP="00212665">
            <w:pPr>
              <w:jc w:val="left"/>
            </w:pPr>
          </w:p>
        </w:tc>
      </w:tr>
      <w:tr w:rsidR="00F84D80" w14:paraId="021AE72D" w14:textId="77777777" w:rsidTr="00D90540">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379"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118"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3AD720D8" w:rsidR="00F84D80" w:rsidRPr="00765852" w:rsidRDefault="00D90540"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5B50A4BF" w:rsidR="00F84D80" w:rsidRDefault="00F84D80" w:rsidP="00D90540">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F21E9E">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379"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 xml:space="preserve">I lavoratori devono disporre, in prossimità dei loro posti di lavoro, dei locali di riposo, </w:t>
            </w:r>
            <w:r w:rsidRPr="00B723AF">
              <w:lastRenderedPageBreak/>
              <w:t>degli spogliatoi e delle docce, di gabinetti e di lavabi con acqua corrente calda, se necessario, e dotati di me</w:t>
            </w:r>
            <w:r>
              <w:t>zzi detergenti e per asciugarsi</w:t>
            </w:r>
          </w:p>
        </w:tc>
        <w:tc>
          <w:tcPr>
            <w:tcW w:w="3118"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F21E9E">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379"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118"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1B0D8CE8"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F21E9E">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379"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118"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F21E9E">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379"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118"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F21E9E">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379"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118"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1E3546E"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F21E9E">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379"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118"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F21E9E">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379"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118"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F21E9E">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379"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118"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F21E9E">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379"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118"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6FAF3ED8" w:rsidR="00212665" w:rsidRPr="00CA0217" w:rsidRDefault="00212665" w:rsidP="0022085F">
            <w:pPr>
              <w:jc w:val="left"/>
              <w:rPr>
                <w:rFonts w:cs="Tahoma"/>
                <w:color w:val="000000"/>
                <w:sz w:val="16"/>
                <w:szCs w:val="16"/>
              </w:rPr>
            </w:pPr>
            <w:r w:rsidRPr="0022085F">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2085F">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DD413AD" w:rsidR="00212665" w:rsidRDefault="0022085F"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4832FC55" w:rsidR="00212665" w:rsidRDefault="0022085F"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16926C9D" w:rsidR="00212665" w:rsidRPr="00537CE7" w:rsidRDefault="0022085F"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3BFB5394" w14:textId="6D8A2ADF" w:rsidR="00212665" w:rsidRPr="0022085F" w:rsidRDefault="00212665" w:rsidP="00212665">
            <w:pPr>
              <w:jc w:val="left"/>
              <w:rPr>
                <w:rFonts w:cs="Tahoma"/>
                <w:color w:val="000000"/>
                <w:sz w:val="16"/>
                <w:szCs w:val="16"/>
              </w:rPr>
            </w:pPr>
            <w:r w:rsidRPr="0022085F">
              <w:rPr>
                <w:rFonts w:cs="Tahoma"/>
                <w:color w:val="000000"/>
                <w:sz w:val="16"/>
                <w:szCs w:val="16"/>
              </w:rPr>
              <w:t>La porta della Sede è dotata di sistema meccanico</w:t>
            </w:r>
            <w:r w:rsidR="0022085F" w:rsidRPr="0022085F">
              <w:rPr>
                <w:rFonts w:cs="Tahoma"/>
                <w:color w:val="000000"/>
                <w:sz w:val="16"/>
                <w:szCs w:val="16"/>
              </w:rPr>
              <w:t>.</w:t>
            </w:r>
          </w:p>
          <w:p w14:paraId="53D6AAE1" w14:textId="4A7C661E" w:rsidR="00212665" w:rsidRPr="00CA0217" w:rsidRDefault="00212665" w:rsidP="00212665">
            <w:pPr>
              <w:jc w:val="left"/>
              <w:rPr>
                <w:rFonts w:cs="Tahoma"/>
                <w:color w:val="000000"/>
                <w:sz w:val="16"/>
                <w:szCs w:val="16"/>
              </w:rPr>
            </w:pPr>
            <w:r w:rsidRPr="0022085F">
              <w:rPr>
                <w:rFonts w:cs="Tahoma"/>
                <w:color w:val="000000"/>
                <w:sz w:val="16"/>
                <w:szCs w:val="16"/>
              </w:rPr>
              <w:t>La porta di uscita dal Condominio è dotata di solo sistema elettrico</w:t>
            </w:r>
            <w:r w:rsidR="0022085F" w:rsidRPr="0022085F">
              <w:rPr>
                <w:rFonts w:cs="Tahoma"/>
                <w:color w:val="000000"/>
                <w:sz w:val="16"/>
                <w:szCs w:val="16"/>
              </w:rPr>
              <w:t>.</w:t>
            </w:r>
          </w:p>
        </w:tc>
      </w:tr>
      <w:tr w:rsidR="00212665" w:rsidRPr="00CA0217" w14:paraId="3D8C00CD" w14:textId="77777777" w:rsidTr="001B5524">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0E50B5D0" w:rsidR="00212665" w:rsidRDefault="001B5524"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5BF1E779" w:rsidR="00212665" w:rsidRDefault="001B5524"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34E4FB35" w:rsidR="00212665" w:rsidRDefault="001B5524"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DBA90C" w14:textId="2FE18AB9" w:rsidR="00497A21" w:rsidRPr="0022085F" w:rsidRDefault="00497A21" w:rsidP="00497A21">
            <w:pPr>
              <w:jc w:val="left"/>
              <w:rPr>
                <w:rFonts w:cs="Tahoma"/>
                <w:color w:val="000000"/>
                <w:sz w:val="16"/>
                <w:szCs w:val="16"/>
              </w:rPr>
            </w:pPr>
            <w:r w:rsidRPr="0022085F">
              <w:rPr>
                <w:rFonts w:cs="Tahoma"/>
                <w:color w:val="000000"/>
                <w:sz w:val="16"/>
                <w:szCs w:val="16"/>
              </w:rPr>
              <w:t>Le porte interne vetrate sono del sistema interparete</w:t>
            </w:r>
            <w:r w:rsidR="0022085F" w:rsidRPr="0022085F">
              <w:rPr>
                <w:rFonts w:cs="Tahoma"/>
                <w:color w:val="000000"/>
                <w:sz w:val="16"/>
                <w:szCs w:val="16"/>
              </w:rPr>
              <w:t>.</w:t>
            </w:r>
          </w:p>
          <w:p w14:paraId="7F3130C5" w14:textId="10605BFD" w:rsidR="006104B1" w:rsidRPr="0022085F" w:rsidRDefault="00212665" w:rsidP="00212665">
            <w:pPr>
              <w:jc w:val="left"/>
              <w:rPr>
                <w:rFonts w:cs="Tahoma"/>
                <w:color w:val="000000"/>
                <w:sz w:val="16"/>
                <w:szCs w:val="16"/>
              </w:rPr>
            </w:pPr>
            <w:r w:rsidRPr="0022085F">
              <w:rPr>
                <w:rFonts w:cs="Tahoma"/>
                <w:color w:val="000000"/>
                <w:sz w:val="16"/>
                <w:szCs w:val="16"/>
              </w:rPr>
              <w:t>Porte interne in legno</w:t>
            </w:r>
            <w:r w:rsidR="0022085F" w:rsidRPr="0022085F">
              <w:rPr>
                <w:rFonts w:cs="Tahoma"/>
                <w:color w:val="000000"/>
                <w:sz w:val="16"/>
                <w:szCs w:val="16"/>
              </w:rPr>
              <w:t>.</w:t>
            </w:r>
          </w:p>
          <w:p w14:paraId="045D1EFE" w14:textId="1B8652A8" w:rsidR="00212665" w:rsidRPr="0022085F" w:rsidRDefault="006104B1" w:rsidP="00212665">
            <w:pPr>
              <w:jc w:val="left"/>
              <w:rPr>
                <w:rFonts w:cs="Tahoma"/>
                <w:color w:val="000000"/>
                <w:sz w:val="16"/>
                <w:szCs w:val="16"/>
              </w:rPr>
            </w:pPr>
            <w:r w:rsidRPr="0022085F">
              <w:rPr>
                <w:rFonts w:cs="Tahoma"/>
                <w:color w:val="000000"/>
                <w:sz w:val="16"/>
                <w:szCs w:val="16"/>
              </w:rPr>
              <w:t xml:space="preserve">Porte dei bagni </w:t>
            </w:r>
            <w:r w:rsidR="001B5524">
              <w:rPr>
                <w:rFonts w:cs="Tahoma"/>
                <w:color w:val="000000"/>
                <w:sz w:val="16"/>
                <w:szCs w:val="16"/>
              </w:rPr>
              <w:t>dotate</w:t>
            </w:r>
            <w:r w:rsidRPr="0022085F">
              <w:rPr>
                <w:rFonts w:cs="Tahoma"/>
                <w:color w:val="000000"/>
                <w:sz w:val="16"/>
                <w:szCs w:val="16"/>
              </w:rPr>
              <w:t xml:space="preserve"> di nottolino di sicurezza</w:t>
            </w:r>
            <w:r w:rsidR="0022085F" w:rsidRPr="0022085F">
              <w:rPr>
                <w:rFonts w:cs="Tahoma"/>
                <w:color w:val="000000"/>
                <w:sz w:val="16"/>
                <w:szCs w:val="16"/>
              </w:rPr>
              <w:t>.</w:t>
            </w:r>
          </w:p>
          <w:p w14:paraId="15A38758" w14:textId="3CE3E819" w:rsidR="00212665" w:rsidRPr="00CA0217" w:rsidRDefault="0022085F" w:rsidP="0022085F">
            <w:pPr>
              <w:jc w:val="left"/>
              <w:rPr>
                <w:rFonts w:cs="Tahoma"/>
                <w:color w:val="000000"/>
                <w:sz w:val="16"/>
                <w:szCs w:val="16"/>
              </w:rPr>
            </w:pPr>
            <w:r w:rsidRPr="0022085F">
              <w:rPr>
                <w:rFonts w:cs="Tahoma"/>
                <w:color w:val="000000"/>
                <w:sz w:val="16"/>
                <w:szCs w:val="16"/>
              </w:rPr>
              <w:t>Portone di</w:t>
            </w:r>
            <w:r w:rsidR="00212665" w:rsidRPr="0022085F">
              <w:rPr>
                <w:rFonts w:cs="Tahoma"/>
                <w:color w:val="000000"/>
                <w:sz w:val="16"/>
                <w:szCs w:val="16"/>
              </w:rPr>
              <w:t xml:space="preserve"> accesso al Condominio</w:t>
            </w:r>
            <w:r w:rsidRPr="0022085F">
              <w:rPr>
                <w:rFonts w:cs="Tahoma"/>
                <w:color w:val="000000"/>
                <w:sz w:val="16"/>
                <w:szCs w:val="16"/>
              </w:rPr>
              <w:t xml:space="preserve"> in legno.</w:t>
            </w:r>
          </w:p>
        </w:tc>
      </w:tr>
      <w:tr w:rsidR="00212665" w:rsidRPr="00CA0217" w14:paraId="7E01EBDE" w14:textId="77777777" w:rsidTr="0022085F">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51CCFAAD" w:rsidR="00212665" w:rsidRDefault="0022085F"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4DFB2B6B" w:rsidR="00212665" w:rsidRDefault="0022085F"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7EFA5432" w:rsidR="00212665" w:rsidRDefault="0022085F"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6FB29950" w:rsidR="00212665" w:rsidRPr="00CA0217" w:rsidRDefault="00212665" w:rsidP="00212665">
            <w:pPr>
              <w:jc w:val="left"/>
              <w:rPr>
                <w:rFonts w:cs="Tahoma"/>
                <w:color w:val="000000"/>
                <w:sz w:val="16"/>
                <w:szCs w:val="16"/>
              </w:rPr>
            </w:pPr>
            <w:r>
              <w:rPr>
                <w:rFonts w:cs="Tahoma"/>
                <w:color w:val="000000"/>
                <w:sz w:val="16"/>
                <w:szCs w:val="16"/>
              </w:rPr>
              <w:t>Dal portone di accesso dalla pubblica via all’ascensore, è presente una rampa di scale priva di strisce antiscivolo</w:t>
            </w:r>
            <w:r w:rsidR="0022085F">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31B08AFF"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22085F"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22085F">
              <w:rPr>
                <w:rFonts w:cs="Tahoma"/>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22085F">
              <w:rPr>
                <w:rFonts w:cs="Tahoma"/>
                <w:sz w:val="16"/>
                <w:szCs w:val="16"/>
              </w:rPr>
              <w:t xml:space="preserve">Sono disponibili </w:t>
            </w:r>
            <w:proofErr w:type="spellStart"/>
            <w:r w:rsidRPr="0022085F">
              <w:rPr>
                <w:rFonts w:cs="Tahoma"/>
                <w:sz w:val="16"/>
                <w:szCs w:val="16"/>
              </w:rPr>
              <w:t>nn</w:t>
            </w:r>
            <w:proofErr w:type="spellEnd"/>
            <w:r w:rsidRPr="0022085F">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1E0F2A">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7777777" w:rsidR="00B60B00" w:rsidRDefault="00B60B00" w:rsidP="00E509FF">
            <w:pPr>
              <w:spacing w:line="276" w:lineRule="auto"/>
              <w:ind w:right="562"/>
              <w:jc w:val="center"/>
              <w:rPr>
                <w:sz w:val="22"/>
                <w:szCs w:val="22"/>
              </w:rPr>
            </w:pP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7777777" w:rsidR="00B60B00" w:rsidRDefault="00B60B00" w:rsidP="00E509FF">
            <w:pPr>
              <w:spacing w:line="276" w:lineRule="auto"/>
              <w:ind w:right="562"/>
              <w:jc w:val="center"/>
              <w:rPr>
                <w:sz w:val="22"/>
                <w:szCs w:val="22"/>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3BE8784" w14:textId="77777777" w:rsidR="00B60B00" w:rsidRDefault="00B60B00" w:rsidP="00E509FF">
            <w:pPr>
              <w:spacing w:line="276" w:lineRule="auto"/>
              <w:ind w:right="562"/>
              <w:jc w:val="center"/>
              <w:rPr>
                <w:sz w:val="22"/>
                <w:szCs w:val="22"/>
              </w:rPr>
            </w:pPr>
          </w:p>
        </w:tc>
        <w:tc>
          <w:tcPr>
            <w:tcW w:w="959" w:type="pct"/>
            <w:tcBorders>
              <w:top w:val="dotted" w:sz="4" w:space="0" w:color="auto"/>
              <w:left w:val="dotted" w:sz="4" w:space="0" w:color="auto"/>
              <w:bottom w:val="dotted" w:sz="4" w:space="0" w:color="auto"/>
            </w:tcBorders>
            <w:vAlign w:val="center"/>
          </w:tcPr>
          <w:p w14:paraId="049F3208" w14:textId="5CD13911"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22085F" w:rsidRDefault="00F7219D" w:rsidP="00E509FF">
            <w:pPr>
              <w:jc w:val="left"/>
              <w:rPr>
                <w:rFonts w:cs="Tahoma"/>
                <w:sz w:val="16"/>
                <w:szCs w:val="16"/>
              </w:rPr>
            </w:pPr>
            <w:r w:rsidRPr="0022085F">
              <w:rPr>
                <w:rFonts w:cs="Tahoma"/>
                <w:sz w:val="16"/>
                <w:szCs w:val="16"/>
              </w:rPr>
              <w:t xml:space="preserve">Le stampanti si trovano </w:t>
            </w:r>
            <w:proofErr w:type="gramStart"/>
            <w:r w:rsidRPr="0022085F">
              <w:rPr>
                <w:rFonts w:cs="Tahoma"/>
                <w:sz w:val="16"/>
                <w:szCs w:val="16"/>
              </w:rPr>
              <w:t>in vano</w:t>
            </w:r>
            <w:proofErr w:type="gramEnd"/>
            <w:r w:rsidRPr="0022085F">
              <w:rPr>
                <w:rFonts w:cs="Tahoma"/>
                <w:sz w:val="16"/>
                <w:szCs w:val="16"/>
              </w:rPr>
              <w:t xml:space="preserve"> dedicato.</w:t>
            </w:r>
          </w:p>
          <w:p w14:paraId="49BD4EBF" w14:textId="77777777" w:rsidR="00F7219D" w:rsidRPr="0022085F" w:rsidRDefault="00F7219D" w:rsidP="00E509FF">
            <w:pPr>
              <w:jc w:val="left"/>
              <w:rPr>
                <w:rFonts w:cs="Tahoma"/>
                <w:sz w:val="16"/>
                <w:szCs w:val="16"/>
              </w:rPr>
            </w:pPr>
            <w:r w:rsidRPr="0022085F">
              <w:rPr>
                <w:rFonts w:cs="Tahoma"/>
                <w:sz w:val="16"/>
                <w:szCs w:val="16"/>
              </w:rPr>
              <w:t>Non vi è interferenza con postazioni di lavoro nelle immediate vicinanze.</w:t>
            </w:r>
          </w:p>
          <w:p w14:paraId="7E82C542" w14:textId="77777777" w:rsidR="00F7219D" w:rsidRPr="0022085F" w:rsidRDefault="00F7219D" w:rsidP="00E509FF">
            <w:pPr>
              <w:jc w:val="left"/>
              <w:rPr>
                <w:rFonts w:cs="Tahoma"/>
                <w:sz w:val="16"/>
                <w:szCs w:val="16"/>
              </w:rPr>
            </w:pPr>
            <w:r w:rsidRPr="0022085F">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49AD8498" w:rsidR="00F7219D" w:rsidRPr="00F074C3" w:rsidRDefault="00F7219D" w:rsidP="0022085F">
            <w:pPr>
              <w:jc w:val="left"/>
              <w:rPr>
                <w:rFonts w:cs="Tahoma"/>
                <w:color w:val="000000"/>
                <w:sz w:val="16"/>
                <w:szCs w:val="16"/>
              </w:rPr>
            </w:pPr>
            <w:r w:rsidRPr="0022085F">
              <w:rPr>
                <w:rFonts w:cs="Tahoma"/>
                <w:color w:val="000000"/>
                <w:sz w:val="16"/>
                <w:szCs w:val="16"/>
              </w:rPr>
              <w:t>Le stampanti si trovano in luogo idoneo ad esse dedicato</w:t>
            </w:r>
            <w:r w:rsidR="0022085F" w:rsidRPr="0022085F">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48CA5CE1" w:rsidR="00996099" w:rsidRPr="00996099" w:rsidRDefault="00506B0B" w:rsidP="00E26E79">
            <w:pPr>
              <w:jc w:val="left"/>
              <w:rPr>
                <w:rFonts w:cs="Tahoma"/>
                <w:color w:val="FF0000"/>
                <w:sz w:val="16"/>
                <w:szCs w:val="16"/>
              </w:rPr>
            </w:pPr>
            <w:r w:rsidRPr="00E26E79">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1659F81C" w:rsidR="00506B0B" w:rsidRPr="00215DA0" w:rsidRDefault="00506B0B" w:rsidP="00E26E7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E26E79">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21DAE40A" w:rsidR="00506B0B" w:rsidRPr="008E0B14" w:rsidRDefault="00506B0B" w:rsidP="00E26E79">
            <w:pPr>
              <w:jc w:val="left"/>
              <w:rPr>
                <w:rFonts w:cs="Tahoma"/>
                <w:sz w:val="16"/>
                <w:szCs w:val="16"/>
              </w:rPr>
            </w:pPr>
            <w:r w:rsidRPr="00E26E79">
              <w:rPr>
                <w:rFonts w:cs="Tahoma"/>
                <w:sz w:val="16"/>
                <w:szCs w:val="16"/>
              </w:rPr>
              <w:t>Presente impianto a gas autonomo</w:t>
            </w:r>
            <w:r w:rsidR="00E26E79" w:rsidRPr="00E26E79">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443F0B1" w:rsidR="00506B0B" w:rsidRPr="00F074C3" w:rsidRDefault="00E26E79"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6E5632B8" w:rsidR="00506B0B" w:rsidRPr="00F074C3" w:rsidRDefault="00E26E79"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0E66A771" w:rsidR="00506B0B" w:rsidRPr="00F074C3" w:rsidRDefault="00E26E79"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791BD51A" w:rsidR="009130E3" w:rsidRPr="0086339A" w:rsidRDefault="0086339A" w:rsidP="0086339A">
            <w:pPr>
              <w:jc w:val="left"/>
              <w:rPr>
                <w:rFonts w:cs="Tahoma"/>
                <w:sz w:val="16"/>
                <w:szCs w:val="16"/>
              </w:rPr>
            </w:pPr>
            <w:r w:rsidRPr="00E26E79">
              <w:rPr>
                <w:rFonts w:cs="Tahoma"/>
                <w:sz w:val="16"/>
                <w:szCs w:val="16"/>
              </w:rPr>
              <w:t xml:space="preserve">Impianto a gas autonomo (interno agenzia); libretto caldaia non reperibile in sede. Previsto </w:t>
            </w:r>
            <w:r w:rsidR="009130E3" w:rsidRPr="00E26E79">
              <w:rPr>
                <w:rFonts w:cs="Tahoma"/>
                <w:sz w:val="16"/>
                <w:szCs w:val="16"/>
              </w:rPr>
              <w:t>controllo/manutenzione periodic</w:t>
            </w:r>
            <w:r w:rsidRPr="00E26E79">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 xml:space="preserve">(Lampade da tavolo, lampade da </w:t>
            </w:r>
            <w:r w:rsidRPr="00A95861">
              <w:rPr>
                <w:rFonts w:cs="Tahoma"/>
                <w:color w:val="000000"/>
                <w:sz w:val="16"/>
                <w:szCs w:val="16"/>
              </w:rPr>
              <w:lastRenderedPageBreak/>
              <w:t>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w:t>
            </w:r>
            <w:r w:rsidRPr="00E34954">
              <w:rPr>
                <w:rFonts w:cs="Tahoma"/>
                <w:color w:val="000000"/>
                <w:sz w:val="16"/>
                <w:szCs w:val="16"/>
              </w:rPr>
              <w:lastRenderedPageBreak/>
              <w:t>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2A503768" w:rsidR="00311AA0" w:rsidRPr="00135DBB" w:rsidRDefault="00506B0B" w:rsidP="00E26E79">
            <w:pPr>
              <w:jc w:val="left"/>
              <w:rPr>
                <w:rFonts w:cs="Tahoma"/>
                <w:color w:val="000000"/>
                <w:sz w:val="16"/>
                <w:szCs w:val="16"/>
                <w:highlight w:val="cyan"/>
              </w:rPr>
            </w:pPr>
            <w:r w:rsidRPr="00E26E79">
              <w:rPr>
                <w:rFonts w:cs="Tahoma"/>
                <w:color w:val="000000"/>
                <w:sz w:val="16"/>
                <w:szCs w:val="16"/>
              </w:rPr>
              <w:t>Nuovo Layout: gli arredi e le sedute sono a 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1B5524" w:rsidRPr="00F7219D" w14:paraId="423A9FAC" w14:textId="77777777" w:rsidTr="001B5524">
        <w:tc>
          <w:tcPr>
            <w:tcW w:w="813" w:type="pct"/>
            <w:gridSpan w:val="2"/>
            <w:tcBorders>
              <w:top w:val="dotted" w:sz="4" w:space="0" w:color="auto"/>
              <w:bottom w:val="dotted" w:sz="4" w:space="0" w:color="auto"/>
              <w:right w:val="dotted" w:sz="4" w:space="0" w:color="auto"/>
            </w:tcBorders>
            <w:vAlign w:val="center"/>
          </w:tcPr>
          <w:p w14:paraId="2F549207" w14:textId="77777777" w:rsidR="001B5524" w:rsidRDefault="001B5524" w:rsidP="001B5524">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1B5524" w:rsidRPr="000D3A57" w:rsidRDefault="001B5524" w:rsidP="001B5524">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1B5524" w:rsidRDefault="001B5524" w:rsidP="001B5524">
            <w:pPr>
              <w:jc w:val="left"/>
              <w:rPr>
                <w:sz w:val="16"/>
                <w:szCs w:val="16"/>
              </w:rPr>
            </w:pPr>
            <w:r>
              <w:rPr>
                <w:sz w:val="16"/>
                <w:szCs w:val="16"/>
              </w:rPr>
              <w:t>Rischi dati da esposizione ad agenti fisici, chimici o biologici</w:t>
            </w:r>
          </w:p>
          <w:p w14:paraId="6CE2F41D" w14:textId="77777777" w:rsidR="001B5524" w:rsidRPr="000D3A57" w:rsidRDefault="001B5524" w:rsidP="001B5524">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1B5524" w:rsidRDefault="001B5524" w:rsidP="001B5524">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42CD9CF1" w:rsidR="001B5524" w:rsidRDefault="001B5524" w:rsidP="001B552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64DA5D1C" w:rsidR="001B5524" w:rsidRDefault="001B5524" w:rsidP="001B552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43A3A8EC" w:rsidR="001B5524" w:rsidRDefault="001B5524" w:rsidP="001B552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1B5524" w:rsidRPr="00CA0217" w:rsidRDefault="001B5524" w:rsidP="001B5524">
            <w:pPr>
              <w:jc w:val="left"/>
              <w:rPr>
                <w:rFonts w:cs="Tahoma"/>
                <w:color w:val="000000"/>
                <w:sz w:val="16"/>
                <w:szCs w:val="16"/>
              </w:rPr>
            </w:pPr>
            <w:r>
              <w:rPr>
                <w:rFonts w:cs="Tahoma"/>
                <w:color w:val="000000"/>
                <w:sz w:val="16"/>
                <w:szCs w:val="16"/>
              </w:rPr>
              <w:t>vedere documento Master</w:t>
            </w:r>
          </w:p>
        </w:tc>
      </w:tr>
      <w:tr w:rsidR="001B5524" w:rsidRPr="00F7219D" w14:paraId="53C8B87A" w14:textId="77777777" w:rsidTr="001B5524">
        <w:tc>
          <w:tcPr>
            <w:tcW w:w="813" w:type="pct"/>
            <w:gridSpan w:val="2"/>
            <w:tcBorders>
              <w:top w:val="dotted" w:sz="4" w:space="0" w:color="auto"/>
              <w:bottom w:val="dotted" w:sz="4" w:space="0" w:color="auto"/>
              <w:right w:val="dotted" w:sz="4" w:space="0" w:color="auto"/>
            </w:tcBorders>
            <w:vAlign w:val="center"/>
          </w:tcPr>
          <w:p w14:paraId="5E0C6186" w14:textId="77777777" w:rsidR="001B5524" w:rsidRPr="002B1A59" w:rsidRDefault="001B5524" w:rsidP="001B5524">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1B5524" w:rsidRPr="002B1A59" w:rsidRDefault="001B5524" w:rsidP="001B5524">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1B5524" w:rsidRPr="002B1A59" w:rsidRDefault="001B5524" w:rsidP="001B5524">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1B5524" w:rsidRPr="002B1A59" w:rsidRDefault="001B5524" w:rsidP="001B5524">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6A8899E0" w:rsidR="001B5524" w:rsidRDefault="001B5524" w:rsidP="001B552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04FA84CB" w:rsidR="001B5524" w:rsidRDefault="001B5524" w:rsidP="001B552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384B85B5" w:rsidR="001B5524" w:rsidRDefault="001B5524" w:rsidP="001B552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1B5524" w:rsidRPr="00CA0217" w:rsidRDefault="001B5524" w:rsidP="001B5524">
            <w:pPr>
              <w:jc w:val="left"/>
              <w:rPr>
                <w:rFonts w:cs="Tahoma"/>
                <w:color w:val="000000"/>
                <w:sz w:val="16"/>
                <w:szCs w:val="16"/>
              </w:rPr>
            </w:pPr>
          </w:p>
        </w:tc>
      </w:tr>
      <w:tr w:rsidR="001B5524" w:rsidRPr="00F7219D" w14:paraId="31987B7B" w14:textId="77777777" w:rsidTr="001B5524">
        <w:tc>
          <w:tcPr>
            <w:tcW w:w="813" w:type="pct"/>
            <w:gridSpan w:val="2"/>
            <w:tcBorders>
              <w:top w:val="dotted" w:sz="4" w:space="0" w:color="auto"/>
              <w:bottom w:val="dotted" w:sz="4" w:space="0" w:color="auto"/>
              <w:right w:val="dotted" w:sz="4" w:space="0" w:color="auto"/>
            </w:tcBorders>
            <w:vAlign w:val="center"/>
          </w:tcPr>
          <w:p w14:paraId="5659F0CB" w14:textId="77777777" w:rsidR="001B5524" w:rsidRDefault="001B5524" w:rsidP="001B5524">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1B5524" w:rsidRPr="00187C27" w:rsidRDefault="001B5524" w:rsidP="001B5524">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1B5524" w:rsidRPr="00187C27" w:rsidRDefault="001B5524" w:rsidP="001B5524">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1B5524" w:rsidRDefault="001B5524" w:rsidP="001B5524">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16A88011" w:rsidR="001B5524" w:rsidRDefault="001B5524" w:rsidP="001B552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6579E875" w:rsidR="001B5524" w:rsidRDefault="001B5524" w:rsidP="001B552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3E6F2F77" w:rsidR="001B5524" w:rsidRDefault="001B5524" w:rsidP="001B552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1B5524" w:rsidRPr="00CA0217" w:rsidRDefault="001B5524" w:rsidP="001B5524">
            <w:pPr>
              <w:jc w:val="left"/>
              <w:rPr>
                <w:rFonts w:cs="Tahoma"/>
                <w:color w:val="000000"/>
                <w:sz w:val="16"/>
                <w:szCs w:val="16"/>
              </w:rPr>
            </w:pPr>
          </w:p>
        </w:tc>
      </w:tr>
      <w:tr w:rsidR="001B5524" w:rsidRPr="00F7219D" w14:paraId="073AFF01" w14:textId="77777777" w:rsidTr="001B5524">
        <w:tc>
          <w:tcPr>
            <w:tcW w:w="813" w:type="pct"/>
            <w:gridSpan w:val="2"/>
            <w:tcBorders>
              <w:top w:val="dotted" w:sz="4" w:space="0" w:color="auto"/>
              <w:bottom w:val="dotted" w:sz="4" w:space="0" w:color="auto"/>
              <w:right w:val="dotted" w:sz="4" w:space="0" w:color="auto"/>
            </w:tcBorders>
            <w:vAlign w:val="center"/>
          </w:tcPr>
          <w:p w14:paraId="41C5FB45" w14:textId="77777777" w:rsidR="001B5524" w:rsidRPr="00F639D9" w:rsidRDefault="001B5524" w:rsidP="001B5524">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1B5524" w:rsidRPr="00187C27" w:rsidRDefault="001B5524" w:rsidP="001B5524">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1B5524" w:rsidRDefault="001B5524" w:rsidP="001B5524">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1B5524" w:rsidRDefault="001B5524" w:rsidP="001B5524">
            <w:pPr>
              <w:jc w:val="left"/>
              <w:rPr>
                <w:sz w:val="16"/>
                <w:szCs w:val="16"/>
              </w:rPr>
            </w:pPr>
            <w:r>
              <w:rPr>
                <w:sz w:val="16"/>
                <w:szCs w:val="16"/>
              </w:rPr>
              <w:t>Vi sono barriere architettoniche che non consentono l’accesso a lavoratori con disabilità motoria.</w:t>
            </w:r>
          </w:p>
          <w:p w14:paraId="0A7B5520" w14:textId="2D6A49F1" w:rsidR="001B5524" w:rsidRDefault="001B5524" w:rsidP="001B5524">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30812EF4" w:rsidR="001B5524" w:rsidRDefault="001B5524" w:rsidP="001B552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143E0DE2" w:rsidR="001B5524" w:rsidRDefault="001B5524" w:rsidP="001B552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4ABFAEA1" w:rsidR="001B5524" w:rsidRDefault="001B5524" w:rsidP="001B552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088BE531" w:rsidR="001B5524" w:rsidRDefault="001B5524" w:rsidP="001B5524">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506B0B" w:rsidRPr="00F7219D" w14:paraId="057B9EA0" w14:textId="77777777" w:rsidTr="00E26E79">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37285297" w:rsidR="00506B0B" w:rsidRDefault="00E26E79"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870A7B1" w14:textId="7D30C8A2" w:rsidR="00506B0B" w:rsidRDefault="00E26E79"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13F43195" w:rsidR="00506B0B" w:rsidRPr="00CA0217" w:rsidRDefault="00506B0B" w:rsidP="00E26E79">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lastRenderedPageBreak/>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2B9B524F" w:rsidR="00506B0B" w:rsidRDefault="00506B0B" w:rsidP="00E509FF">
            <w:pPr>
              <w:jc w:val="left"/>
              <w:rPr>
                <w:rFonts w:cs="Tahoma"/>
                <w:color w:val="000000"/>
                <w:sz w:val="16"/>
                <w:szCs w:val="16"/>
              </w:rPr>
            </w:pPr>
            <w:r>
              <w:rPr>
                <w:rFonts w:cs="Tahoma"/>
                <w:color w:val="000000"/>
                <w:sz w:val="16"/>
                <w:szCs w:val="16"/>
              </w:rPr>
              <w:lastRenderedPageBreak/>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00B1778C" w:rsidR="00506B0B" w:rsidRPr="00A40F78" w:rsidRDefault="00506B0B" w:rsidP="00E509FF">
            <w:pPr>
              <w:jc w:val="left"/>
              <w:rPr>
                <w:rFonts w:cs="Tahoma"/>
                <w:sz w:val="16"/>
                <w:szCs w:val="16"/>
              </w:rPr>
            </w:pPr>
          </w:p>
        </w:tc>
      </w:tr>
      <w:tr w:rsidR="001B5524" w:rsidRPr="00F7219D" w14:paraId="712A1DD1" w14:textId="77777777" w:rsidTr="001B5524">
        <w:tc>
          <w:tcPr>
            <w:tcW w:w="813" w:type="pct"/>
            <w:gridSpan w:val="2"/>
            <w:tcBorders>
              <w:top w:val="dotted" w:sz="4" w:space="0" w:color="auto"/>
              <w:bottom w:val="dotted" w:sz="4" w:space="0" w:color="auto"/>
              <w:right w:val="dotted" w:sz="4" w:space="0" w:color="auto"/>
            </w:tcBorders>
            <w:vAlign w:val="center"/>
          </w:tcPr>
          <w:p w14:paraId="66B71427" w14:textId="77777777" w:rsidR="001B5524" w:rsidRDefault="001B5524" w:rsidP="001B5524">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1B5524" w:rsidRPr="00F074C3" w:rsidRDefault="001B5524" w:rsidP="001B5524">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1B5524" w:rsidRDefault="001B5524" w:rsidP="001B5524">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1B5524" w:rsidRDefault="001B5524" w:rsidP="001B5524">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1B5524" w:rsidRPr="00534461" w:rsidRDefault="001B5524" w:rsidP="001B5524">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12B75B28" w:rsidR="001B5524" w:rsidRDefault="001B5524" w:rsidP="001B552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2ACB5C64" w:rsidR="001B5524" w:rsidRDefault="001B5524" w:rsidP="001B552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73E1FBF1" w:rsidR="001B5524" w:rsidRDefault="001B5524" w:rsidP="001B552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1B5524" w:rsidRPr="00CA0217" w:rsidRDefault="001B5524" w:rsidP="001B5524">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3343D6FB"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E26E79">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4C9B1999" w:rsidR="00E11C41" w:rsidRPr="00534461" w:rsidRDefault="00E11C41" w:rsidP="00E11C41">
            <w:pPr>
              <w:jc w:val="left"/>
              <w:rPr>
                <w:rFonts w:cs="Tahoma"/>
                <w:color w:val="000000"/>
                <w:sz w:val="16"/>
                <w:szCs w:val="16"/>
              </w:rPr>
            </w:pPr>
            <w:r w:rsidRPr="00E26E79">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85E74B7" w:rsidR="00506B0B" w:rsidRPr="00F074C3" w:rsidRDefault="00E26E79"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5A50BB77" w:rsidR="00506B0B" w:rsidRPr="00F074C3" w:rsidRDefault="00E26E79"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0B226FE8" w:rsidR="00506B0B" w:rsidRPr="00F074C3" w:rsidRDefault="00E26E79"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0B2EB264" w:rsidR="00506B0B" w:rsidRPr="00A916C5" w:rsidRDefault="00506B0B" w:rsidP="00E26E79">
            <w:pPr>
              <w:jc w:val="left"/>
              <w:rPr>
                <w:rFonts w:cs="Tahoma"/>
                <w:color w:val="000000"/>
                <w:sz w:val="16"/>
                <w:szCs w:val="16"/>
                <w:highlight w:val="cyan"/>
              </w:rPr>
            </w:pPr>
            <w:r w:rsidRPr="00E26E79">
              <w:rPr>
                <w:rFonts w:cs="Tahoma"/>
                <w:sz w:val="16"/>
                <w:szCs w:val="16"/>
              </w:rPr>
              <w:t>Presente Caldaia a gas interna</w:t>
            </w:r>
            <w:r w:rsidR="00E26E79" w:rsidRPr="00E26E79">
              <w:rPr>
                <w:rFonts w:cs="Tahoma"/>
                <w:sz w:val="16"/>
                <w:szCs w:val="16"/>
              </w:rPr>
              <w:t>.</w:t>
            </w:r>
          </w:p>
        </w:tc>
      </w:tr>
      <w:tr w:rsidR="001B5524" w:rsidRPr="00F7219D" w14:paraId="220AA256" w14:textId="77777777" w:rsidTr="001B5524">
        <w:tc>
          <w:tcPr>
            <w:tcW w:w="813" w:type="pct"/>
            <w:gridSpan w:val="2"/>
            <w:tcBorders>
              <w:top w:val="dotted" w:sz="4" w:space="0" w:color="auto"/>
              <w:bottom w:val="dotted" w:sz="4" w:space="0" w:color="auto"/>
              <w:right w:val="dotted" w:sz="4" w:space="0" w:color="auto"/>
            </w:tcBorders>
            <w:vAlign w:val="center"/>
          </w:tcPr>
          <w:p w14:paraId="1ADF099C" w14:textId="77777777" w:rsidR="001B5524" w:rsidRDefault="001B5524" w:rsidP="001B5524">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1B5524" w:rsidRPr="00F074C3" w:rsidRDefault="001B5524" w:rsidP="001B5524">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1B5524" w:rsidRDefault="001B5524" w:rsidP="001B5524">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1B5524" w:rsidRPr="00534461" w:rsidRDefault="001B5524" w:rsidP="001B552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20D1C929" w:rsidR="001B5524" w:rsidRPr="00F074C3" w:rsidRDefault="001B5524" w:rsidP="001B5524">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5C38DF00" w:rsidR="001B5524" w:rsidRPr="00F074C3" w:rsidRDefault="001B5524" w:rsidP="001B5524">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1CC55C60" w:rsidR="001B5524" w:rsidRPr="00F074C3" w:rsidRDefault="001B5524" w:rsidP="001B5524">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1B5524" w:rsidRDefault="001B5524" w:rsidP="001B5524">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1B5524" w:rsidRPr="00F7219D" w14:paraId="1763EC9C" w14:textId="77777777" w:rsidTr="001B5524">
        <w:tc>
          <w:tcPr>
            <w:tcW w:w="813" w:type="pct"/>
            <w:gridSpan w:val="2"/>
            <w:tcBorders>
              <w:top w:val="dotted" w:sz="4" w:space="0" w:color="auto"/>
              <w:bottom w:val="dotted" w:sz="4" w:space="0" w:color="auto"/>
              <w:right w:val="dotted" w:sz="4" w:space="0" w:color="auto"/>
            </w:tcBorders>
            <w:vAlign w:val="center"/>
          </w:tcPr>
          <w:p w14:paraId="0B8095BE" w14:textId="77777777" w:rsidR="001B5524" w:rsidRPr="00A06BBC" w:rsidRDefault="001B5524" w:rsidP="001B5524">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1B5524" w:rsidRPr="002B1A59" w:rsidRDefault="001B5524" w:rsidP="001B5524">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1B5524" w:rsidRPr="002B1A59" w:rsidRDefault="001B5524" w:rsidP="001B5524">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1B5524" w:rsidRPr="004A50E2" w:rsidRDefault="001B5524" w:rsidP="001B5524">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5A1F015D" w:rsidR="001B5524" w:rsidRPr="004A50E2" w:rsidRDefault="001B5524" w:rsidP="001B5524">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28430F6" w:rsidR="001B5524" w:rsidRPr="004A50E2" w:rsidRDefault="001B5524" w:rsidP="001B5524">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545747F3" w:rsidR="001B5524" w:rsidRPr="004A50E2" w:rsidRDefault="001B5524" w:rsidP="001B5524">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1B5524" w:rsidRPr="004A50E2" w:rsidRDefault="001B5524" w:rsidP="001B5524">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B5524" w:rsidRPr="00F7219D" w14:paraId="15FCBBBD" w14:textId="77777777" w:rsidTr="001B5524">
        <w:tc>
          <w:tcPr>
            <w:tcW w:w="813" w:type="pct"/>
            <w:gridSpan w:val="2"/>
            <w:tcBorders>
              <w:top w:val="dotted" w:sz="4" w:space="0" w:color="auto"/>
              <w:bottom w:val="dotted" w:sz="4" w:space="0" w:color="auto"/>
              <w:right w:val="dotted" w:sz="4" w:space="0" w:color="auto"/>
            </w:tcBorders>
            <w:vAlign w:val="center"/>
          </w:tcPr>
          <w:p w14:paraId="6F78D371" w14:textId="77777777" w:rsidR="001B5524" w:rsidRPr="00A06BBC" w:rsidRDefault="001B5524" w:rsidP="001B5524">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1B5524" w:rsidRPr="002B1A59" w:rsidRDefault="001B5524" w:rsidP="001B5524">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1B5524" w:rsidRPr="002B1A59" w:rsidRDefault="001B5524" w:rsidP="001B5524">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1B5524" w:rsidRPr="004A50E2" w:rsidRDefault="001B5524" w:rsidP="001B5524">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33701569" w:rsidR="001B5524" w:rsidRPr="004A50E2" w:rsidRDefault="001B5524" w:rsidP="001B5524">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6DF238B4" w:rsidR="001B5524" w:rsidRPr="004A50E2" w:rsidRDefault="001B5524" w:rsidP="001B5524">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00765040" w:rsidR="001B5524" w:rsidRPr="004A50E2" w:rsidRDefault="001B5524" w:rsidP="001B5524">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1B5524" w:rsidRPr="004A50E2" w:rsidRDefault="001B5524" w:rsidP="001B5524">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B5524" w:rsidRPr="00F7219D" w14:paraId="47FC8918" w14:textId="77777777" w:rsidTr="001B5524">
        <w:tc>
          <w:tcPr>
            <w:tcW w:w="813" w:type="pct"/>
            <w:gridSpan w:val="2"/>
            <w:tcBorders>
              <w:top w:val="dotted" w:sz="4" w:space="0" w:color="auto"/>
              <w:bottom w:val="dotted" w:sz="4" w:space="0" w:color="auto"/>
              <w:right w:val="dotted" w:sz="4" w:space="0" w:color="auto"/>
            </w:tcBorders>
            <w:vAlign w:val="center"/>
          </w:tcPr>
          <w:p w14:paraId="1BBB05FF" w14:textId="77777777" w:rsidR="001B5524" w:rsidRPr="00A06BBC" w:rsidRDefault="001B5524" w:rsidP="001B5524">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1B5524" w:rsidRPr="00F074C3" w:rsidRDefault="001B5524" w:rsidP="001B5524">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1B5524" w:rsidRDefault="001B5524" w:rsidP="001B5524">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4EB5BF06" w:rsidR="001B5524" w:rsidRPr="00534461" w:rsidRDefault="001B5524" w:rsidP="001B5524">
            <w:pPr>
              <w:jc w:val="left"/>
              <w:rPr>
                <w:rFonts w:cs="Tahoma"/>
                <w:color w:val="000000"/>
                <w:sz w:val="16"/>
                <w:szCs w:val="16"/>
              </w:rPr>
            </w:pPr>
            <w:r>
              <w:rPr>
                <w:rFonts w:cs="Tahoma"/>
                <w:color w:val="000000"/>
                <w:sz w:val="16"/>
                <w:szCs w:val="16"/>
              </w:rPr>
              <w:t xml:space="preserve">La sede si </w:t>
            </w:r>
            <w:r w:rsidRPr="00E26E79">
              <w:rPr>
                <w:rFonts w:cs="Tahoma"/>
                <w:sz w:val="16"/>
                <w:szCs w:val="16"/>
              </w:rPr>
              <w:t xml:space="preserve">trova al </w:t>
            </w:r>
            <w:proofErr w:type="gramStart"/>
            <w:r w:rsidRPr="00E26E79">
              <w:rPr>
                <w:rFonts w:cs="Tahoma"/>
                <w:sz w:val="16"/>
                <w:szCs w:val="16"/>
              </w:rPr>
              <w:t>2°</w:t>
            </w:r>
            <w:proofErr w:type="gramEnd"/>
            <w:r w:rsidRPr="00E26E79">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46F430F" w:rsidR="001B5524" w:rsidRPr="00F074C3" w:rsidRDefault="001B5524" w:rsidP="001B5524">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68760B90" w:rsidR="001B5524" w:rsidRPr="00F074C3" w:rsidRDefault="001B5524" w:rsidP="001B5524">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77312F3C" w:rsidR="001B5524" w:rsidRPr="00F074C3" w:rsidRDefault="001B5524" w:rsidP="001B5524">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2D6E25B8" w:rsidR="001B5524" w:rsidRDefault="001B5524" w:rsidP="001B5524">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1B5524" w:rsidRPr="00F7219D" w14:paraId="2DD83176" w14:textId="77777777" w:rsidTr="001B5524">
        <w:tc>
          <w:tcPr>
            <w:tcW w:w="813" w:type="pct"/>
            <w:gridSpan w:val="2"/>
            <w:tcBorders>
              <w:top w:val="dotted" w:sz="4" w:space="0" w:color="auto"/>
              <w:bottom w:val="dotted" w:sz="4" w:space="0" w:color="auto"/>
              <w:right w:val="dotted" w:sz="4" w:space="0" w:color="auto"/>
            </w:tcBorders>
            <w:vAlign w:val="center"/>
          </w:tcPr>
          <w:p w14:paraId="675B836C" w14:textId="77777777" w:rsidR="001B5524" w:rsidRPr="00A06BBC" w:rsidRDefault="001B5524" w:rsidP="001B5524">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1B5524" w:rsidRPr="00F074C3" w:rsidRDefault="001B5524" w:rsidP="001B5524">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1B5524" w:rsidRDefault="001B5524" w:rsidP="001B5524">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1B5524" w:rsidRPr="00534461" w:rsidRDefault="001B5524" w:rsidP="001B552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2234AEED" w:rsidR="001B5524" w:rsidRPr="00F074C3" w:rsidRDefault="001B5524" w:rsidP="001B5524">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37B45A47" w:rsidR="001B5524" w:rsidRPr="00F074C3" w:rsidRDefault="001B5524" w:rsidP="001B5524">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798FDCC7" w:rsidR="001B5524" w:rsidRPr="00F074C3" w:rsidRDefault="001B5524" w:rsidP="001B5524">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1B5524" w:rsidRDefault="001B5524" w:rsidP="001B5524">
            <w:pPr>
              <w:jc w:val="left"/>
              <w:rPr>
                <w:rFonts w:cs="Tahoma"/>
                <w:color w:val="000000"/>
                <w:sz w:val="16"/>
                <w:szCs w:val="16"/>
              </w:rPr>
            </w:pPr>
            <w:r>
              <w:rPr>
                <w:rFonts w:cs="Tahoma"/>
                <w:color w:val="000000"/>
                <w:sz w:val="16"/>
                <w:szCs w:val="16"/>
              </w:rPr>
              <w:t>vedere documento Master</w:t>
            </w:r>
          </w:p>
        </w:tc>
      </w:tr>
      <w:tr w:rsidR="001B5524" w:rsidRPr="00F7219D" w14:paraId="48A4EBF7" w14:textId="77777777" w:rsidTr="001B5524">
        <w:tc>
          <w:tcPr>
            <w:tcW w:w="813" w:type="pct"/>
            <w:gridSpan w:val="2"/>
            <w:tcBorders>
              <w:top w:val="dotted" w:sz="4" w:space="0" w:color="auto"/>
              <w:bottom w:val="dotted" w:sz="4" w:space="0" w:color="auto"/>
              <w:right w:val="dotted" w:sz="4" w:space="0" w:color="auto"/>
            </w:tcBorders>
            <w:vAlign w:val="center"/>
          </w:tcPr>
          <w:p w14:paraId="59EE4B11" w14:textId="77777777" w:rsidR="001B5524" w:rsidRPr="00A06BBC" w:rsidRDefault="001B5524" w:rsidP="001B5524">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1B5524" w:rsidRPr="00F074C3" w:rsidRDefault="001B5524" w:rsidP="001B5524">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1B5524" w:rsidRDefault="001B5524" w:rsidP="001B5524">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1B5524" w:rsidRPr="00534461" w:rsidRDefault="001B5524" w:rsidP="001B5524">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1EBE70F5" w:rsidR="001B5524" w:rsidRPr="00F074C3" w:rsidRDefault="001B5524" w:rsidP="001B5524">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20073B35" w:rsidR="001B5524" w:rsidRPr="00F074C3" w:rsidRDefault="001B5524" w:rsidP="001B5524">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079AEC4D" w:rsidR="001B5524" w:rsidRPr="00F074C3" w:rsidRDefault="001B5524" w:rsidP="001B5524">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1B5524" w:rsidRPr="007074BA" w:rsidRDefault="001B5524" w:rsidP="001B5524">
            <w:pPr>
              <w:jc w:val="left"/>
              <w:rPr>
                <w:rFonts w:cs="Tahoma"/>
                <w:color w:val="000000"/>
                <w:sz w:val="16"/>
                <w:szCs w:val="16"/>
              </w:rPr>
            </w:pPr>
            <w:r w:rsidRPr="007074BA">
              <w:rPr>
                <w:rFonts w:cs="Tahoma"/>
                <w:color w:val="000000"/>
                <w:sz w:val="16"/>
                <w:szCs w:val="16"/>
              </w:rPr>
              <w:t>vedere documento Master</w:t>
            </w:r>
          </w:p>
        </w:tc>
      </w:tr>
      <w:tr w:rsidR="001B5524" w:rsidRPr="00F7219D" w14:paraId="7FD18D3E" w14:textId="77777777" w:rsidTr="001B5524">
        <w:tc>
          <w:tcPr>
            <w:tcW w:w="813" w:type="pct"/>
            <w:gridSpan w:val="2"/>
            <w:tcBorders>
              <w:top w:val="dotted" w:sz="4" w:space="0" w:color="auto"/>
              <w:bottom w:val="dotted" w:sz="4" w:space="0" w:color="auto"/>
              <w:right w:val="dotted" w:sz="4" w:space="0" w:color="auto"/>
            </w:tcBorders>
            <w:vAlign w:val="center"/>
          </w:tcPr>
          <w:p w14:paraId="79FD3A9E" w14:textId="77777777" w:rsidR="001B5524" w:rsidRPr="00A06BBC" w:rsidRDefault="001B5524" w:rsidP="001B5524">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1B5524" w:rsidRPr="00F074C3" w:rsidRDefault="001B5524" w:rsidP="001B5524">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1B5524" w:rsidRDefault="001B5524" w:rsidP="001B5524">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1B5524" w:rsidRPr="00534461" w:rsidRDefault="001B5524" w:rsidP="001B5524">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A019520" w:rsidR="001B5524" w:rsidRPr="00F074C3" w:rsidRDefault="001B5524" w:rsidP="001B5524">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359437BB" w:rsidR="001B5524" w:rsidRPr="00F074C3" w:rsidRDefault="001B5524" w:rsidP="001B5524">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121D43D6" w:rsidR="001B5524" w:rsidRPr="00F074C3" w:rsidRDefault="001B5524" w:rsidP="001B5524">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1B5524" w:rsidRDefault="001B5524" w:rsidP="001B5524">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3F5893" w:rsidRDefault="00F7219D" w:rsidP="00E509FF">
            <w:pPr>
              <w:jc w:val="left"/>
              <w:rPr>
                <w:sz w:val="22"/>
              </w:rPr>
            </w:pPr>
            <w:r w:rsidRPr="003F5893">
              <w:rPr>
                <w:sz w:val="22"/>
              </w:rPr>
              <w:t>RISCHIO SISMICO</w:t>
            </w:r>
          </w:p>
        </w:tc>
        <w:tc>
          <w:tcPr>
            <w:tcW w:w="11443" w:type="dxa"/>
          </w:tcPr>
          <w:p w14:paraId="486DCF0A" w14:textId="41AD46C3" w:rsidR="00F7219D" w:rsidRPr="003F5893" w:rsidRDefault="00F7219D" w:rsidP="00E509FF">
            <w:pPr>
              <w:jc w:val="left"/>
              <w:rPr>
                <w:sz w:val="22"/>
              </w:rPr>
            </w:pPr>
            <w:r w:rsidRPr="003F5893">
              <w:rPr>
                <w:sz w:val="22"/>
              </w:rPr>
              <w:t xml:space="preserve">entità sismica zona </w:t>
            </w:r>
            <w:r w:rsidR="003F5893" w:rsidRPr="003F5893">
              <w:rPr>
                <w:sz w:val="22"/>
              </w:rPr>
              <w:t>3</w:t>
            </w:r>
          </w:p>
        </w:tc>
      </w:tr>
      <w:tr w:rsidR="00F7219D" w14:paraId="6258F076" w14:textId="77777777" w:rsidTr="00E509FF">
        <w:tc>
          <w:tcPr>
            <w:tcW w:w="2943" w:type="dxa"/>
            <w:shd w:val="clear" w:color="auto" w:fill="auto"/>
          </w:tcPr>
          <w:p w14:paraId="745EAF8E" w14:textId="77777777" w:rsidR="00F7219D" w:rsidRPr="000E54E7" w:rsidRDefault="00F7219D" w:rsidP="00E509FF">
            <w:pPr>
              <w:jc w:val="left"/>
              <w:rPr>
                <w:sz w:val="22"/>
              </w:rPr>
            </w:pPr>
            <w:r w:rsidRPr="000E54E7">
              <w:rPr>
                <w:sz w:val="22"/>
              </w:rPr>
              <w:t>RISCHIO IDROGEOLOGICO</w:t>
            </w:r>
          </w:p>
        </w:tc>
        <w:tc>
          <w:tcPr>
            <w:tcW w:w="11443" w:type="dxa"/>
          </w:tcPr>
          <w:p w14:paraId="63DAF795" w14:textId="767D342B" w:rsidR="00F7219D" w:rsidRPr="000E54E7" w:rsidRDefault="000E54E7" w:rsidP="000E54E7">
            <w:pPr>
              <w:jc w:val="left"/>
            </w:pPr>
            <w:r w:rsidRPr="000E54E7">
              <w:rPr>
                <w:sz w:val="22"/>
              </w:rPr>
              <w:t>Pericolosità idraulica: scenario P1 (fonte ISPRA)</w:t>
            </w:r>
          </w:p>
        </w:tc>
      </w:tr>
      <w:tr w:rsidR="00F7219D" w14:paraId="4D43E53E" w14:textId="77777777" w:rsidTr="00E509FF">
        <w:tc>
          <w:tcPr>
            <w:tcW w:w="2943" w:type="dxa"/>
            <w:shd w:val="clear" w:color="auto" w:fill="auto"/>
          </w:tcPr>
          <w:p w14:paraId="090DB6D6" w14:textId="77777777" w:rsidR="00F7219D" w:rsidRPr="000E54E7" w:rsidRDefault="00F7219D" w:rsidP="00E509FF">
            <w:pPr>
              <w:jc w:val="left"/>
              <w:rPr>
                <w:sz w:val="22"/>
              </w:rPr>
            </w:pPr>
            <w:r w:rsidRPr="000E54E7">
              <w:rPr>
                <w:sz w:val="22"/>
              </w:rPr>
              <w:t>RISCHIO AMBIENTALE</w:t>
            </w:r>
          </w:p>
        </w:tc>
        <w:tc>
          <w:tcPr>
            <w:tcW w:w="11443" w:type="dxa"/>
          </w:tcPr>
          <w:p w14:paraId="227A6A11" w14:textId="3E2EF671" w:rsidR="00F7219D" w:rsidRPr="000E54E7" w:rsidRDefault="00F7219D" w:rsidP="000E54E7">
            <w:pPr>
              <w:jc w:val="left"/>
              <w:rPr>
                <w:sz w:val="22"/>
              </w:rPr>
            </w:pPr>
            <w:r w:rsidRPr="000E54E7">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51"/>
        <w:gridCol w:w="3268"/>
        <w:gridCol w:w="5684"/>
      </w:tblGrid>
      <w:tr w:rsidR="00F7219D" w14:paraId="78B3FD9D" w14:textId="77777777" w:rsidTr="001B5524">
        <w:trPr>
          <w:trHeight w:hRule="exact" w:val="428"/>
        </w:trPr>
        <w:tc>
          <w:tcPr>
            <w:tcW w:w="5651"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8"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84"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1B5524">
        <w:trPr>
          <w:trHeight w:hRule="exact" w:val="148"/>
        </w:trPr>
        <w:tc>
          <w:tcPr>
            <w:tcW w:w="56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8"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8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01B5524">
        <w:trPr>
          <w:trHeight w:hRule="exact" w:val="419"/>
        </w:trPr>
        <w:tc>
          <w:tcPr>
            <w:tcW w:w="5651"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8"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84" w:type="dxa"/>
            <w:tcBorders>
              <w:top w:val="single" w:sz="6" w:space="0" w:color="auto"/>
              <w:left w:val="single" w:sz="6" w:space="0" w:color="auto"/>
              <w:bottom w:val="single" w:sz="6" w:space="0" w:color="auto"/>
              <w:right w:val="single" w:sz="6" w:space="0" w:color="auto"/>
            </w:tcBorders>
            <w:vAlign w:val="center"/>
            <w:hideMark/>
          </w:tcPr>
          <w:p w14:paraId="7C02DE15" w14:textId="77777777" w:rsidR="00F7219D" w:rsidRPr="00A46F22" w:rsidRDefault="00F7219D" w:rsidP="00E509FF">
            <w:pPr>
              <w:tabs>
                <w:tab w:val="clear" w:pos="-189"/>
              </w:tabs>
              <w:suppressAutoHyphens/>
              <w:rPr>
                <w:rFonts w:cs="Arial"/>
                <w:highlight w:val="yellow"/>
              </w:rPr>
            </w:pPr>
            <w:r w:rsidRPr="00281673">
              <w:rPr>
                <w:rFonts w:cs="Arial"/>
              </w:rPr>
              <w:t xml:space="preserve">Dicembre 2020 - </w:t>
            </w:r>
            <w:proofErr w:type="gramStart"/>
            <w:r w:rsidRPr="00281673">
              <w:rPr>
                <w:rFonts w:cs="Arial"/>
              </w:rPr>
              <w:t>Marzo</w:t>
            </w:r>
            <w:proofErr w:type="gramEnd"/>
            <w:r w:rsidRPr="00281673">
              <w:rPr>
                <w:rFonts w:cs="Arial"/>
              </w:rPr>
              <w:t xml:space="preserve"> 2021</w:t>
            </w:r>
          </w:p>
        </w:tc>
      </w:tr>
      <w:tr w:rsidR="00F7219D" w14:paraId="6EC2BDE9" w14:textId="77777777" w:rsidTr="001B5524">
        <w:trPr>
          <w:trHeight w:hRule="exact" w:val="555"/>
        </w:trPr>
        <w:tc>
          <w:tcPr>
            <w:tcW w:w="5651"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8"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84"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281673">
              <w:rPr>
                <w:rFonts w:cs="Arial"/>
              </w:rPr>
              <w:t xml:space="preserve">Dicembre 2020 - </w:t>
            </w:r>
            <w:proofErr w:type="gramStart"/>
            <w:r w:rsidR="00646F1D" w:rsidRPr="00281673">
              <w:rPr>
                <w:rFonts w:cs="Arial"/>
              </w:rPr>
              <w:t>Marzo</w:t>
            </w:r>
            <w:proofErr w:type="gramEnd"/>
            <w:r w:rsidRPr="00281673">
              <w:rPr>
                <w:rFonts w:cs="Arial"/>
              </w:rPr>
              <w:t xml:space="preserve"> 2021</w:t>
            </w:r>
          </w:p>
        </w:tc>
      </w:tr>
      <w:tr w:rsidR="00656D63" w:rsidRPr="002055C4" w14:paraId="704BEF69" w14:textId="77777777" w:rsidTr="001B5524">
        <w:trPr>
          <w:trHeight w:hRule="exact" w:val="690"/>
        </w:trPr>
        <w:tc>
          <w:tcPr>
            <w:tcW w:w="5651" w:type="dxa"/>
            <w:tcBorders>
              <w:top w:val="single" w:sz="6" w:space="0" w:color="auto"/>
              <w:left w:val="single" w:sz="6" w:space="0" w:color="auto"/>
              <w:bottom w:val="single" w:sz="6" w:space="0" w:color="auto"/>
              <w:right w:val="single" w:sz="6" w:space="0" w:color="auto"/>
            </w:tcBorders>
            <w:vAlign w:val="center"/>
          </w:tcPr>
          <w:p w14:paraId="12296309" w14:textId="5C9FDCD0" w:rsidR="00656D63" w:rsidRPr="002055C4" w:rsidRDefault="00656D63" w:rsidP="00656D63">
            <w:pPr>
              <w:tabs>
                <w:tab w:val="clear" w:pos="-189"/>
              </w:tabs>
              <w:suppressAutoHyphens/>
              <w:jc w:val="left"/>
              <w:rPr>
                <w:rFonts w:cs="Arial"/>
                <w:lang w:eastAsia="ar-SA"/>
              </w:rPr>
            </w:pPr>
            <w:r>
              <w:rPr>
                <w:rFonts w:cs="Arial"/>
                <w:lang w:eastAsia="ar-SA"/>
              </w:rPr>
              <w:t>Verifica con Amministrazione Stabile per intervento di delimitazione area esterna di ingresso pedonale rispetto ad area destinata a parcheggio di veicoli.</w:t>
            </w:r>
          </w:p>
        </w:tc>
        <w:tc>
          <w:tcPr>
            <w:tcW w:w="3268" w:type="dxa"/>
            <w:tcBorders>
              <w:top w:val="single" w:sz="6" w:space="0" w:color="auto"/>
              <w:left w:val="single" w:sz="6" w:space="0" w:color="auto"/>
              <w:bottom w:val="single" w:sz="6" w:space="0" w:color="auto"/>
              <w:right w:val="single" w:sz="6" w:space="0" w:color="auto"/>
            </w:tcBorders>
            <w:vAlign w:val="center"/>
          </w:tcPr>
          <w:p w14:paraId="58C8FB21" w14:textId="77777777" w:rsidR="00656D63" w:rsidRPr="002055C4"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84" w:type="dxa"/>
            <w:tcBorders>
              <w:top w:val="single" w:sz="6" w:space="0" w:color="auto"/>
              <w:left w:val="single" w:sz="6" w:space="0" w:color="auto"/>
              <w:bottom w:val="single" w:sz="6" w:space="0" w:color="auto"/>
              <w:right w:val="single" w:sz="6" w:space="0" w:color="auto"/>
            </w:tcBorders>
            <w:vAlign w:val="center"/>
          </w:tcPr>
          <w:p w14:paraId="3156F6EF" w14:textId="77777777" w:rsidR="00656D63" w:rsidRPr="002055C4" w:rsidRDefault="00656D63" w:rsidP="00656D63">
            <w:pPr>
              <w:tabs>
                <w:tab w:val="clear" w:pos="-189"/>
              </w:tabs>
              <w:suppressAutoHyphens/>
              <w:rPr>
                <w:rFonts w:cs="Arial"/>
                <w:lang w:eastAsia="ar-SA"/>
              </w:rPr>
            </w:pPr>
            <w:r w:rsidRPr="00281673">
              <w:rPr>
                <w:rFonts w:cs="Arial"/>
              </w:rPr>
              <w:t xml:space="preserve">Dicembre 2020 - </w:t>
            </w:r>
            <w:proofErr w:type="gramStart"/>
            <w:r w:rsidRPr="00281673">
              <w:rPr>
                <w:rFonts w:cs="Arial"/>
              </w:rPr>
              <w:t>Marzo</w:t>
            </w:r>
            <w:proofErr w:type="gramEnd"/>
            <w:r w:rsidRPr="00281673">
              <w:rPr>
                <w:rFonts w:cs="Arial"/>
              </w:rPr>
              <w:t xml:space="preserve"> 2021</w:t>
            </w:r>
          </w:p>
        </w:tc>
      </w:tr>
      <w:tr w:rsidR="00656D63" w:rsidRPr="00B9626D" w14:paraId="74AEAE06" w14:textId="77777777" w:rsidTr="001B5524">
        <w:trPr>
          <w:trHeight w:hRule="exact" w:val="565"/>
        </w:trPr>
        <w:tc>
          <w:tcPr>
            <w:tcW w:w="5651" w:type="dxa"/>
            <w:tcBorders>
              <w:top w:val="single" w:sz="6" w:space="0" w:color="auto"/>
              <w:left w:val="single" w:sz="6" w:space="0" w:color="auto"/>
              <w:bottom w:val="single" w:sz="6" w:space="0" w:color="auto"/>
              <w:right w:val="single" w:sz="6" w:space="0" w:color="auto"/>
            </w:tcBorders>
            <w:vAlign w:val="center"/>
          </w:tcPr>
          <w:p w14:paraId="2C2C7F04" w14:textId="7F05F010" w:rsidR="00656D63" w:rsidRDefault="00656D63" w:rsidP="00656D63">
            <w:pPr>
              <w:tabs>
                <w:tab w:val="clear" w:pos="-189"/>
              </w:tabs>
              <w:suppressAutoHyphens/>
              <w:jc w:val="left"/>
              <w:rPr>
                <w:rFonts w:cs="Arial"/>
                <w:lang w:eastAsia="ar-SA"/>
              </w:rPr>
            </w:pPr>
            <w:r>
              <w:rPr>
                <w:rFonts w:cs="Arial"/>
                <w:lang w:eastAsia="ar-SA"/>
              </w:rPr>
              <w:t xml:space="preserve">Verifica con Amministrazione Stabile per intervento di installazione sistema meccanico di apertura </w:t>
            </w:r>
            <w:r w:rsidR="00281673">
              <w:rPr>
                <w:rFonts w:cs="Arial"/>
                <w:lang w:eastAsia="ar-SA"/>
              </w:rPr>
              <w:t>del portone</w:t>
            </w:r>
            <w:r>
              <w:rPr>
                <w:rFonts w:cs="Arial"/>
                <w:lang w:eastAsia="ar-SA"/>
              </w:rPr>
              <w:t xml:space="preserve"> di ingresso condominiali</w:t>
            </w:r>
          </w:p>
        </w:tc>
        <w:tc>
          <w:tcPr>
            <w:tcW w:w="3268"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281673" w:rsidRDefault="00656D63" w:rsidP="00656D63">
            <w:pPr>
              <w:tabs>
                <w:tab w:val="clear" w:pos="-189"/>
              </w:tabs>
              <w:suppressAutoHyphens/>
              <w:rPr>
                <w:rFonts w:cs="Arial"/>
                <w:lang w:eastAsia="ar-SA"/>
              </w:rPr>
            </w:pPr>
            <w:r w:rsidRPr="00281673">
              <w:rPr>
                <w:rFonts w:cs="Arial"/>
                <w:lang w:eastAsia="ar-SA"/>
              </w:rPr>
              <w:t>Datore di lavoro (Alleanza Assicurazioni)</w:t>
            </w:r>
          </w:p>
        </w:tc>
        <w:tc>
          <w:tcPr>
            <w:tcW w:w="5684"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281673" w:rsidRDefault="00656D63" w:rsidP="00656D63">
            <w:pPr>
              <w:tabs>
                <w:tab w:val="clear" w:pos="-189"/>
              </w:tabs>
              <w:suppressAutoHyphens/>
              <w:rPr>
                <w:rFonts w:cs="Arial"/>
              </w:rPr>
            </w:pPr>
            <w:r w:rsidRPr="00281673">
              <w:rPr>
                <w:rFonts w:cs="Arial"/>
              </w:rPr>
              <w:t xml:space="preserve">Dicembre 2020 - </w:t>
            </w:r>
            <w:proofErr w:type="gramStart"/>
            <w:r w:rsidRPr="00281673">
              <w:rPr>
                <w:rFonts w:cs="Arial"/>
              </w:rPr>
              <w:t>Marzo</w:t>
            </w:r>
            <w:proofErr w:type="gramEnd"/>
            <w:r w:rsidRPr="00281673">
              <w:rPr>
                <w:rFonts w:cs="Arial"/>
              </w:rPr>
              <w:t xml:space="preserve"> 2021</w:t>
            </w:r>
          </w:p>
        </w:tc>
      </w:tr>
      <w:tr w:rsidR="00F7219D" w14:paraId="186A1E70" w14:textId="77777777" w:rsidTr="001B5524">
        <w:trPr>
          <w:trHeight w:hRule="exact" w:val="545"/>
        </w:trPr>
        <w:tc>
          <w:tcPr>
            <w:tcW w:w="5651"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8"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84" w:type="dxa"/>
            <w:tcBorders>
              <w:top w:val="single" w:sz="6" w:space="0" w:color="auto"/>
              <w:left w:val="single" w:sz="6" w:space="0" w:color="auto"/>
              <w:bottom w:val="single" w:sz="4" w:space="0" w:color="auto"/>
              <w:right w:val="single" w:sz="6" w:space="0" w:color="auto"/>
            </w:tcBorders>
            <w:vAlign w:val="center"/>
          </w:tcPr>
          <w:p w14:paraId="6DE57FF0" w14:textId="5A4322EC" w:rsidR="00F7219D" w:rsidRPr="00F013FD" w:rsidRDefault="001B5524" w:rsidP="00E509FF">
            <w:pPr>
              <w:tabs>
                <w:tab w:val="clear" w:pos="-189"/>
              </w:tabs>
              <w:suppressAutoHyphens/>
              <w:rPr>
                <w:rFonts w:cs="Arial"/>
                <w:highlight w:val="yellow"/>
              </w:rPr>
            </w:pPr>
            <w:r>
              <w:rPr>
                <w:rFonts w:cs="Arial"/>
              </w:rPr>
              <w:t>ESEGUITO</w:t>
            </w:r>
          </w:p>
        </w:tc>
      </w:tr>
      <w:tr w:rsidR="007E4A5A" w:rsidRPr="00F013FD" w14:paraId="6128A823" w14:textId="77777777" w:rsidTr="001B5524">
        <w:trPr>
          <w:trHeight w:hRule="exact" w:val="540"/>
        </w:trPr>
        <w:tc>
          <w:tcPr>
            <w:tcW w:w="5651"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8"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84" w:type="dxa"/>
            <w:tcBorders>
              <w:top w:val="single" w:sz="6" w:space="0" w:color="auto"/>
              <w:left w:val="single" w:sz="6" w:space="0" w:color="auto"/>
              <w:bottom w:val="single" w:sz="4" w:space="0" w:color="auto"/>
              <w:right w:val="single" w:sz="6" w:space="0" w:color="auto"/>
            </w:tcBorders>
            <w:vAlign w:val="center"/>
          </w:tcPr>
          <w:p w14:paraId="2EF3FC74" w14:textId="7C059AEB" w:rsidR="007E4A5A" w:rsidRPr="00281673" w:rsidRDefault="007E4A5A" w:rsidP="007E4A5A">
            <w:pPr>
              <w:tabs>
                <w:tab w:val="clear" w:pos="-189"/>
              </w:tabs>
              <w:suppressAutoHyphens/>
              <w:rPr>
                <w:rFonts w:cs="Arial"/>
              </w:rPr>
            </w:pPr>
            <w:r w:rsidRPr="00281673">
              <w:rPr>
                <w:rFonts w:cs="Arial"/>
              </w:rPr>
              <w:t xml:space="preserve">Dicembre 2020 – </w:t>
            </w:r>
            <w:proofErr w:type="gramStart"/>
            <w:r w:rsidRPr="00281673">
              <w:rPr>
                <w:rFonts w:cs="Arial"/>
              </w:rPr>
              <w:t>Gennaio</w:t>
            </w:r>
            <w:proofErr w:type="gramEnd"/>
            <w:r w:rsidRPr="00281673">
              <w:rPr>
                <w:rFonts w:cs="Arial"/>
              </w:rPr>
              <w:t xml:space="preserve"> 2021</w:t>
            </w:r>
          </w:p>
        </w:tc>
      </w:tr>
      <w:tr w:rsidR="009130E3" w:rsidRPr="00F013FD" w14:paraId="19E605E6" w14:textId="77777777" w:rsidTr="001B5524">
        <w:trPr>
          <w:trHeight w:hRule="exact" w:val="423"/>
        </w:trPr>
        <w:tc>
          <w:tcPr>
            <w:tcW w:w="5651"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8"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84"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281673" w:rsidRDefault="009130E3" w:rsidP="009130E3">
            <w:pPr>
              <w:tabs>
                <w:tab w:val="clear" w:pos="-189"/>
              </w:tabs>
              <w:suppressAutoHyphens/>
              <w:rPr>
                <w:rFonts w:cs="Arial"/>
              </w:rPr>
            </w:pPr>
            <w:r w:rsidRPr="00281673">
              <w:rPr>
                <w:rFonts w:cs="Arial"/>
              </w:rPr>
              <w:t xml:space="preserve">Dicembre 2020 – </w:t>
            </w:r>
            <w:proofErr w:type="gramStart"/>
            <w:r w:rsidRPr="00281673">
              <w:rPr>
                <w:rFonts w:cs="Arial"/>
              </w:rPr>
              <w:t>Gennaio</w:t>
            </w:r>
            <w:proofErr w:type="gramEnd"/>
            <w:r w:rsidRPr="00281673">
              <w:rPr>
                <w:rFonts w:cs="Arial"/>
              </w:rPr>
              <w:t xml:space="preserve"> 2021</w:t>
            </w:r>
          </w:p>
        </w:tc>
      </w:tr>
      <w:tr w:rsidR="00443BB5" w:rsidRPr="002055C4" w14:paraId="6B42E563" w14:textId="77777777" w:rsidTr="001B5524">
        <w:trPr>
          <w:trHeight w:hRule="exact" w:val="420"/>
        </w:trPr>
        <w:tc>
          <w:tcPr>
            <w:tcW w:w="5651" w:type="dxa"/>
            <w:tcBorders>
              <w:top w:val="single" w:sz="6" w:space="0" w:color="auto"/>
              <w:left w:val="single" w:sz="6" w:space="0" w:color="auto"/>
              <w:bottom w:val="single" w:sz="6" w:space="0" w:color="auto"/>
              <w:right w:val="single" w:sz="6" w:space="0" w:color="auto"/>
            </w:tcBorders>
            <w:vAlign w:val="center"/>
          </w:tcPr>
          <w:p w14:paraId="518F45AB" w14:textId="5A1FBE5E" w:rsidR="00443BB5" w:rsidRDefault="00443BB5" w:rsidP="00443BB5">
            <w:pPr>
              <w:tabs>
                <w:tab w:val="clear" w:pos="-189"/>
              </w:tabs>
              <w:suppressAutoHyphens/>
              <w:jc w:val="left"/>
              <w:rPr>
                <w:rFonts w:cs="Arial"/>
                <w:lang w:eastAsia="ar-SA"/>
              </w:rPr>
            </w:pPr>
            <w:r>
              <w:rPr>
                <w:rFonts w:cs="Arial"/>
                <w:lang w:eastAsia="ar-SA"/>
              </w:rPr>
              <w:t>Interventi di messa in sicurezza</w:t>
            </w:r>
            <w:r w:rsidR="00221EE5">
              <w:rPr>
                <w:rFonts w:cs="Arial"/>
                <w:lang w:eastAsia="ar-SA"/>
              </w:rPr>
              <w:t xml:space="preserve"> dislivelli interni </w:t>
            </w:r>
            <w:r>
              <w:rPr>
                <w:rFonts w:cs="Arial"/>
                <w:lang w:eastAsia="ar-SA"/>
              </w:rPr>
              <w:t>non segnalat</w:t>
            </w:r>
            <w:r w:rsidR="00281673">
              <w:rPr>
                <w:rFonts w:cs="Arial"/>
                <w:lang w:eastAsia="ar-SA"/>
              </w:rPr>
              <w:t>i</w:t>
            </w:r>
          </w:p>
        </w:tc>
        <w:tc>
          <w:tcPr>
            <w:tcW w:w="3268" w:type="dxa"/>
            <w:tcBorders>
              <w:top w:val="single" w:sz="6" w:space="0" w:color="auto"/>
              <w:left w:val="single" w:sz="6" w:space="0" w:color="auto"/>
              <w:bottom w:val="single" w:sz="6" w:space="0" w:color="auto"/>
              <w:right w:val="single" w:sz="6" w:space="0" w:color="auto"/>
            </w:tcBorders>
            <w:vAlign w:val="center"/>
          </w:tcPr>
          <w:p w14:paraId="00709A79" w14:textId="05CD4733" w:rsidR="00443BB5" w:rsidRPr="00F62259" w:rsidRDefault="00443BB5" w:rsidP="00443BB5">
            <w:pPr>
              <w:tabs>
                <w:tab w:val="clear" w:pos="-189"/>
              </w:tabs>
              <w:suppressAutoHyphens/>
              <w:jc w:val="left"/>
              <w:rPr>
                <w:rFonts w:cs="Arial"/>
                <w:lang w:eastAsia="ar-SA"/>
              </w:rPr>
            </w:pPr>
            <w:r>
              <w:rPr>
                <w:rFonts w:cs="Arial"/>
                <w:lang w:eastAsia="ar-SA"/>
              </w:rPr>
              <w:t>Datore di lavoro (Alleanza Assicurazioni)</w:t>
            </w:r>
          </w:p>
        </w:tc>
        <w:tc>
          <w:tcPr>
            <w:tcW w:w="5684" w:type="dxa"/>
            <w:tcBorders>
              <w:top w:val="single" w:sz="6" w:space="0" w:color="auto"/>
              <w:left w:val="single" w:sz="6" w:space="0" w:color="auto"/>
              <w:bottom w:val="single" w:sz="6" w:space="0" w:color="auto"/>
              <w:right w:val="single" w:sz="6" w:space="0" w:color="auto"/>
            </w:tcBorders>
            <w:vAlign w:val="center"/>
          </w:tcPr>
          <w:p w14:paraId="7AE2D644" w14:textId="3516856F" w:rsidR="00443BB5" w:rsidRPr="00A4729D" w:rsidRDefault="001B5524" w:rsidP="00443BB5">
            <w:pPr>
              <w:tabs>
                <w:tab w:val="clear" w:pos="-189"/>
              </w:tabs>
              <w:suppressAutoHyphens/>
              <w:rPr>
                <w:rFonts w:cs="Arial"/>
                <w:highlight w:val="yellow"/>
              </w:rPr>
            </w:pPr>
            <w:r>
              <w:rPr>
                <w:rFonts w:cs="Arial"/>
              </w:rPr>
              <w:t>ESEGUITO</w:t>
            </w:r>
          </w:p>
        </w:tc>
      </w:tr>
      <w:tr w:rsidR="00A1568A" w:rsidRPr="002055C4" w14:paraId="7060ADEC" w14:textId="77777777" w:rsidTr="001B5524">
        <w:trPr>
          <w:trHeight w:hRule="exact" w:val="85"/>
        </w:trPr>
        <w:tc>
          <w:tcPr>
            <w:tcW w:w="5651"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8"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84"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1A3BC01"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31705665"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09680EF4"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1D490E79" w:rsidR="00F7219D" w:rsidRPr="00B5389E" w:rsidRDefault="009C1C5F" w:rsidP="00847779">
            <w:pPr>
              <w:jc w:val="left"/>
              <w:rPr>
                <w:sz w:val="22"/>
                <w:szCs w:val="22"/>
                <w:highlight w:val="yellow"/>
              </w:rPr>
            </w:pPr>
            <w:proofErr w:type="spellStart"/>
            <w:r w:rsidRPr="009C1C5F">
              <w:rPr>
                <w:sz w:val="22"/>
                <w:szCs w:val="22"/>
              </w:rPr>
              <w:t>Di.Co</w:t>
            </w:r>
            <w:proofErr w:type="spellEnd"/>
            <w:r w:rsidRPr="009C1C5F">
              <w:rPr>
                <w:sz w:val="22"/>
                <w:szCs w:val="22"/>
              </w:rPr>
              <w:t xml:space="preserve"> del 24/07/2006</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2C5BC81E" w:rsidR="00F7219D" w:rsidRPr="00217028" w:rsidRDefault="009C1C5F" w:rsidP="00E509FF">
            <w:pPr>
              <w:jc w:val="left"/>
              <w:rPr>
                <w:sz w:val="22"/>
                <w:szCs w:val="22"/>
              </w:rPr>
            </w:pPr>
            <w:proofErr w:type="spellStart"/>
            <w:r>
              <w:rPr>
                <w:sz w:val="22"/>
                <w:szCs w:val="22"/>
              </w:rPr>
              <w:t>Di.Co</w:t>
            </w:r>
            <w:proofErr w:type="spellEnd"/>
            <w:r>
              <w:rPr>
                <w:sz w:val="22"/>
                <w:szCs w:val="22"/>
              </w:rPr>
              <w:t xml:space="preserve"> del 03/03/1999</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5F49151" w:rsidR="00F7219D" w:rsidRPr="00217028" w:rsidRDefault="005C0C6B" w:rsidP="00E509FF">
            <w:pPr>
              <w:jc w:val="left"/>
              <w:rPr>
                <w:sz w:val="22"/>
                <w:szCs w:val="22"/>
              </w:rPr>
            </w:pPr>
            <w:proofErr w:type="spellStart"/>
            <w:r>
              <w:rPr>
                <w:sz w:val="22"/>
                <w:szCs w:val="22"/>
              </w:rPr>
              <w:t>Di.Co</w:t>
            </w:r>
            <w:proofErr w:type="spellEnd"/>
            <w:r>
              <w:rPr>
                <w:sz w:val="22"/>
                <w:szCs w:val="22"/>
              </w:rPr>
              <w:t>. n. 5803/2010 del 02-07-2010</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0852AFB3" w:rsidR="009C1C5F" w:rsidRPr="00836B27" w:rsidRDefault="009C1C5F" w:rsidP="00E509FF">
            <w:pPr>
              <w:jc w:val="left"/>
              <w:rPr>
                <w:sz w:val="22"/>
                <w:szCs w:val="22"/>
              </w:rPr>
            </w:pPr>
            <w:r>
              <w:rPr>
                <w:sz w:val="22"/>
                <w:szCs w:val="22"/>
              </w:rPr>
              <w:t>Di.CO del 07/07/2014</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277B9B3"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51176B19" w:rsidR="00F7219D" w:rsidRDefault="00F7219D" w:rsidP="00F7219D">
      <w:pPr>
        <w:jc w:val="center"/>
        <w:rPr>
          <w:sz w:val="10"/>
          <w:szCs w:val="10"/>
        </w:rPr>
      </w:pPr>
    </w:p>
    <w:p w14:paraId="0A747800" w14:textId="5CFAA90D" w:rsidR="001C7425" w:rsidRDefault="001C7425" w:rsidP="00F7219D">
      <w:pPr>
        <w:jc w:val="center"/>
        <w:rPr>
          <w:sz w:val="10"/>
          <w:szCs w:val="10"/>
        </w:rPr>
      </w:pPr>
      <w:r>
        <w:rPr>
          <w:noProof/>
          <w:sz w:val="10"/>
          <w:szCs w:val="10"/>
        </w:rPr>
        <w:drawing>
          <wp:inline distT="0" distB="0" distL="0" distR="0" wp14:anchorId="68BF14E8" wp14:editId="167F2031">
            <wp:extent cx="8651967" cy="61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8651967" cy="6120000"/>
                    </a:xfrm>
                    <a:prstGeom prst="rect">
                      <a:avLst/>
                    </a:prstGeom>
                    <a:noFill/>
                    <a:ln>
                      <a:noFill/>
                    </a:ln>
                  </pic:spPr>
                </pic:pic>
              </a:graphicData>
            </a:graphic>
          </wp:inline>
        </w:drawing>
      </w:r>
    </w:p>
    <w:p w14:paraId="23E235A5" w14:textId="77777777" w:rsidR="001C7425" w:rsidRPr="006636BE" w:rsidRDefault="001C7425" w:rsidP="00F7219D">
      <w:pPr>
        <w:jc w:val="center"/>
        <w:rPr>
          <w:sz w:val="10"/>
          <w:szCs w:val="10"/>
        </w:rPr>
      </w:pPr>
    </w:p>
    <w:p w14:paraId="566686A4" w14:textId="6801BA1A" w:rsidR="00F7219D" w:rsidRDefault="001C7425" w:rsidP="00F7219D">
      <w:pPr>
        <w:jc w:val="center"/>
      </w:pPr>
      <w:r>
        <w:rPr>
          <w:noProof/>
        </w:rPr>
        <w:drawing>
          <wp:inline distT="0" distB="0" distL="0" distR="0" wp14:anchorId="073C0D47" wp14:editId="39233398">
            <wp:extent cx="8651967" cy="61200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8651967" cy="6120000"/>
                    </a:xfrm>
                    <a:prstGeom prst="rect">
                      <a:avLst/>
                    </a:prstGeom>
                    <a:noFill/>
                    <a:ln>
                      <a:noFill/>
                    </a:ln>
                  </pic:spPr>
                </pic:pic>
              </a:graphicData>
            </a:graphic>
          </wp:inline>
        </w:drawing>
      </w:r>
    </w:p>
    <w:p w14:paraId="254D72B4" w14:textId="27363584" w:rsidR="001C7425" w:rsidRDefault="001C7425" w:rsidP="00F7219D">
      <w:pPr>
        <w:jc w:val="center"/>
      </w:pPr>
    </w:p>
    <w:p w14:paraId="65AFBF6D" w14:textId="0CA88C33" w:rsidR="001C7425" w:rsidRDefault="001C7425" w:rsidP="00F7219D">
      <w:pPr>
        <w:jc w:val="center"/>
      </w:pPr>
      <w:r>
        <w:rPr>
          <w:noProof/>
        </w:rPr>
        <w:lastRenderedPageBreak/>
        <w:drawing>
          <wp:inline distT="0" distB="0" distL="0" distR="0" wp14:anchorId="777F0D42" wp14:editId="19284672">
            <wp:extent cx="8651967" cy="612000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8651967" cy="6120000"/>
                    </a:xfrm>
                    <a:prstGeom prst="rect">
                      <a:avLst/>
                    </a:prstGeom>
                    <a:noFill/>
                    <a:ln>
                      <a:noFill/>
                    </a:ln>
                  </pic:spPr>
                </pic:pic>
              </a:graphicData>
            </a:graphic>
          </wp:inline>
        </w:drawing>
      </w:r>
    </w:p>
    <w:p w14:paraId="39173D4C" w14:textId="60BA7C45" w:rsidR="001C7425" w:rsidRDefault="001C7425" w:rsidP="00F7219D">
      <w:pPr>
        <w:jc w:val="center"/>
      </w:pPr>
    </w:p>
    <w:p w14:paraId="6D3E3E54" w14:textId="77777777" w:rsidR="001C7425" w:rsidRDefault="001C7425"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07E9FF80" w:rsidR="00F7219D" w:rsidRDefault="00F7219D" w:rsidP="00F7219D">
      <w:pPr>
        <w:jc w:val="center"/>
      </w:pPr>
    </w:p>
    <w:p w14:paraId="41E9DEC7" w14:textId="07912034" w:rsidR="001C7425" w:rsidRDefault="001C7425" w:rsidP="00F7219D">
      <w:pPr>
        <w:jc w:val="center"/>
      </w:pPr>
    </w:p>
    <w:p w14:paraId="658D19CB" w14:textId="77777777" w:rsidR="000B40A4" w:rsidRDefault="000B40A4" w:rsidP="00F7219D">
      <w:pPr>
        <w:jc w:val="center"/>
      </w:pPr>
    </w:p>
    <w:p w14:paraId="5B8B696B" w14:textId="7B6117FA" w:rsidR="001C7425" w:rsidRDefault="000B40A4" w:rsidP="00F7219D">
      <w:pPr>
        <w:jc w:val="center"/>
      </w:pPr>
      <w:r>
        <w:rPr>
          <w:noProof/>
        </w:rPr>
        <mc:AlternateContent>
          <mc:Choice Requires="wps">
            <w:drawing>
              <wp:anchor distT="0" distB="0" distL="114300" distR="114300" simplePos="0" relativeHeight="251652096" behindDoc="0" locked="0" layoutInCell="1" allowOverlap="1" wp14:anchorId="7189DA1A" wp14:editId="72D846EE">
                <wp:simplePos x="0" y="0"/>
                <wp:positionH relativeFrom="column">
                  <wp:posOffset>3571609</wp:posOffset>
                </wp:positionH>
                <wp:positionV relativeFrom="paragraph">
                  <wp:posOffset>1832139</wp:posOffset>
                </wp:positionV>
                <wp:extent cx="245110" cy="258445"/>
                <wp:effectExtent l="31432" t="44768" r="1492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934275">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9CAD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81.25pt;margin-top:144.25pt;width:19.3pt;height:20.35pt;rotation:6481811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" adj="10243" fillcolor="red" strokecolor="red" strokeweight="2pt">
                <v:path arrowok="t"/>
              </v:shape>
            </w:pict>
          </mc:Fallback>
        </mc:AlternateContent>
      </w:r>
      <w:r>
        <w:rPr>
          <w:noProof/>
        </w:rPr>
        <w:drawing>
          <wp:anchor distT="0" distB="0" distL="114300" distR="114300" simplePos="0" relativeHeight="251645952" behindDoc="0" locked="0" layoutInCell="1" allowOverlap="1" wp14:anchorId="7F0E3FBE" wp14:editId="5E41514E">
            <wp:simplePos x="0" y="0"/>
            <wp:positionH relativeFrom="column">
              <wp:posOffset>3779673</wp:posOffset>
            </wp:positionH>
            <wp:positionV relativeFrom="paragraph">
              <wp:posOffset>2131644</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w:drawing>
          <wp:inline distT="0" distB="0" distL="0" distR="0" wp14:anchorId="0BA0357C" wp14:editId="4E0DEEDB">
            <wp:extent cx="8194551" cy="3960000"/>
            <wp:effectExtent l="0" t="0" r="0" b="254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11031BB8" w14:textId="07964BE9" w:rsidR="00F7219D" w:rsidRDefault="00F7219D" w:rsidP="00F7219D">
      <w:pPr>
        <w:jc w:val="center"/>
      </w:pPr>
    </w:p>
    <w:p w14:paraId="29F3B15A" w14:textId="11DC2BEE"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proofErr w:type="spellStart"/>
      <w:r w:rsidR="000B40A4">
        <w:rPr>
          <w:rFonts w:ascii="Swis721 BT" w:hAnsi="Swis721 BT"/>
          <w:sz w:val="22"/>
          <w:szCs w:val="22"/>
        </w:rPr>
        <w:t>Guidiccioni</w:t>
      </w:r>
      <w:proofErr w:type="spellEnd"/>
    </w:p>
    <w:p w14:paraId="04E7942E" w14:textId="77777777" w:rsidR="008C398F" w:rsidRDefault="008C398F" w:rsidP="00212665"/>
    <w:sectPr w:rsidR="008C398F" w:rsidSect="00E509FF">
      <w:headerReference w:type="default" r:id="rId30"/>
      <w:headerReference w:type="first" r:id="rId31"/>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204DF3" w:rsidRDefault="00204DF3" w:rsidP="00212665">
      <w:r>
        <w:separator/>
      </w:r>
    </w:p>
  </w:endnote>
  <w:endnote w:type="continuationSeparator" w:id="0">
    <w:p w14:paraId="2E83EB01" w14:textId="77777777" w:rsidR="00204DF3" w:rsidRDefault="00204DF3"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204DF3" w:rsidRPr="00353F7E" w:rsidRDefault="00204DF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3C3F67">
          <w:rPr>
            <w:rFonts w:ascii="Helvetica" w:hAnsi="Helvetica"/>
            <w:i/>
            <w:noProof/>
            <w:sz w:val="16"/>
            <w:szCs w:val="16"/>
          </w:rPr>
          <w:fldChar w:fldCharType="begin"/>
        </w:r>
        <w:r w:rsidR="003C3F67">
          <w:rPr>
            <w:rFonts w:ascii="Helvetica" w:hAnsi="Helvetica"/>
            <w:i/>
            <w:noProof/>
            <w:sz w:val="16"/>
            <w:szCs w:val="16"/>
          </w:rPr>
          <w:instrText xml:space="preserve"> NUMPAGES   \* MERGEFORMAT </w:instrText>
        </w:r>
        <w:r w:rsidR="003C3F67">
          <w:rPr>
            <w:rFonts w:ascii="Helvetica" w:hAnsi="Helvetica"/>
            <w:i/>
            <w:noProof/>
            <w:sz w:val="16"/>
            <w:szCs w:val="16"/>
          </w:rPr>
          <w:fldChar w:fldCharType="separate"/>
        </w:r>
        <w:r w:rsidR="003C3F67">
          <w:rPr>
            <w:rFonts w:ascii="Helvetica" w:hAnsi="Helvetica"/>
            <w:i/>
            <w:noProof/>
            <w:sz w:val="16"/>
            <w:szCs w:val="16"/>
          </w:rPr>
          <w:t>25</w:t>
        </w:r>
        <w:r w:rsidR="003C3F67">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204DF3" w:rsidRPr="002F3833" w:rsidRDefault="00204DF3">
        <w:pPr>
          <w:pStyle w:val="Pidipagina"/>
          <w:jc w:val="center"/>
          <w:rPr>
            <w:sz w:val="8"/>
            <w:szCs w:val="8"/>
          </w:rPr>
        </w:pPr>
      </w:p>
      <w:p w14:paraId="70EC75F6" w14:textId="77777777" w:rsidR="00204DF3" w:rsidRDefault="00204DF3">
        <w:pPr>
          <w:pStyle w:val="Pidipagina"/>
          <w:jc w:val="center"/>
        </w:pPr>
        <w:r>
          <w:fldChar w:fldCharType="begin"/>
        </w:r>
        <w:r>
          <w:instrText>PAGE   \* MERGEFORMAT</w:instrText>
        </w:r>
        <w:r>
          <w:fldChar w:fldCharType="separate"/>
        </w:r>
        <w:r w:rsidR="003C3F67">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204DF3" w:rsidRPr="005B03CF" w:rsidRDefault="00204DF3"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204DF3" w:rsidRPr="005B03CF" w:rsidRDefault="00204DF3"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204DF3" w:rsidRPr="005B03CF" w:rsidRDefault="00204DF3"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204DF3" w:rsidRPr="00353F7E" w:rsidRDefault="00204DF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C3F67">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204DF3" w:rsidRPr="005B03CF" w:rsidRDefault="00204DF3"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204DF3" w:rsidRPr="00353F7E" w:rsidRDefault="00204DF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C3F67">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204DF3" w:rsidRPr="005B03CF" w:rsidRDefault="00204DF3"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204DF3" w:rsidRPr="00353F7E" w:rsidRDefault="00204DF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204DF3" w:rsidRPr="00D94D6A" w:rsidRDefault="00204DF3" w:rsidP="00212665">
        <w:pPr>
          <w:pStyle w:val="Pidipagina"/>
          <w:jc w:val="center"/>
          <w:rPr>
            <w:sz w:val="12"/>
            <w:szCs w:val="12"/>
          </w:rPr>
        </w:pPr>
      </w:p>
      <w:p w14:paraId="3B9FD149" w14:textId="77777777" w:rsidR="00204DF3" w:rsidRPr="00353F7E" w:rsidRDefault="00204DF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C3F67">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204DF3" w:rsidRDefault="00204DF3" w:rsidP="00212665">
      <w:r>
        <w:separator/>
      </w:r>
    </w:p>
  </w:footnote>
  <w:footnote w:type="continuationSeparator" w:id="0">
    <w:p w14:paraId="4C2BDD01" w14:textId="77777777" w:rsidR="00204DF3" w:rsidRDefault="00204DF3"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204DF3" w:rsidRDefault="00204DF3">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204DF3" w:rsidRPr="00026DE1" w14:paraId="5C8AC99F" w14:textId="77777777" w:rsidTr="00212665">
      <w:tc>
        <w:tcPr>
          <w:tcW w:w="809" w:type="dxa"/>
          <w:shd w:val="clear" w:color="auto" w:fill="D9D9D9" w:themeFill="background1" w:themeFillShade="D9"/>
          <w:vAlign w:val="center"/>
        </w:tcPr>
        <w:p w14:paraId="188EDBDC" w14:textId="77777777" w:rsidR="00204DF3" w:rsidRPr="00026DE1" w:rsidRDefault="00204DF3"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204DF3" w:rsidRPr="00026DE1" w:rsidRDefault="00204DF3"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204DF3" w:rsidRPr="00026DE1" w:rsidRDefault="00204DF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204DF3" w:rsidRPr="00026DE1" w:rsidRDefault="00204DF3"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204DF3" w:rsidRPr="00026DE1" w:rsidRDefault="00204DF3"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204DF3" w:rsidRPr="00026DE1" w:rsidRDefault="00204DF3" w:rsidP="00212665">
          <w:pPr>
            <w:tabs>
              <w:tab w:val="clear" w:pos="-189"/>
            </w:tabs>
            <w:jc w:val="left"/>
            <w:rPr>
              <w:sz w:val="24"/>
            </w:rPr>
          </w:pPr>
          <w:r w:rsidRPr="00026DE1">
            <w:rPr>
              <w:b/>
              <w:sz w:val="24"/>
            </w:rPr>
            <w:t>NOTE</w:t>
          </w:r>
        </w:p>
      </w:tc>
    </w:tr>
  </w:tbl>
  <w:p w14:paraId="5365D0B9" w14:textId="77777777" w:rsidR="00204DF3" w:rsidRPr="007A1BD5" w:rsidRDefault="00204DF3">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204DF3" w:rsidRDefault="00204DF3"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204DF3" w:rsidRDefault="00204DF3">
    <w:pPr>
      <w:pStyle w:val="Intestazione"/>
    </w:pPr>
  </w:p>
  <w:p w14:paraId="27C76A20" w14:textId="77777777" w:rsidR="00204DF3" w:rsidRPr="007A1BD5" w:rsidRDefault="00204DF3">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204DF3" w:rsidRPr="00026DE1" w14:paraId="5C8CF501" w14:textId="77777777" w:rsidTr="00212665">
      <w:tc>
        <w:tcPr>
          <w:tcW w:w="959" w:type="dxa"/>
          <w:shd w:val="clear" w:color="auto" w:fill="D9D9D9" w:themeFill="background1" w:themeFillShade="D9"/>
          <w:vAlign w:val="center"/>
        </w:tcPr>
        <w:p w14:paraId="63C71DD3" w14:textId="77777777" w:rsidR="00204DF3" w:rsidRPr="00026DE1" w:rsidRDefault="00204DF3"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204DF3" w:rsidRPr="00026DE1" w:rsidRDefault="00204DF3"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204DF3" w:rsidRPr="00026DE1" w:rsidRDefault="00204DF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204DF3" w:rsidRPr="00026DE1" w:rsidRDefault="00204DF3"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204DF3" w:rsidRPr="00026DE1" w:rsidRDefault="00204DF3"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204DF3" w:rsidRPr="00026DE1" w:rsidRDefault="00204DF3" w:rsidP="00212665">
          <w:pPr>
            <w:tabs>
              <w:tab w:val="clear" w:pos="-189"/>
            </w:tabs>
            <w:jc w:val="left"/>
            <w:rPr>
              <w:sz w:val="24"/>
            </w:rPr>
          </w:pPr>
          <w:r w:rsidRPr="00026DE1">
            <w:rPr>
              <w:b/>
              <w:sz w:val="24"/>
            </w:rPr>
            <w:t>NOTE</w:t>
          </w:r>
        </w:p>
      </w:tc>
    </w:tr>
  </w:tbl>
  <w:p w14:paraId="26A007F3" w14:textId="77777777" w:rsidR="00204DF3" w:rsidRPr="009429AB" w:rsidRDefault="00204DF3"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204DF3" w:rsidRPr="00026DE1" w14:paraId="6B3AB273" w14:textId="77777777" w:rsidTr="00212665">
      <w:tc>
        <w:tcPr>
          <w:tcW w:w="809" w:type="dxa"/>
          <w:shd w:val="clear" w:color="auto" w:fill="D9D9D9" w:themeFill="background1" w:themeFillShade="D9"/>
          <w:vAlign w:val="center"/>
        </w:tcPr>
        <w:p w14:paraId="78E61CDC" w14:textId="77777777" w:rsidR="00204DF3" w:rsidRPr="00026DE1" w:rsidRDefault="00204DF3"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204DF3" w:rsidRPr="00026DE1" w:rsidRDefault="00204DF3"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204DF3" w:rsidRPr="00026DE1" w:rsidRDefault="00204DF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204DF3" w:rsidRPr="00026DE1" w:rsidRDefault="00204DF3"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204DF3" w:rsidRPr="00026DE1" w:rsidRDefault="00204DF3"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204DF3" w:rsidRPr="00026DE1" w:rsidRDefault="00204DF3" w:rsidP="00212665">
          <w:pPr>
            <w:tabs>
              <w:tab w:val="clear" w:pos="-189"/>
            </w:tabs>
            <w:jc w:val="left"/>
            <w:rPr>
              <w:sz w:val="24"/>
            </w:rPr>
          </w:pPr>
          <w:r w:rsidRPr="00026DE1">
            <w:rPr>
              <w:b/>
              <w:sz w:val="24"/>
            </w:rPr>
            <w:t>NOTE</w:t>
          </w:r>
        </w:p>
      </w:tc>
    </w:tr>
  </w:tbl>
  <w:p w14:paraId="45DCD412" w14:textId="77777777" w:rsidR="00204DF3" w:rsidRPr="007A1BD5" w:rsidRDefault="00204DF3"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204DF3" w:rsidRDefault="00204DF3"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204DF3" w:rsidRDefault="00204DF3"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204DF3" w:rsidRDefault="00204DF3" w:rsidP="00212665">
    <w:pPr>
      <w:pStyle w:val="Intestazione"/>
      <w:tabs>
        <w:tab w:val="clear" w:pos="4819"/>
        <w:tab w:val="clear" w:pos="9638"/>
        <w:tab w:val="left" w:pos="188"/>
        <w:tab w:val="left" w:pos="11032"/>
      </w:tabs>
      <w:rPr>
        <w:sz w:val="8"/>
        <w:szCs w:val="8"/>
      </w:rPr>
    </w:pPr>
  </w:p>
  <w:p w14:paraId="3A5CC29D" w14:textId="77777777" w:rsidR="00204DF3" w:rsidRPr="007A1BD5" w:rsidRDefault="00204DF3"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204DF3" w14:paraId="353D1854" w14:textId="77777777" w:rsidTr="003275B2">
      <w:tc>
        <w:tcPr>
          <w:tcW w:w="777" w:type="pct"/>
          <w:vMerge w:val="restart"/>
          <w:shd w:val="clear" w:color="auto" w:fill="F2F2F2" w:themeFill="background1" w:themeFillShade="F2"/>
          <w:vAlign w:val="center"/>
        </w:tcPr>
        <w:p w14:paraId="385D8C44" w14:textId="77777777" w:rsidR="00204DF3" w:rsidRPr="00D95587" w:rsidRDefault="00204DF3"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204DF3" w:rsidRPr="00D95587" w:rsidRDefault="00204DF3"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204DF3" w:rsidRPr="00D95587" w:rsidRDefault="00204DF3"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204DF3" w:rsidRPr="00D95587" w:rsidRDefault="00204DF3"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204DF3" w:rsidRPr="00D95587" w:rsidRDefault="00204DF3"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204DF3" w:rsidRPr="00D95587" w:rsidRDefault="00204DF3"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04DF3" w14:paraId="5A695C41" w14:textId="77777777" w:rsidTr="003275B2">
      <w:tc>
        <w:tcPr>
          <w:tcW w:w="777" w:type="pct"/>
          <w:vMerge/>
          <w:shd w:val="clear" w:color="auto" w:fill="EEECE1" w:themeFill="background2"/>
          <w:vAlign w:val="center"/>
        </w:tcPr>
        <w:p w14:paraId="03DB1CF8" w14:textId="77777777" w:rsidR="00204DF3" w:rsidRPr="00D95587" w:rsidRDefault="00204DF3"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204DF3" w:rsidRPr="00D95587" w:rsidRDefault="00204DF3"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204DF3" w:rsidRPr="00D95587" w:rsidRDefault="00204DF3"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204DF3" w:rsidRPr="00D95587" w:rsidRDefault="00204DF3"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204DF3" w:rsidRPr="00D95587" w:rsidRDefault="00204DF3"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204DF3" w:rsidRPr="00D95587" w:rsidRDefault="00204DF3"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204DF3" w:rsidRPr="00D95587" w:rsidRDefault="00204DF3"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204DF3" w:rsidRPr="00D95587" w:rsidRDefault="00204DF3" w:rsidP="00212665">
          <w:pPr>
            <w:adjustRightInd w:val="0"/>
            <w:spacing w:line="276" w:lineRule="auto"/>
            <w:jc w:val="center"/>
            <w:rPr>
              <w:rFonts w:eastAsia="Arial Unicode MS" w:cs="Arial"/>
              <w:b/>
              <w:sz w:val="18"/>
            </w:rPr>
          </w:pPr>
        </w:p>
      </w:tc>
    </w:tr>
  </w:tbl>
  <w:p w14:paraId="170512BE" w14:textId="77777777" w:rsidR="00204DF3" w:rsidRPr="00A96CC1" w:rsidRDefault="00204DF3"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204DF3" w:rsidRPr="00DA13BA" w:rsidRDefault="00204DF3"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204DF3" w:rsidRPr="00A96CC1" w:rsidRDefault="00204DF3"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33413631">
    <w:abstractNumId w:val="2"/>
  </w:num>
  <w:num w:numId="2" w16cid:durableId="884096878">
    <w:abstractNumId w:val="30"/>
  </w:num>
  <w:num w:numId="3" w16cid:durableId="1792939010">
    <w:abstractNumId w:val="14"/>
  </w:num>
  <w:num w:numId="4" w16cid:durableId="609168139">
    <w:abstractNumId w:val="15"/>
  </w:num>
  <w:num w:numId="5" w16cid:durableId="1149829175">
    <w:abstractNumId w:val="1"/>
  </w:num>
  <w:num w:numId="6" w16cid:durableId="1773041147">
    <w:abstractNumId w:val="9"/>
  </w:num>
  <w:num w:numId="7" w16cid:durableId="2112505424">
    <w:abstractNumId w:val="21"/>
  </w:num>
  <w:num w:numId="8" w16cid:durableId="858855532">
    <w:abstractNumId w:val="19"/>
  </w:num>
  <w:num w:numId="9" w16cid:durableId="2117747138">
    <w:abstractNumId w:val="18"/>
  </w:num>
  <w:num w:numId="10" w16cid:durableId="1880438013">
    <w:abstractNumId w:val="36"/>
  </w:num>
  <w:num w:numId="11" w16cid:durableId="36440851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1774306">
    <w:abstractNumId w:val="28"/>
  </w:num>
  <w:num w:numId="13" w16cid:durableId="1604220327">
    <w:abstractNumId w:val="25"/>
  </w:num>
  <w:num w:numId="14" w16cid:durableId="60470210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13954559">
    <w:abstractNumId w:val="12"/>
  </w:num>
  <w:num w:numId="16" w16cid:durableId="54937665">
    <w:abstractNumId w:val="27"/>
  </w:num>
  <w:num w:numId="17" w16cid:durableId="1012219073">
    <w:abstractNumId w:val="29"/>
  </w:num>
  <w:num w:numId="18" w16cid:durableId="50864559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382010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27736359">
    <w:abstractNumId w:val="5"/>
  </w:num>
  <w:num w:numId="21" w16cid:durableId="145583037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505205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8071522">
    <w:abstractNumId w:val="22"/>
  </w:num>
  <w:num w:numId="24" w16cid:durableId="165074245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2128899">
    <w:abstractNumId w:val="34"/>
  </w:num>
  <w:num w:numId="26" w16cid:durableId="1722752076">
    <w:abstractNumId w:val="24"/>
  </w:num>
  <w:num w:numId="27" w16cid:durableId="895316794">
    <w:abstractNumId w:val="6"/>
  </w:num>
  <w:num w:numId="28" w16cid:durableId="453987558">
    <w:abstractNumId w:val="17"/>
  </w:num>
  <w:num w:numId="29" w16cid:durableId="1360473393">
    <w:abstractNumId w:val="11"/>
  </w:num>
  <w:num w:numId="30" w16cid:durableId="139214586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423199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13210992">
    <w:abstractNumId w:val="33"/>
  </w:num>
  <w:num w:numId="33" w16cid:durableId="1191990096">
    <w:abstractNumId w:val="13"/>
  </w:num>
  <w:num w:numId="34" w16cid:durableId="1459952844">
    <w:abstractNumId w:val="0"/>
  </w:num>
  <w:num w:numId="35" w16cid:durableId="463037681">
    <w:abstractNumId w:val="26"/>
  </w:num>
  <w:num w:numId="36" w16cid:durableId="1150367715">
    <w:abstractNumId w:val="3"/>
  </w:num>
  <w:num w:numId="37" w16cid:durableId="1330331026">
    <w:abstractNumId w:val="20"/>
  </w:num>
  <w:num w:numId="38" w16cid:durableId="16867866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B40A4"/>
    <w:rsid w:val="000C3379"/>
    <w:rsid w:val="000E54E7"/>
    <w:rsid w:val="00151DF6"/>
    <w:rsid w:val="00193070"/>
    <w:rsid w:val="001B5524"/>
    <w:rsid w:val="001C7425"/>
    <w:rsid w:val="001E0F2A"/>
    <w:rsid w:val="00204DF3"/>
    <w:rsid w:val="00212665"/>
    <w:rsid w:val="002175F3"/>
    <w:rsid w:val="0022085F"/>
    <w:rsid w:val="00221EE5"/>
    <w:rsid w:val="00227926"/>
    <w:rsid w:val="00281673"/>
    <w:rsid w:val="002C0A0F"/>
    <w:rsid w:val="002F7752"/>
    <w:rsid w:val="00311AA0"/>
    <w:rsid w:val="003275B2"/>
    <w:rsid w:val="00335831"/>
    <w:rsid w:val="00354389"/>
    <w:rsid w:val="003A6B06"/>
    <w:rsid w:val="003C3F67"/>
    <w:rsid w:val="003D2008"/>
    <w:rsid w:val="003F0793"/>
    <w:rsid w:val="003F5893"/>
    <w:rsid w:val="00406C9A"/>
    <w:rsid w:val="00437935"/>
    <w:rsid w:val="00443BB5"/>
    <w:rsid w:val="00443E53"/>
    <w:rsid w:val="00490BB2"/>
    <w:rsid w:val="00497A21"/>
    <w:rsid w:val="004B7893"/>
    <w:rsid w:val="00506B0B"/>
    <w:rsid w:val="005B25C7"/>
    <w:rsid w:val="005C0C6B"/>
    <w:rsid w:val="006073A4"/>
    <w:rsid w:val="006104B1"/>
    <w:rsid w:val="00646F1D"/>
    <w:rsid w:val="00656D63"/>
    <w:rsid w:val="00676E85"/>
    <w:rsid w:val="006C191B"/>
    <w:rsid w:val="006E6D04"/>
    <w:rsid w:val="00713C48"/>
    <w:rsid w:val="007210C6"/>
    <w:rsid w:val="007475B4"/>
    <w:rsid w:val="00766F79"/>
    <w:rsid w:val="007709DD"/>
    <w:rsid w:val="007B0C11"/>
    <w:rsid w:val="007C756C"/>
    <w:rsid w:val="007D7227"/>
    <w:rsid w:val="007E4A5A"/>
    <w:rsid w:val="00805407"/>
    <w:rsid w:val="00847779"/>
    <w:rsid w:val="0086339A"/>
    <w:rsid w:val="008C398F"/>
    <w:rsid w:val="008F6310"/>
    <w:rsid w:val="009130E3"/>
    <w:rsid w:val="00944C58"/>
    <w:rsid w:val="00996099"/>
    <w:rsid w:val="009B34B2"/>
    <w:rsid w:val="009C1C5F"/>
    <w:rsid w:val="00A1568A"/>
    <w:rsid w:val="00A4729D"/>
    <w:rsid w:val="00AF3DC4"/>
    <w:rsid w:val="00B12C6D"/>
    <w:rsid w:val="00B31297"/>
    <w:rsid w:val="00B60B00"/>
    <w:rsid w:val="00B9626D"/>
    <w:rsid w:val="00BA3959"/>
    <w:rsid w:val="00BE1836"/>
    <w:rsid w:val="00C07629"/>
    <w:rsid w:val="00C56BDC"/>
    <w:rsid w:val="00D317BE"/>
    <w:rsid w:val="00D5283C"/>
    <w:rsid w:val="00D73A2D"/>
    <w:rsid w:val="00D80492"/>
    <w:rsid w:val="00D90540"/>
    <w:rsid w:val="00DB5703"/>
    <w:rsid w:val="00DC1924"/>
    <w:rsid w:val="00E11C41"/>
    <w:rsid w:val="00E22BB1"/>
    <w:rsid w:val="00E26E79"/>
    <w:rsid w:val="00E509FF"/>
    <w:rsid w:val="00E53625"/>
    <w:rsid w:val="00E73BFC"/>
    <w:rsid w:val="00F21E9E"/>
    <w:rsid w:val="00F31F7F"/>
    <w:rsid w:val="00F37F65"/>
    <w:rsid w:val="00F52C17"/>
    <w:rsid w:val="00F55600"/>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25376BF1"/>
  <w15:docId w15:val="{2C3A37C5-2918-4B9C-98F6-FBB8AA125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7.pn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6.jpeg"/><Relationship Id="rId30" Type="http://schemas.openxmlformats.org/officeDocument/2006/relationships/header" Target="header9.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DB924-DA2B-41F3-AEF9-BB6473A92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25</Pages>
  <Words>8456</Words>
  <Characters>48202</Characters>
  <Application>Microsoft Office Word</Application>
  <DocSecurity>0</DocSecurity>
  <Lines>401</Lines>
  <Paragraphs>113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59</cp:revision>
  <cp:lastPrinted>2022-02-28T16:43:00Z</cp:lastPrinted>
  <dcterms:created xsi:type="dcterms:W3CDTF">2020-11-17T08:35:00Z</dcterms:created>
  <dcterms:modified xsi:type="dcterms:W3CDTF">2024-09-24T09:55:00Z</dcterms:modified>
</cp:coreProperties>
</file>