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6D9A3AD" w14:textId="77777777" w:rsidR="00C76C6D" w:rsidRPr="005B03CF" w:rsidRDefault="00C76C6D" w:rsidP="00825A9C">
      <w:pPr>
        <w:tabs>
          <w:tab w:val="clear" w:pos="-189"/>
        </w:tabs>
        <w:jc w:val="center"/>
        <w:rPr>
          <w:b/>
          <w:sz w:val="44"/>
          <w:szCs w:val="24"/>
        </w:rPr>
      </w:pPr>
      <w:r w:rsidRPr="005B03CF">
        <w:rPr>
          <w:b/>
          <w:sz w:val="44"/>
          <w:szCs w:val="24"/>
        </w:rPr>
        <w:t>DOCUMENTO DI VALUTAZIONE DEI RISCHI</w:t>
      </w:r>
      <w:r w:rsidR="00DA6157">
        <w:rPr>
          <w:b/>
          <w:sz w:val="44"/>
          <w:szCs w:val="24"/>
        </w:rPr>
        <w:t xml:space="preserve"> APPENDICE</w:t>
      </w:r>
    </w:p>
    <w:p w14:paraId="2668F885" w14:textId="77777777" w:rsidR="00C76C6D" w:rsidRPr="00026DE1" w:rsidRDefault="00C76C6D" w:rsidP="00825A9C">
      <w:pPr>
        <w:tabs>
          <w:tab w:val="clear" w:pos="-189"/>
        </w:tabs>
        <w:jc w:val="center"/>
        <w:rPr>
          <w:szCs w:val="24"/>
        </w:rPr>
      </w:pPr>
      <w:r w:rsidRPr="00026DE1">
        <w:rPr>
          <w:szCs w:val="24"/>
        </w:rPr>
        <w:t>redatto secondo le procedure standardizzate</w:t>
      </w:r>
    </w:p>
    <w:p w14:paraId="2412C389" w14:textId="77777777" w:rsidR="00AF489A" w:rsidRPr="00026DE1" w:rsidRDefault="00C76C6D" w:rsidP="00825A9C">
      <w:pPr>
        <w:tabs>
          <w:tab w:val="clear" w:pos="-189"/>
        </w:tabs>
        <w:jc w:val="center"/>
        <w:rPr>
          <w:szCs w:val="24"/>
        </w:rPr>
      </w:pPr>
      <w:r w:rsidRPr="00026DE1">
        <w:rPr>
          <w:szCs w:val="24"/>
        </w:rPr>
        <w:t xml:space="preserve">ai sensi degli artt. 28-29-30 del </w:t>
      </w:r>
      <w:r w:rsidR="00AF489A" w:rsidRPr="00026DE1">
        <w:rPr>
          <w:szCs w:val="24"/>
        </w:rPr>
        <w:t>D.lgs.</w:t>
      </w:r>
      <w:r w:rsidRPr="00026DE1">
        <w:rPr>
          <w:szCs w:val="24"/>
        </w:rPr>
        <w:t xml:space="preserve"> n. 81/2008 in materia di </w:t>
      </w:r>
      <w:r w:rsidR="00AF489A" w:rsidRPr="00026DE1">
        <w:rPr>
          <w:szCs w:val="24"/>
        </w:rPr>
        <w:t>“</w:t>
      </w:r>
      <w:r w:rsidRPr="00026DE1">
        <w:rPr>
          <w:szCs w:val="24"/>
        </w:rPr>
        <w:t>tutela della salute e della sicurezza nei luoghi di lavoro</w:t>
      </w:r>
      <w:r w:rsidR="00AF489A" w:rsidRPr="00026DE1">
        <w:rPr>
          <w:szCs w:val="24"/>
        </w:rPr>
        <w:t xml:space="preserve">” </w:t>
      </w:r>
    </w:p>
    <w:p w14:paraId="7EE4219A" w14:textId="77777777" w:rsidR="00544E82" w:rsidRPr="005B03CF" w:rsidRDefault="00AF489A" w:rsidP="00825A9C">
      <w:pPr>
        <w:tabs>
          <w:tab w:val="clear" w:pos="-189"/>
        </w:tabs>
        <w:jc w:val="center"/>
        <w:rPr>
          <w:szCs w:val="24"/>
        </w:rPr>
      </w:pPr>
      <w:r w:rsidRPr="00026DE1">
        <w:rPr>
          <w:szCs w:val="24"/>
        </w:rPr>
        <w:t>D.lgs. n. 106/2009 disposizioni integrative e correttive del D.lgs. n. 81/2008</w:t>
      </w:r>
    </w:p>
    <w:p w14:paraId="10EA120D" w14:textId="77777777" w:rsidR="00AF489A" w:rsidRDefault="00AF489A" w:rsidP="00A40F78">
      <w:pPr>
        <w:tabs>
          <w:tab w:val="clear" w:pos="-189"/>
          <w:tab w:val="left" w:leader="underscore" w:pos="8640"/>
        </w:tabs>
        <w:spacing w:afterLines="120" w:after="288"/>
        <w:jc w:val="center"/>
        <w:rPr>
          <w:b/>
          <w:i/>
          <w:sz w:val="18"/>
        </w:rPr>
      </w:pPr>
    </w:p>
    <w:p w14:paraId="7EC32EFF" w14:textId="77777777" w:rsidR="005B03CF" w:rsidRDefault="005B03CF" w:rsidP="00A40F78">
      <w:pPr>
        <w:tabs>
          <w:tab w:val="clear" w:pos="-189"/>
          <w:tab w:val="left" w:leader="underscore" w:pos="8640"/>
        </w:tabs>
        <w:spacing w:afterLines="120" w:after="288"/>
        <w:jc w:val="center"/>
        <w:rPr>
          <w:b/>
          <w:i/>
          <w:sz w:val="18"/>
        </w:rPr>
      </w:pPr>
    </w:p>
    <w:p w14:paraId="20EEE845" w14:textId="77777777" w:rsidR="0095460C" w:rsidRDefault="005B03CF" w:rsidP="00A40F78">
      <w:pPr>
        <w:tabs>
          <w:tab w:val="clear" w:pos="-189"/>
        </w:tabs>
        <w:spacing w:afterLines="120" w:after="288"/>
        <w:jc w:val="center"/>
        <w:rPr>
          <w:b/>
          <w:i/>
          <w:sz w:val="18"/>
        </w:rPr>
      </w:pPr>
      <w:r>
        <w:rPr>
          <w:b/>
          <w:i/>
          <w:noProof/>
          <w:sz w:val="18"/>
        </w:rPr>
        <w:drawing>
          <wp:inline distT="0" distB="0" distL="0" distR="0" wp14:anchorId="7C65B9B0" wp14:editId="659185DA">
            <wp:extent cx="1781175" cy="495300"/>
            <wp:effectExtent l="0" t="0" r="0" b="0"/>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2015.gif"/>
                    <pic:cNvPicPr/>
                  </pic:nvPicPr>
                  <pic:blipFill>
                    <a:blip r:embed="rId8" cstate="print">
                      <a:extLst>
                        <a:ext uri="{28A0092B-C50C-407E-A947-70E740481C1C}">
                          <a14:useLocalDpi xmlns:a14="http://schemas.microsoft.com/office/drawing/2010/main" val="0"/>
                        </a:ext>
                      </a:extLst>
                    </a:blip>
                    <a:stretch>
                      <a:fillRect/>
                    </a:stretch>
                  </pic:blipFill>
                  <pic:spPr>
                    <a:xfrm>
                      <a:off x="0" y="0"/>
                      <a:ext cx="1781175" cy="495300"/>
                    </a:xfrm>
                    <a:prstGeom prst="rect">
                      <a:avLst/>
                    </a:prstGeom>
                  </pic:spPr>
                </pic:pic>
              </a:graphicData>
            </a:graphic>
          </wp:inline>
        </w:drawing>
      </w:r>
    </w:p>
    <w:p w14:paraId="08516DD2" w14:textId="77777777" w:rsidR="005B03CF" w:rsidRDefault="005B03CF" w:rsidP="00A40F78">
      <w:pPr>
        <w:tabs>
          <w:tab w:val="clear" w:pos="-189"/>
        </w:tabs>
        <w:spacing w:afterLines="120" w:after="288"/>
        <w:jc w:val="center"/>
        <w:rPr>
          <w:b/>
          <w:i/>
          <w:sz w:val="18"/>
        </w:rPr>
      </w:pPr>
    </w:p>
    <w:p w14:paraId="36EEC118" w14:textId="77777777" w:rsidR="005B03CF" w:rsidRPr="00026DE1" w:rsidRDefault="005B03CF" w:rsidP="00A40F78">
      <w:pPr>
        <w:tabs>
          <w:tab w:val="clear" w:pos="-189"/>
        </w:tabs>
        <w:spacing w:afterLines="120" w:after="288"/>
        <w:jc w:val="center"/>
        <w:rPr>
          <w:b/>
          <w:i/>
          <w:sz w:val="18"/>
        </w:rPr>
      </w:pPr>
    </w:p>
    <w:p w14:paraId="00728B37" w14:textId="6A41FDC3" w:rsidR="00353F7E" w:rsidRPr="00026DE1" w:rsidRDefault="0036262B" w:rsidP="00A40F78">
      <w:pPr>
        <w:tabs>
          <w:tab w:val="clear" w:pos="-189"/>
        </w:tabs>
        <w:spacing w:afterLines="120" w:after="288"/>
        <w:jc w:val="center"/>
        <w:rPr>
          <w:b/>
          <w:sz w:val="40"/>
          <w:szCs w:val="40"/>
        </w:rPr>
      </w:pPr>
      <w:r w:rsidRPr="00026DE1">
        <w:rPr>
          <w:b/>
          <w:sz w:val="40"/>
          <w:szCs w:val="40"/>
        </w:rPr>
        <w:t>SED</w:t>
      </w:r>
      <w:r w:rsidR="00B218D8" w:rsidRPr="00026DE1">
        <w:rPr>
          <w:b/>
          <w:sz w:val="40"/>
          <w:szCs w:val="40"/>
        </w:rPr>
        <w:t>E</w:t>
      </w:r>
      <w:r w:rsidRPr="00026DE1">
        <w:rPr>
          <w:b/>
          <w:sz w:val="40"/>
          <w:szCs w:val="40"/>
        </w:rPr>
        <w:t xml:space="preserve"> ALLEANZA</w:t>
      </w:r>
      <w:r w:rsidR="00B218D8" w:rsidRPr="00026DE1">
        <w:rPr>
          <w:b/>
          <w:sz w:val="40"/>
          <w:szCs w:val="40"/>
        </w:rPr>
        <w:t xml:space="preserve"> </w:t>
      </w:r>
      <w:r w:rsidR="005B03CF">
        <w:rPr>
          <w:b/>
          <w:sz w:val="40"/>
          <w:szCs w:val="40"/>
        </w:rPr>
        <w:t xml:space="preserve">di </w:t>
      </w:r>
      <w:r w:rsidR="00023173">
        <w:rPr>
          <w:b/>
          <w:sz w:val="40"/>
          <w:szCs w:val="40"/>
        </w:rPr>
        <w:t>ISERNIA</w:t>
      </w:r>
    </w:p>
    <w:p w14:paraId="45537A1F" w14:textId="7CE8EAF1" w:rsidR="00353F7E" w:rsidRDefault="0A113FA4" w:rsidP="0A113FA4">
      <w:pPr>
        <w:jc w:val="center"/>
      </w:pPr>
      <w:r>
        <w:t>25 Ottobre 2022</w:t>
      </w:r>
    </w:p>
    <w:p w14:paraId="2E80D97F" w14:textId="77777777" w:rsidR="00026DE1" w:rsidRDefault="00026DE1" w:rsidP="00825A9C">
      <w:pPr>
        <w:tabs>
          <w:tab w:val="clear" w:pos="-189"/>
        </w:tabs>
        <w:jc w:val="center"/>
      </w:pPr>
    </w:p>
    <w:p w14:paraId="2024A119" w14:textId="77777777" w:rsidR="000C4AFC" w:rsidRDefault="000C4AFC" w:rsidP="00825A9C">
      <w:pPr>
        <w:tabs>
          <w:tab w:val="clear" w:pos="-189"/>
        </w:tabs>
        <w:jc w:val="center"/>
      </w:pPr>
    </w:p>
    <w:p w14:paraId="38450C42" w14:textId="77777777" w:rsidR="00564883" w:rsidRDefault="00564883" w:rsidP="00825A9C">
      <w:pPr>
        <w:tabs>
          <w:tab w:val="clear" w:pos="-189"/>
        </w:tabs>
        <w:jc w:val="center"/>
      </w:pPr>
    </w:p>
    <w:p w14:paraId="5B003466" w14:textId="77777777" w:rsidR="00F311CF" w:rsidRDefault="00F311CF" w:rsidP="00F311CF">
      <w:pPr>
        <w:tabs>
          <w:tab w:val="clear" w:pos="-189"/>
        </w:tabs>
        <w:jc w:val="center"/>
      </w:pPr>
    </w:p>
    <w:p w14:paraId="31E7197A" w14:textId="77777777" w:rsidR="00F311CF" w:rsidRPr="00026DE1" w:rsidRDefault="00F311CF" w:rsidP="00F311CF">
      <w:pPr>
        <w:tabs>
          <w:tab w:val="clear" w:pos="-189"/>
        </w:tabs>
        <w:jc w:val="center"/>
      </w:pPr>
    </w:p>
    <w:p w14:paraId="09C930CB" w14:textId="77777777" w:rsidR="00F311CF" w:rsidRDefault="00F311CF" w:rsidP="00F311CF">
      <w:pPr>
        <w:tabs>
          <w:tab w:val="clear" w:pos="-189"/>
        </w:tabs>
        <w:spacing w:line="360" w:lineRule="auto"/>
        <w:jc w:val="center"/>
        <w:rPr>
          <w:b/>
          <w:u w:val="single"/>
        </w:rPr>
      </w:pPr>
      <w:r w:rsidRPr="005B03CF">
        <w:rPr>
          <w:b/>
          <w:u w:val="single"/>
        </w:rPr>
        <w:t>SOMMARIO DELLE REVISIONI</w:t>
      </w:r>
    </w:p>
    <w:tbl>
      <w:tblPr>
        <w:tblW w:w="11250"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1" w:type="dxa"/>
          <w:right w:w="71" w:type="dxa"/>
        </w:tblCellMar>
        <w:tblLook w:val="0000" w:firstRow="0" w:lastRow="0" w:firstColumn="0" w:lastColumn="0" w:noHBand="0" w:noVBand="0"/>
      </w:tblPr>
      <w:tblGrid>
        <w:gridCol w:w="742"/>
        <w:gridCol w:w="425"/>
        <w:gridCol w:w="1134"/>
        <w:gridCol w:w="3544"/>
        <w:gridCol w:w="1351"/>
        <w:gridCol w:w="1351"/>
        <w:gridCol w:w="1351"/>
        <w:gridCol w:w="1352"/>
      </w:tblGrid>
      <w:tr w:rsidR="00F311CF" w:rsidRPr="005B03CF" w14:paraId="6989C064" w14:textId="77777777" w:rsidTr="0A113FA4">
        <w:trPr>
          <w:cantSplit/>
          <w:trHeight w:val="352"/>
          <w:jc w:val="center"/>
        </w:trPr>
        <w:tc>
          <w:tcPr>
            <w:tcW w:w="1167" w:type="dxa"/>
            <w:gridSpan w:val="2"/>
            <w:tcBorders>
              <w:bottom w:val="single" w:sz="6" w:space="0" w:color="auto"/>
            </w:tcBorders>
            <w:shd w:val="clear" w:color="auto" w:fill="auto"/>
            <w:vAlign w:val="center"/>
          </w:tcPr>
          <w:p w14:paraId="06619C90" w14:textId="77777777" w:rsidR="00F311CF" w:rsidRPr="005B03CF" w:rsidRDefault="00F311CF" w:rsidP="00FE06E0">
            <w:pPr>
              <w:tabs>
                <w:tab w:val="clear" w:pos="-189"/>
              </w:tabs>
              <w:jc w:val="center"/>
              <w:rPr>
                <w:b/>
                <w:sz w:val="16"/>
              </w:rPr>
            </w:pPr>
            <w:r w:rsidRPr="005B03CF">
              <w:rPr>
                <w:b/>
                <w:sz w:val="16"/>
              </w:rPr>
              <w:t>Indice di Revisione</w:t>
            </w:r>
          </w:p>
        </w:tc>
        <w:tc>
          <w:tcPr>
            <w:tcW w:w="1134" w:type="dxa"/>
            <w:vMerge w:val="restart"/>
            <w:shd w:val="clear" w:color="auto" w:fill="auto"/>
            <w:vAlign w:val="center"/>
          </w:tcPr>
          <w:p w14:paraId="69BFF85B" w14:textId="77777777" w:rsidR="00F311CF" w:rsidRPr="005B03CF" w:rsidRDefault="00F311CF" w:rsidP="00FE06E0">
            <w:pPr>
              <w:tabs>
                <w:tab w:val="clear" w:pos="-189"/>
              </w:tabs>
              <w:jc w:val="center"/>
              <w:rPr>
                <w:b/>
                <w:sz w:val="16"/>
                <w:szCs w:val="16"/>
              </w:rPr>
            </w:pPr>
            <w:r w:rsidRPr="005B03CF">
              <w:rPr>
                <w:b/>
                <w:sz w:val="16"/>
                <w:szCs w:val="16"/>
              </w:rPr>
              <w:t>Data</w:t>
            </w:r>
          </w:p>
        </w:tc>
        <w:tc>
          <w:tcPr>
            <w:tcW w:w="3544" w:type="dxa"/>
            <w:vMerge w:val="restart"/>
            <w:shd w:val="clear" w:color="auto" w:fill="auto"/>
            <w:vAlign w:val="center"/>
          </w:tcPr>
          <w:p w14:paraId="04A7B62B" w14:textId="77777777" w:rsidR="00F311CF" w:rsidRPr="005B03CF" w:rsidRDefault="00F311CF" w:rsidP="00FE06E0">
            <w:pPr>
              <w:tabs>
                <w:tab w:val="clear" w:pos="-189"/>
              </w:tabs>
              <w:jc w:val="center"/>
              <w:rPr>
                <w:i/>
                <w:sz w:val="16"/>
              </w:rPr>
            </w:pPr>
            <w:r w:rsidRPr="005B03CF">
              <w:rPr>
                <w:b/>
                <w:sz w:val="16"/>
              </w:rPr>
              <w:t>Descrizione Revisione</w:t>
            </w:r>
          </w:p>
        </w:tc>
        <w:tc>
          <w:tcPr>
            <w:tcW w:w="1351" w:type="dxa"/>
            <w:vMerge w:val="restart"/>
            <w:shd w:val="clear" w:color="auto" w:fill="auto"/>
            <w:vAlign w:val="center"/>
          </w:tcPr>
          <w:p w14:paraId="310453CF" w14:textId="77777777" w:rsidR="00F311CF" w:rsidRPr="005B03CF" w:rsidRDefault="00F311CF" w:rsidP="00FE06E0">
            <w:pPr>
              <w:tabs>
                <w:tab w:val="clear" w:pos="-189"/>
              </w:tabs>
              <w:jc w:val="center"/>
              <w:rPr>
                <w:i/>
                <w:sz w:val="16"/>
              </w:rPr>
            </w:pPr>
            <w:r w:rsidRPr="005B03CF">
              <w:rPr>
                <w:b/>
                <w:sz w:val="16"/>
              </w:rPr>
              <w:t>Preparato da</w:t>
            </w:r>
          </w:p>
        </w:tc>
        <w:tc>
          <w:tcPr>
            <w:tcW w:w="1351" w:type="dxa"/>
            <w:vMerge w:val="restart"/>
            <w:shd w:val="clear" w:color="auto" w:fill="auto"/>
            <w:vAlign w:val="center"/>
          </w:tcPr>
          <w:p w14:paraId="0E0FEAEB" w14:textId="77777777" w:rsidR="00F311CF" w:rsidRPr="005B03CF" w:rsidRDefault="00F311CF" w:rsidP="00FE06E0">
            <w:pPr>
              <w:tabs>
                <w:tab w:val="clear" w:pos="-189"/>
              </w:tabs>
              <w:jc w:val="center"/>
              <w:rPr>
                <w:i/>
                <w:sz w:val="16"/>
              </w:rPr>
            </w:pPr>
            <w:r w:rsidRPr="005B03CF">
              <w:rPr>
                <w:b/>
                <w:sz w:val="16"/>
              </w:rPr>
              <w:t>Controllato da</w:t>
            </w:r>
          </w:p>
        </w:tc>
        <w:tc>
          <w:tcPr>
            <w:tcW w:w="1351" w:type="dxa"/>
            <w:vMerge w:val="restart"/>
            <w:shd w:val="clear" w:color="auto" w:fill="auto"/>
            <w:vAlign w:val="center"/>
          </w:tcPr>
          <w:p w14:paraId="13B3EE20" w14:textId="77777777" w:rsidR="00F311CF" w:rsidRPr="005B03CF" w:rsidRDefault="00F311CF" w:rsidP="00FE06E0">
            <w:pPr>
              <w:tabs>
                <w:tab w:val="clear" w:pos="-189"/>
              </w:tabs>
              <w:jc w:val="center"/>
              <w:rPr>
                <w:i/>
                <w:sz w:val="16"/>
              </w:rPr>
            </w:pPr>
            <w:r w:rsidRPr="005B03CF">
              <w:rPr>
                <w:b/>
                <w:sz w:val="16"/>
              </w:rPr>
              <w:t>Approvato da</w:t>
            </w:r>
          </w:p>
        </w:tc>
        <w:tc>
          <w:tcPr>
            <w:tcW w:w="1352" w:type="dxa"/>
            <w:vMerge w:val="restart"/>
            <w:shd w:val="clear" w:color="auto" w:fill="auto"/>
            <w:vAlign w:val="center"/>
          </w:tcPr>
          <w:p w14:paraId="78C2F04D" w14:textId="77777777" w:rsidR="00F311CF" w:rsidRPr="005B03CF" w:rsidRDefault="00F311CF" w:rsidP="00FE06E0">
            <w:pPr>
              <w:tabs>
                <w:tab w:val="clear" w:pos="-189"/>
              </w:tabs>
              <w:jc w:val="center"/>
              <w:rPr>
                <w:b/>
                <w:sz w:val="16"/>
              </w:rPr>
            </w:pPr>
            <w:r>
              <w:rPr>
                <w:b/>
                <w:sz w:val="16"/>
              </w:rPr>
              <w:t>Firma datore di lavoro</w:t>
            </w:r>
          </w:p>
        </w:tc>
      </w:tr>
      <w:tr w:rsidR="00F311CF" w:rsidRPr="005B03CF" w14:paraId="5F0AAD2F" w14:textId="77777777" w:rsidTr="0A113FA4">
        <w:trPr>
          <w:cantSplit/>
          <w:trHeight w:val="381"/>
          <w:jc w:val="center"/>
        </w:trPr>
        <w:tc>
          <w:tcPr>
            <w:tcW w:w="742" w:type="dxa"/>
            <w:shd w:val="clear" w:color="auto" w:fill="E6E6E6"/>
            <w:vAlign w:val="center"/>
          </w:tcPr>
          <w:p w14:paraId="64A6B76F" w14:textId="77777777" w:rsidR="00F311CF" w:rsidRPr="005B03CF" w:rsidRDefault="00F311CF" w:rsidP="00FE06E0">
            <w:pPr>
              <w:tabs>
                <w:tab w:val="clear" w:pos="-189"/>
              </w:tabs>
              <w:jc w:val="center"/>
              <w:rPr>
                <w:b/>
                <w:sz w:val="15"/>
              </w:rPr>
            </w:pPr>
            <w:r w:rsidRPr="005B03CF">
              <w:rPr>
                <w:b/>
                <w:sz w:val="15"/>
              </w:rPr>
              <w:t>Stato</w:t>
            </w:r>
          </w:p>
          <w:p w14:paraId="6AD807DF" w14:textId="77777777" w:rsidR="00F311CF" w:rsidRPr="005B03CF" w:rsidRDefault="00F311CF" w:rsidP="00FE06E0">
            <w:pPr>
              <w:tabs>
                <w:tab w:val="clear" w:pos="-189"/>
              </w:tabs>
              <w:ind w:right="-71"/>
              <w:jc w:val="center"/>
              <w:rPr>
                <w:b/>
                <w:sz w:val="15"/>
              </w:rPr>
            </w:pPr>
            <w:r w:rsidRPr="005B03CF">
              <w:rPr>
                <w:b/>
                <w:sz w:val="15"/>
              </w:rPr>
              <w:t>validità</w:t>
            </w:r>
          </w:p>
        </w:tc>
        <w:tc>
          <w:tcPr>
            <w:tcW w:w="425" w:type="dxa"/>
            <w:shd w:val="clear" w:color="auto" w:fill="E6E6E6"/>
            <w:vAlign w:val="center"/>
          </w:tcPr>
          <w:p w14:paraId="7CB2DB16" w14:textId="77777777" w:rsidR="00F311CF" w:rsidRPr="005B03CF" w:rsidRDefault="00F311CF" w:rsidP="00FE06E0">
            <w:pPr>
              <w:tabs>
                <w:tab w:val="clear" w:pos="-189"/>
              </w:tabs>
              <w:jc w:val="center"/>
              <w:rPr>
                <w:b/>
                <w:sz w:val="15"/>
              </w:rPr>
            </w:pPr>
            <w:r w:rsidRPr="005B03CF">
              <w:rPr>
                <w:b/>
                <w:sz w:val="15"/>
              </w:rPr>
              <w:t>N° rev.</w:t>
            </w:r>
          </w:p>
        </w:tc>
        <w:tc>
          <w:tcPr>
            <w:tcW w:w="1134" w:type="dxa"/>
            <w:vMerge/>
            <w:vAlign w:val="center"/>
          </w:tcPr>
          <w:p w14:paraId="748BDC8A" w14:textId="77777777" w:rsidR="00F311CF" w:rsidRPr="005B03CF" w:rsidRDefault="00F311CF" w:rsidP="00FE06E0">
            <w:pPr>
              <w:tabs>
                <w:tab w:val="clear" w:pos="-189"/>
              </w:tabs>
              <w:jc w:val="center"/>
              <w:rPr>
                <w:sz w:val="16"/>
              </w:rPr>
            </w:pPr>
          </w:p>
        </w:tc>
        <w:tc>
          <w:tcPr>
            <w:tcW w:w="3544" w:type="dxa"/>
            <w:vMerge/>
            <w:vAlign w:val="center"/>
          </w:tcPr>
          <w:p w14:paraId="34989C96" w14:textId="77777777" w:rsidR="00F311CF" w:rsidRPr="005B03CF" w:rsidRDefault="00F311CF" w:rsidP="00FE06E0">
            <w:pPr>
              <w:tabs>
                <w:tab w:val="clear" w:pos="-189"/>
              </w:tabs>
              <w:jc w:val="center"/>
              <w:rPr>
                <w:bCs/>
                <w:sz w:val="16"/>
              </w:rPr>
            </w:pPr>
          </w:p>
        </w:tc>
        <w:tc>
          <w:tcPr>
            <w:tcW w:w="1351" w:type="dxa"/>
            <w:vMerge/>
            <w:vAlign w:val="center"/>
          </w:tcPr>
          <w:p w14:paraId="5DBBE31C" w14:textId="77777777" w:rsidR="00F311CF" w:rsidRPr="005B03CF" w:rsidRDefault="00F311CF" w:rsidP="00FE06E0">
            <w:pPr>
              <w:tabs>
                <w:tab w:val="clear" w:pos="-189"/>
              </w:tabs>
              <w:jc w:val="center"/>
              <w:rPr>
                <w:sz w:val="16"/>
              </w:rPr>
            </w:pPr>
          </w:p>
        </w:tc>
        <w:tc>
          <w:tcPr>
            <w:tcW w:w="1351" w:type="dxa"/>
            <w:vMerge/>
            <w:vAlign w:val="center"/>
          </w:tcPr>
          <w:p w14:paraId="0C0480FE" w14:textId="77777777" w:rsidR="00F311CF" w:rsidRPr="005B03CF" w:rsidRDefault="00F311CF" w:rsidP="00FE06E0">
            <w:pPr>
              <w:tabs>
                <w:tab w:val="clear" w:pos="-189"/>
              </w:tabs>
              <w:jc w:val="center"/>
              <w:rPr>
                <w:sz w:val="16"/>
              </w:rPr>
            </w:pPr>
          </w:p>
        </w:tc>
        <w:tc>
          <w:tcPr>
            <w:tcW w:w="1351" w:type="dxa"/>
            <w:vMerge/>
            <w:vAlign w:val="center"/>
          </w:tcPr>
          <w:p w14:paraId="23D53F41" w14:textId="77777777" w:rsidR="00F311CF" w:rsidRPr="005B03CF" w:rsidRDefault="00F311CF" w:rsidP="00FE06E0">
            <w:pPr>
              <w:tabs>
                <w:tab w:val="clear" w:pos="-189"/>
              </w:tabs>
              <w:jc w:val="center"/>
              <w:rPr>
                <w:sz w:val="16"/>
              </w:rPr>
            </w:pPr>
          </w:p>
        </w:tc>
        <w:tc>
          <w:tcPr>
            <w:tcW w:w="1352" w:type="dxa"/>
            <w:vMerge/>
          </w:tcPr>
          <w:p w14:paraId="46E8762E" w14:textId="77777777" w:rsidR="00F311CF" w:rsidRPr="005B03CF" w:rsidRDefault="00F311CF" w:rsidP="00FE06E0">
            <w:pPr>
              <w:tabs>
                <w:tab w:val="clear" w:pos="-189"/>
              </w:tabs>
              <w:jc w:val="center"/>
              <w:rPr>
                <w:sz w:val="16"/>
              </w:rPr>
            </w:pPr>
          </w:p>
        </w:tc>
      </w:tr>
      <w:tr w:rsidR="00F311CF" w:rsidRPr="005B03CF" w14:paraId="1C182C40" w14:textId="77777777" w:rsidTr="0A113FA4">
        <w:trPr>
          <w:cantSplit/>
          <w:trHeight w:val="273"/>
          <w:jc w:val="center"/>
        </w:trPr>
        <w:tc>
          <w:tcPr>
            <w:tcW w:w="742" w:type="dxa"/>
            <w:shd w:val="clear" w:color="auto" w:fill="FFFFFF" w:themeFill="background1"/>
            <w:vAlign w:val="center"/>
          </w:tcPr>
          <w:p w14:paraId="37A2C22F" w14:textId="77777777" w:rsidR="00F311CF" w:rsidRPr="005B03CF" w:rsidRDefault="00F311CF" w:rsidP="00FE06E0">
            <w:pPr>
              <w:tabs>
                <w:tab w:val="clear" w:pos="-189"/>
              </w:tabs>
              <w:jc w:val="center"/>
              <w:rPr>
                <w:sz w:val="16"/>
                <w:szCs w:val="16"/>
              </w:rPr>
            </w:pPr>
          </w:p>
        </w:tc>
        <w:tc>
          <w:tcPr>
            <w:tcW w:w="425" w:type="dxa"/>
            <w:shd w:val="clear" w:color="auto" w:fill="FFFFFF" w:themeFill="background1"/>
            <w:vAlign w:val="center"/>
          </w:tcPr>
          <w:p w14:paraId="7A00644E" w14:textId="77777777" w:rsidR="00F311CF" w:rsidRPr="005B03CF" w:rsidRDefault="00F311CF" w:rsidP="00FE06E0">
            <w:pPr>
              <w:tabs>
                <w:tab w:val="clear" w:pos="-189"/>
              </w:tabs>
              <w:jc w:val="center"/>
              <w:rPr>
                <w:sz w:val="16"/>
                <w:szCs w:val="16"/>
              </w:rPr>
            </w:pPr>
            <w:r w:rsidRPr="005B03CF">
              <w:rPr>
                <w:sz w:val="16"/>
                <w:szCs w:val="16"/>
              </w:rPr>
              <w:t>00</w:t>
            </w:r>
          </w:p>
        </w:tc>
        <w:tc>
          <w:tcPr>
            <w:tcW w:w="1134" w:type="dxa"/>
            <w:shd w:val="clear" w:color="auto" w:fill="FFFFFF" w:themeFill="background1"/>
            <w:vAlign w:val="center"/>
          </w:tcPr>
          <w:p w14:paraId="7C14FF5D" w14:textId="77777777" w:rsidR="00F311CF" w:rsidRPr="005B03CF" w:rsidRDefault="00F311CF" w:rsidP="00FE06E0">
            <w:pPr>
              <w:tabs>
                <w:tab w:val="clear" w:pos="-189"/>
              </w:tabs>
              <w:jc w:val="center"/>
              <w:rPr>
                <w:sz w:val="16"/>
                <w:szCs w:val="16"/>
              </w:rPr>
            </w:pPr>
            <w:r w:rsidRPr="00E81C54">
              <w:rPr>
                <w:sz w:val="16"/>
                <w:szCs w:val="16"/>
              </w:rPr>
              <w:t>30-11-2020</w:t>
            </w:r>
          </w:p>
        </w:tc>
        <w:tc>
          <w:tcPr>
            <w:tcW w:w="3544" w:type="dxa"/>
            <w:shd w:val="clear" w:color="auto" w:fill="FFFFFF" w:themeFill="background1"/>
            <w:vAlign w:val="center"/>
          </w:tcPr>
          <w:p w14:paraId="4C959CE1" w14:textId="77777777" w:rsidR="00F311CF" w:rsidRPr="005B03CF" w:rsidRDefault="00F311CF" w:rsidP="00FE06E0">
            <w:pPr>
              <w:tabs>
                <w:tab w:val="clear" w:pos="-189"/>
              </w:tabs>
              <w:jc w:val="center"/>
              <w:rPr>
                <w:bCs/>
                <w:sz w:val="16"/>
              </w:rPr>
            </w:pPr>
            <w:r w:rsidRPr="005B03CF">
              <w:rPr>
                <w:sz w:val="16"/>
              </w:rPr>
              <w:t>Emissione per approvazione</w:t>
            </w:r>
          </w:p>
        </w:tc>
        <w:tc>
          <w:tcPr>
            <w:tcW w:w="1351" w:type="dxa"/>
            <w:shd w:val="clear" w:color="auto" w:fill="FFFFFF" w:themeFill="background1"/>
            <w:vAlign w:val="center"/>
          </w:tcPr>
          <w:p w14:paraId="22B03497" w14:textId="5FFEC855" w:rsidR="00F311CF" w:rsidRPr="007334A4" w:rsidRDefault="0A113FA4" w:rsidP="0A113FA4">
            <w:pPr>
              <w:jc w:val="center"/>
              <w:rPr>
                <w:sz w:val="16"/>
                <w:szCs w:val="16"/>
                <w:lang w:eastAsia="en-US"/>
              </w:rPr>
            </w:pPr>
            <w:r w:rsidRPr="0A113FA4">
              <w:rPr>
                <w:sz w:val="16"/>
                <w:szCs w:val="16"/>
                <w:lang w:eastAsia="en-US"/>
              </w:rPr>
              <w:t>CesanaStudioArch</w:t>
            </w:r>
          </w:p>
        </w:tc>
        <w:tc>
          <w:tcPr>
            <w:tcW w:w="1351" w:type="dxa"/>
            <w:shd w:val="clear" w:color="auto" w:fill="FFFFFF" w:themeFill="background1"/>
            <w:vAlign w:val="center"/>
          </w:tcPr>
          <w:p w14:paraId="5CDE37F5" w14:textId="77777777" w:rsidR="00F311CF" w:rsidRPr="005B03CF" w:rsidRDefault="00F311CF" w:rsidP="00FE06E0">
            <w:pPr>
              <w:tabs>
                <w:tab w:val="clear" w:pos="-189"/>
              </w:tabs>
              <w:jc w:val="center"/>
              <w:rPr>
                <w:sz w:val="16"/>
                <w:highlight w:val="yellow"/>
              </w:rPr>
            </w:pPr>
            <w:r>
              <w:rPr>
                <w:sz w:val="16"/>
                <w:lang w:eastAsia="en-US"/>
              </w:rPr>
              <w:t>RSPP</w:t>
            </w:r>
          </w:p>
        </w:tc>
        <w:tc>
          <w:tcPr>
            <w:tcW w:w="1351" w:type="dxa"/>
            <w:shd w:val="clear" w:color="auto" w:fill="FFFFFF" w:themeFill="background1"/>
            <w:vAlign w:val="center"/>
          </w:tcPr>
          <w:p w14:paraId="54158732" w14:textId="77777777" w:rsidR="00F311CF" w:rsidRPr="005B03CF" w:rsidRDefault="00F311CF" w:rsidP="00FE06E0">
            <w:pPr>
              <w:tabs>
                <w:tab w:val="clear" w:pos="-189"/>
              </w:tabs>
              <w:jc w:val="center"/>
              <w:rPr>
                <w:sz w:val="16"/>
                <w:highlight w:val="yellow"/>
              </w:rPr>
            </w:pPr>
            <w:r>
              <w:rPr>
                <w:sz w:val="16"/>
                <w:lang w:eastAsia="en-US"/>
              </w:rPr>
              <w:t>Datore di Lavoro</w:t>
            </w:r>
          </w:p>
        </w:tc>
        <w:tc>
          <w:tcPr>
            <w:tcW w:w="1352" w:type="dxa"/>
            <w:shd w:val="clear" w:color="auto" w:fill="FFFFFF" w:themeFill="background1"/>
          </w:tcPr>
          <w:p w14:paraId="58F07728" w14:textId="77777777" w:rsidR="00F311CF" w:rsidRDefault="00F311CF" w:rsidP="00FE06E0">
            <w:pPr>
              <w:tabs>
                <w:tab w:val="clear" w:pos="-189"/>
              </w:tabs>
              <w:jc w:val="center"/>
              <w:rPr>
                <w:sz w:val="16"/>
                <w:lang w:eastAsia="en-US"/>
              </w:rPr>
            </w:pPr>
          </w:p>
        </w:tc>
      </w:tr>
      <w:tr w:rsidR="00F311CF" w:rsidRPr="005B03CF" w14:paraId="35C25FE6" w14:textId="77777777" w:rsidTr="0A113FA4">
        <w:trPr>
          <w:cantSplit/>
          <w:trHeight w:val="277"/>
          <w:jc w:val="center"/>
        </w:trPr>
        <w:tc>
          <w:tcPr>
            <w:tcW w:w="742" w:type="dxa"/>
            <w:shd w:val="clear" w:color="auto" w:fill="FFFFFF" w:themeFill="background1"/>
            <w:vAlign w:val="center"/>
          </w:tcPr>
          <w:p w14:paraId="66664A3F" w14:textId="77777777" w:rsidR="00F311CF" w:rsidRPr="005B03CF" w:rsidRDefault="00F311CF" w:rsidP="00FE06E0">
            <w:pPr>
              <w:tabs>
                <w:tab w:val="clear" w:pos="-189"/>
              </w:tabs>
              <w:jc w:val="center"/>
              <w:rPr>
                <w:sz w:val="16"/>
                <w:szCs w:val="16"/>
              </w:rPr>
            </w:pPr>
          </w:p>
        </w:tc>
        <w:tc>
          <w:tcPr>
            <w:tcW w:w="425" w:type="dxa"/>
            <w:shd w:val="clear" w:color="auto" w:fill="FFFFFF" w:themeFill="background1"/>
            <w:vAlign w:val="center"/>
          </w:tcPr>
          <w:p w14:paraId="7D3B3929" w14:textId="2283B07D" w:rsidR="00F311CF" w:rsidRPr="005B03CF" w:rsidRDefault="00917BFA" w:rsidP="00FE06E0">
            <w:pPr>
              <w:tabs>
                <w:tab w:val="clear" w:pos="-189"/>
              </w:tabs>
              <w:jc w:val="center"/>
              <w:rPr>
                <w:sz w:val="16"/>
              </w:rPr>
            </w:pPr>
            <w:r>
              <w:rPr>
                <w:sz w:val="16"/>
              </w:rPr>
              <w:t>01</w:t>
            </w:r>
          </w:p>
        </w:tc>
        <w:tc>
          <w:tcPr>
            <w:tcW w:w="1134" w:type="dxa"/>
            <w:shd w:val="clear" w:color="auto" w:fill="FFFFFF" w:themeFill="background1"/>
            <w:vAlign w:val="center"/>
          </w:tcPr>
          <w:p w14:paraId="640CD7C6" w14:textId="6B99674E" w:rsidR="00F311CF" w:rsidRPr="005B03CF" w:rsidRDefault="0A113FA4" w:rsidP="0A113FA4">
            <w:pPr>
              <w:jc w:val="center"/>
              <w:rPr>
                <w:sz w:val="16"/>
                <w:szCs w:val="16"/>
              </w:rPr>
            </w:pPr>
            <w:r w:rsidRPr="0A113FA4">
              <w:rPr>
                <w:sz w:val="16"/>
                <w:szCs w:val="16"/>
              </w:rPr>
              <w:t>25-10-2022</w:t>
            </w:r>
          </w:p>
        </w:tc>
        <w:tc>
          <w:tcPr>
            <w:tcW w:w="3544" w:type="dxa"/>
            <w:shd w:val="clear" w:color="auto" w:fill="FFFFFF" w:themeFill="background1"/>
            <w:vAlign w:val="center"/>
          </w:tcPr>
          <w:p w14:paraId="5BBEA6C3" w14:textId="5D377D77" w:rsidR="00F311CF" w:rsidRPr="005B03CF" w:rsidRDefault="00917BFA" w:rsidP="00FE06E0">
            <w:pPr>
              <w:tabs>
                <w:tab w:val="clear" w:pos="-189"/>
              </w:tabs>
              <w:jc w:val="center"/>
              <w:rPr>
                <w:sz w:val="16"/>
              </w:rPr>
            </w:pPr>
            <w:r>
              <w:rPr>
                <w:sz w:val="16"/>
              </w:rPr>
              <w:t>Emissione per approvazione</w:t>
            </w:r>
          </w:p>
        </w:tc>
        <w:tc>
          <w:tcPr>
            <w:tcW w:w="1351" w:type="dxa"/>
            <w:shd w:val="clear" w:color="auto" w:fill="FFFFFF" w:themeFill="background1"/>
            <w:vAlign w:val="center"/>
          </w:tcPr>
          <w:p w14:paraId="3C106CE5" w14:textId="28BF1134" w:rsidR="00F311CF" w:rsidRPr="005B03CF" w:rsidRDefault="0A113FA4" w:rsidP="0A113FA4">
            <w:pPr>
              <w:jc w:val="center"/>
              <w:rPr>
                <w:sz w:val="16"/>
                <w:szCs w:val="16"/>
                <w:lang w:eastAsia="en-US"/>
              </w:rPr>
            </w:pPr>
            <w:r w:rsidRPr="0A113FA4">
              <w:rPr>
                <w:sz w:val="16"/>
                <w:szCs w:val="16"/>
                <w:lang w:eastAsia="en-US"/>
              </w:rPr>
              <w:t>CesanaStudioArch</w:t>
            </w:r>
          </w:p>
        </w:tc>
        <w:tc>
          <w:tcPr>
            <w:tcW w:w="1351" w:type="dxa"/>
            <w:shd w:val="clear" w:color="auto" w:fill="FFFFFF" w:themeFill="background1"/>
            <w:vAlign w:val="center"/>
          </w:tcPr>
          <w:p w14:paraId="5D2E4FCD" w14:textId="5605DDA4" w:rsidR="00F311CF" w:rsidRPr="005B03CF" w:rsidRDefault="00917BFA" w:rsidP="00FE06E0">
            <w:pPr>
              <w:tabs>
                <w:tab w:val="clear" w:pos="-189"/>
              </w:tabs>
              <w:jc w:val="center"/>
              <w:rPr>
                <w:sz w:val="16"/>
              </w:rPr>
            </w:pPr>
            <w:r>
              <w:rPr>
                <w:sz w:val="16"/>
              </w:rPr>
              <w:t>RSPP</w:t>
            </w:r>
          </w:p>
        </w:tc>
        <w:tc>
          <w:tcPr>
            <w:tcW w:w="1351" w:type="dxa"/>
            <w:shd w:val="clear" w:color="auto" w:fill="FFFFFF" w:themeFill="background1"/>
            <w:vAlign w:val="center"/>
          </w:tcPr>
          <w:p w14:paraId="54B857AB" w14:textId="26B0E62F" w:rsidR="00F311CF" w:rsidRPr="005B03CF" w:rsidRDefault="00917BFA" w:rsidP="00FE06E0">
            <w:pPr>
              <w:tabs>
                <w:tab w:val="clear" w:pos="-189"/>
              </w:tabs>
              <w:jc w:val="center"/>
              <w:rPr>
                <w:sz w:val="16"/>
              </w:rPr>
            </w:pPr>
            <w:r>
              <w:rPr>
                <w:sz w:val="16"/>
              </w:rPr>
              <w:t>Datore di Lavoro</w:t>
            </w:r>
          </w:p>
        </w:tc>
        <w:tc>
          <w:tcPr>
            <w:tcW w:w="1352" w:type="dxa"/>
            <w:shd w:val="clear" w:color="auto" w:fill="FFFFFF" w:themeFill="background1"/>
          </w:tcPr>
          <w:p w14:paraId="3F08200D" w14:textId="77777777" w:rsidR="00F311CF" w:rsidRPr="005B03CF" w:rsidRDefault="00F311CF" w:rsidP="00FE06E0">
            <w:pPr>
              <w:tabs>
                <w:tab w:val="clear" w:pos="-189"/>
              </w:tabs>
              <w:jc w:val="center"/>
              <w:rPr>
                <w:sz w:val="16"/>
              </w:rPr>
            </w:pPr>
          </w:p>
        </w:tc>
      </w:tr>
      <w:tr w:rsidR="00F311CF" w:rsidRPr="005B03CF" w14:paraId="5898DAA5" w14:textId="77777777" w:rsidTr="0A113FA4">
        <w:trPr>
          <w:cantSplit/>
          <w:trHeight w:val="253"/>
          <w:jc w:val="center"/>
        </w:trPr>
        <w:tc>
          <w:tcPr>
            <w:tcW w:w="742" w:type="dxa"/>
            <w:shd w:val="clear" w:color="auto" w:fill="FFFFFF" w:themeFill="background1"/>
            <w:vAlign w:val="center"/>
          </w:tcPr>
          <w:p w14:paraId="7CE5D7D6" w14:textId="77777777" w:rsidR="00F311CF" w:rsidRPr="005B03CF" w:rsidRDefault="00F311CF" w:rsidP="00FE06E0">
            <w:pPr>
              <w:tabs>
                <w:tab w:val="clear" w:pos="-189"/>
              </w:tabs>
              <w:jc w:val="center"/>
              <w:rPr>
                <w:sz w:val="16"/>
                <w:szCs w:val="16"/>
              </w:rPr>
            </w:pPr>
          </w:p>
        </w:tc>
        <w:tc>
          <w:tcPr>
            <w:tcW w:w="425" w:type="dxa"/>
            <w:shd w:val="clear" w:color="auto" w:fill="FFFFFF" w:themeFill="background1"/>
            <w:vAlign w:val="center"/>
          </w:tcPr>
          <w:p w14:paraId="1896326B" w14:textId="77777777" w:rsidR="00F311CF" w:rsidRPr="005B03CF" w:rsidRDefault="00F311CF" w:rsidP="00FE06E0">
            <w:pPr>
              <w:tabs>
                <w:tab w:val="clear" w:pos="-189"/>
              </w:tabs>
              <w:jc w:val="center"/>
              <w:rPr>
                <w:sz w:val="16"/>
              </w:rPr>
            </w:pPr>
          </w:p>
        </w:tc>
        <w:tc>
          <w:tcPr>
            <w:tcW w:w="1134" w:type="dxa"/>
            <w:shd w:val="clear" w:color="auto" w:fill="FFFFFF" w:themeFill="background1"/>
            <w:vAlign w:val="center"/>
          </w:tcPr>
          <w:p w14:paraId="5518E825" w14:textId="77777777" w:rsidR="00F311CF" w:rsidRPr="005B03CF" w:rsidRDefault="00F311CF" w:rsidP="00FE06E0">
            <w:pPr>
              <w:tabs>
                <w:tab w:val="clear" w:pos="-189"/>
              </w:tabs>
              <w:jc w:val="center"/>
              <w:rPr>
                <w:sz w:val="16"/>
              </w:rPr>
            </w:pPr>
          </w:p>
        </w:tc>
        <w:tc>
          <w:tcPr>
            <w:tcW w:w="3544" w:type="dxa"/>
            <w:shd w:val="clear" w:color="auto" w:fill="FFFFFF" w:themeFill="background1"/>
            <w:vAlign w:val="center"/>
          </w:tcPr>
          <w:p w14:paraId="378EB2E7" w14:textId="77777777" w:rsidR="00F311CF" w:rsidRPr="005B03CF" w:rsidRDefault="00F311CF" w:rsidP="00FE06E0">
            <w:pPr>
              <w:tabs>
                <w:tab w:val="clear" w:pos="-189"/>
              </w:tabs>
              <w:jc w:val="center"/>
              <w:rPr>
                <w:sz w:val="16"/>
              </w:rPr>
            </w:pPr>
          </w:p>
        </w:tc>
        <w:tc>
          <w:tcPr>
            <w:tcW w:w="1351" w:type="dxa"/>
            <w:shd w:val="clear" w:color="auto" w:fill="FFFFFF" w:themeFill="background1"/>
            <w:vAlign w:val="center"/>
          </w:tcPr>
          <w:p w14:paraId="78720B20" w14:textId="77777777" w:rsidR="00F311CF" w:rsidRPr="005B03CF" w:rsidRDefault="00F311CF" w:rsidP="00FE06E0">
            <w:pPr>
              <w:tabs>
                <w:tab w:val="clear" w:pos="-189"/>
              </w:tabs>
              <w:jc w:val="center"/>
              <w:rPr>
                <w:sz w:val="16"/>
              </w:rPr>
            </w:pPr>
          </w:p>
        </w:tc>
        <w:tc>
          <w:tcPr>
            <w:tcW w:w="1351" w:type="dxa"/>
            <w:shd w:val="clear" w:color="auto" w:fill="FFFFFF" w:themeFill="background1"/>
            <w:vAlign w:val="center"/>
          </w:tcPr>
          <w:p w14:paraId="4A21C834" w14:textId="77777777" w:rsidR="00F311CF" w:rsidRPr="005B03CF" w:rsidRDefault="00F311CF" w:rsidP="00FE06E0">
            <w:pPr>
              <w:tabs>
                <w:tab w:val="clear" w:pos="-189"/>
              </w:tabs>
              <w:jc w:val="center"/>
              <w:rPr>
                <w:sz w:val="16"/>
              </w:rPr>
            </w:pPr>
          </w:p>
        </w:tc>
        <w:tc>
          <w:tcPr>
            <w:tcW w:w="1351" w:type="dxa"/>
            <w:shd w:val="clear" w:color="auto" w:fill="FFFFFF" w:themeFill="background1"/>
            <w:vAlign w:val="center"/>
          </w:tcPr>
          <w:p w14:paraId="0D0A5D38" w14:textId="77777777" w:rsidR="00F311CF" w:rsidRPr="005B03CF" w:rsidRDefault="00F311CF" w:rsidP="00FE06E0">
            <w:pPr>
              <w:tabs>
                <w:tab w:val="clear" w:pos="-189"/>
              </w:tabs>
              <w:jc w:val="center"/>
              <w:rPr>
                <w:sz w:val="16"/>
              </w:rPr>
            </w:pPr>
          </w:p>
        </w:tc>
        <w:tc>
          <w:tcPr>
            <w:tcW w:w="1352" w:type="dxa"/>
            <w:shd w:val="clear" w:color="auto" w:fill="FFFFFF" w:themeFill="background1"/>
          </w:tcPr>
          <w:p w14:paraId="61A6D727" w14:textId="77777777" w:rsidR="00F311CF" w:rsidRPr="005B03CF" w:rsidRDefault="00F311CF" w:rsidP="00FE06E0">
            <w:pPr>
              <w:tabs>
                <w:tab w:val="clear" w:pos="-189"/>
              </w:tabs>
              <w:jc w:val="center"/>
              <w:rPr>
                <w:sz w:val="16"/>
              </w:rPr>
            </w:pPr>
          </w:p>
        </w:tc>
      </w:tr>
    </w:tbl>
    <w:p w14:paraId="7B08BFDC" w14:textId="77777777" w:rsidR="00F311CF" w:rsidRDefault="00F311CF" w:rsidP="00F311CF">
      <w:pPr>
        <w:tabs>
          <w:tab w:val="clear" w:pos="-189"/>
        </w:tabs>
        <w:jc w:val="left"/>
      </w:pPr>
    </w:p>
    <w:p w14:paraId="0C714981" w14:textId="77777777" w:rsidR="007A1BD5" w:rsidRDefault="007A1BD5" w:rsidP="00026DE1">
      <w:pPr>
        <w:tabs>
          <w:tab w:val="clear" w:pos="-189"/>
        </w:tabs>
        <w:jc w:val="left"/>
        <w:sectPr w:rsidR="007A1BD5" w:rsidSect="00825A9C">
          <w:headerReference w:type="default" r:id="rId9"/>
          <w:footerReference w:type="even" r:id="rId10"/>
          <w:footerReference w:type="default" r:id="rId11"/>
          <w:headerReference w:type="first" r:id="rId12"/>
          <w:footerReference w:type="first" r:id="rId13"/>
          <w:pgSz w:w="16840" w:h="11905" w:orient="landscape" w:code="9"/>
          <w:pgMar w:top="822" w:right="1105" w:bottom="567" w:left="1281" w:header="720" w:footer="539" w:gutter="0"/>
          <w:cols w:space="720"/>
          <w:noEndnote/>
          <w:titlePg/>
          <w:docGrid w:linePitch="326"/>
        </w:sectPr>
      </w:pPr>
    </w:p>
    <w:p w14:paraId="711D8FA9" w14:textId="77777777" w:rsidR="003C3956" w:rsidRPr="005907C0" w:rsidRDefault="003C3956" w:rsidP="00F578E5">
      <w:pPr>
        <w:pStyle w:val="Titolo1"/>
        <w:pBdr>
          <w:top w:val="single" w:sz="4" w:space="1" w:color="auto"/>
          <w:left w:val="single" w:sz="4" w:space="4" w:color="auto"/>
          <w:bottom w:val="single" w:sz="4" w:space="1" w:color="auto"/>
          <w:right w:val="single" w:sz="4" w:space="4" w:color="auto"/>
        </w:pBdr>
        <w:shd w:val="clear" w:color="auto" w:fill="FFC000"/>
        <w:tabs>
          <w:tab w:val="clear" w:pos="-189"/>
          <w:tab w:val="clear" w:pos="432"/>
        </w:tabs>
        <w:spacing w:before="0" w:after="0"/>
        <w:ind w:left="0" w:right="0" w:firstLine="0"/>
        <w:jc w:val="left"/>
        <w:rPr>
          <w:rFonts w:ascii="Arial Narrow" w:hAnsi="Arial Narrow"/>
          <w:sz w:val="18"/>
        </w:rPr>
      </w:pPr>
      <w:bookmarkStart w:id="0" w:name="_Toc8318901"/>
      <w:r w:rsidRPr="00026DE1">
        <w:rPr>
          <w:rFonts w:ascii="Arial Narrow" w:hAnsi="Arial Narrow"/>
        </w:rPr>
        <w:lastRenderedPageBreak/>
        <w:t xml:space="preserve">DATI IDENTIFICATIVI AZIENDALI </w:t>
      </w:r>
      <w:r w:rsidRPr="005907C0">
        <w:rPr>
          <w:rFonts w:ascii="Arial Narrow" w:hAnsi="Arial Narrow"/>
          <w:sz w:val="18"/>
        </w:rPr>
        <w:t>- (Art. 28, comma 2, lettera e), D.Lgs. 9 aprile 2008, n. 81 e s.m.i. - D.Lgs. 3 agosto 2009, n. 106)</w:t>
      </w:r>
      <w:bookmarkEnd w:id="0"/>
    </w:p>
    <w:p w14:paraId="161D3045" w14:textId="77777777" w:rsidR="000A05E6" w:rsidRDefault="000A05E6" w:rsidP="00564883">
      <w:pPr>
        <w:adjustRightInd w:val="0"/>
        <w:jc w:val="center"/>
        <w:rPr>
          <w:rFonts w:eastAsia="Arial Unicode MS" w:cs="Arial"/>
          <w:sz w:val="22"/>
        </w:rPr>
      </w:pPr>
    </w:p>
    <w:p w14:paraId="00B108A6" w14:textId="77DB7FB8" w:rsidR="00023173" w:rsidRDefault="00023173" w:rsidP="00564883">
      <w:pPr>
        <w:adjustRightInd w:val="0"/>
        <w:jc w:val="center"/>
        <w:rPr>
          <w:rFonts w:eastAsia="Arial Unicode MS" w:cs="Arial"/>
          <w:sz w:val="22"/>
        </w:rPr>
      </w:pPr>
      <w:r>
        <w:rPr>
          <w:b/>
          <w:noProof/>
          <w:sz w:val="40"/>
          <w:szCs w:val="40"/>
        </w:rPr>
        <w:drawing>
          <wp:inline distT="0" distB="0" distL="0" distR="0" wp14:anchorId="3ABFB9A5" wp14:editId="6A9E9D75">
            <wp:extent cx="5281760" cy="3960000"/>
            <wp:effectExtent l="0" t="0" r="0" b="0"/>
            <wp:docPr id="1" name="Immagine 1" descr="R:\ALLEANZA\VERIFICHE SISMA 2015-2018\001 ESECUZIONE sisma\SEDI DVR 2017_visitate\ISERNIA_DVR_109\FOTO\170517\resized_IMG_207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ALLEANZA\VERIFICHE SISMA 2015-2018\001 ESECUZIONE sisma\SEDI DVR 2017_visitate\ISERNIA_DVR_109\FOTO\170517\resized_IMG_2072.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281760" cy="3960000"/>
                    </a:xfrm>
                    <a:prstGeom prst="rect">
                      <a:avLst/>
                    </a:prstGeom>
                    <a:noFill/>
                    <a:ln>
                      <a:noFill/>
                    </a:ln>
                  </pic:spPr>
                </pic:pic>
              </a:graphicData>
            </a:graphic>
          </wp:inline>
        </w:drawing>
      </w:r>
    </w:p>
    <w:p w14:paraId="1B228C75" w14:textId="77777777" w:rsidR="00825365" w:rsidRPr="00026DE1" w:rsidRDefault="00825365" w:rsidP="00564883">
      <w:pPr>
        <w:adjustRightInd w:val="0"/>
        <w:jc w:val="center"/>
        <w:rPr>
          <w:rFonts w:eastAsia="Arial Unicode MS" w:cs="Arial"/>
          <w:sz w:val="22"/>
        </w:rPr>
      </w:pPr>
    </w:p>
    <w:p w14:paraId="1773320F" w14:textId="77777777" w:rsidR="00B218D8" w:rsidRPr="00564883" w:rsidRDefault="00B218D8" w:rsidP="000A05E6">
      <w:pPr>
        <w:adjustRightInd w:val="0"/>
        <w:rPr>
          <w:rFonts w:eastAsia="Arial Unicode MS" w:cs="Arial"/>
          <w:sz w:val="10"/>
          <w:szCs w:val="10"/>
        </w:rPr>
      </w:pPr>
    </w:p>
    <w:tbl>
      <w:tblPr>
        <w:tblStyle w:val="Grigliatabella"/>
        <w:tblW w:w="0" w:type="auto"/>
        <w:jc w:val="center"/>
        <w:tblLook w:val="04A0" w:firstRow="1" w:lastRow="0" w:firstColumn="1" w:lastColumn="0" w:noHBand="0" w:noVBand="1"/>
      </w:tblPr>
      <w:tblGrid>
        <w:gridCol w:w="2219"/>
        <w:gridCol w:w="7980"/>
        <w:gridCol w:w="12"/>
      </w:tblGrid>
      <w:tr w:rsidR="000A05E6" w:rsidRPr="00026DE1" w14:paraId="6AE3A1E6" w14:textId="77777777" w:rsidTr="00825A9C">
        <w:trPr>
          <w:jc w:val="center"/>
        </w:trPr>
        <w:tc>
          <w:tcPr>
            <w:tcW w:w="10211" w:type="dxa"/>
            <w:gridSpan w:val="3"/>
            <w:shd w:val="clear" w:color="auto" w:fill="FFCC00"/>
          </w:tcPr>
          <w:p w14:paraId="39541CDA" w14:textId="3CE2E4EF" w:rsidR="000A05E6" w:rsidRPr="005B03CF" w:rsidRDefault="000A05E6" w:rsidP="00023173">
            <w:pPr>
              <w:tabs>
                <w:tab w:val="clear" w:pos="-189"/>
              </w:tabs>
              <w:adjustRightInd w:val="0"/>
              <w:ind w:left="83"/>
              <w:jc w:val="center"/>
              <w:rPr>
                <w:rFonts w:eastAsia="Arial Unicode MS" w:cs="Arial"/>
                <w:b/>
                <w:sz w:val="28"/>
                <w:szCs w:val="28"/>
              </w:rPr>
            </w:pPr>
            <w:r w:rsidRPr="005B03CF">
              <w:rPr>
                <w:rFonts w:eastAsia="Arial Unicode MS" w:cs="Arial"/>
                <w:b/>
                <w:sz w:val="24"/>
                <w:szCs w:val="28"/>
              </w:rPr>
              <w:t>SEDE</w:t>
            </w:r>
            <w:r w:rsidR="004018FB">
              <w:rPr>
                <w:rFonts w:eastAsia="Arial Unicode MS" w:cs="Arial"/>
                <w:b/>
                <w:sz w:val="24"/>
                <w:szCs w:val="28"/>
              </w:rPr>
              <w:t>:</w:t>
            </w:r>
            <w:r w:rsidRPr="005B03CF">
              <w:rPr>
                <w:rFonts w:eastAsia="Arial Unicode MS" w:cs="Arial"/>
                <w:b/>
                <w:sz w:val="24"/>
                <w:szCs w:val="28"/>
              </w:rPr>
              <w:t xml:space="preserve"> </w:t>
            </w:r>
            <w:r w:rsidR="00023173">
              <w:rPr>
                <w:rFonts w:eastAsia="Arial Unicode MS" w:cs="Arial"/>
                <w:b/>
                <w:sz w:val="24"/>
                <w:szCs w:val="28"/>
              </w:rPr>
              <w:t>ISERNIA</w:t>
            </w:r>
            <w:r w:rsidR="005B03CF" w:rsidRPr="005B03CF">
              <w:rPr>
                <w:rFonts w:eastAsia="Arial Unicode MS" w:cs="Arial"/>
                <w:sz w:val="24"/>
                <w:szCs w:val="28"/>
              </w:rPr>
              <w:t xml:space="preserve"> - </w:t>
            </w:r>
            <w:r w:rsidR="005B03CF">
              <w:rPr>
                <w:rFonts w:eastAsia="Arial Unicode MS" w:cs="Arial"/>
                <w:sz w:val="24"/>
                <w:szCs w:val="28"/>
              </w:rPr>
              <w:t>agenzia</w:t>
            </w:r>
          </w:p>
        </w:tc>
      </w:tr>
      <w:tr w:rsidR="00825365" w:rsidRPr="00026DE1" w14:paraId="0B226FD2" w14:textId="77777777" w:rsidTr="00825A9C">
        <w:trPr>
          <w:jc w:val="center"/>
        </w:trPr>
        <w:tc>
          <w:tcPr>
            <w:tcW w:w="2219" w:type="dxa"/>
            <w:shd w:val="clear" w:color="auto" w:fill="auto"/>
          </w:tcPr>
          <w:p w14:paraId="39C6D211" w14:textId="77777777" w:rsidR="00825365" w:rsidRPr="005B03CF" w:rsidRDefault="00825365" w:rsidP="00825A9C">
            <w:pPr>
              <w:tabs>
                <w:tab w:val="clear" w:pos="-189"/>
              </w:tabs>
              <w:adjustRightInd w:val="0"/>
              <w:ind w:left="83"/>
              <w:jc w:val="left"/>
              <w:rPr>
                <w:rFonts w:eastAsia="Arial Unicode MS" w:cs="Arial"/>
                <w:b/>
                <w:sz w:val="24"/>
                <w:szCs w:val="28"/>
              </w:rPr>
            </w:pPr>
            <w:r w:rsidRPr="005B03CF">
              <w:rPr>
                <w:rFonts w:eastAsia="Arial Unicode MS" w:cs="Arial"/>
              </w:rPr>
              <w:t>indirizzo</w:t>
            </w:r>
          </w:p>
        </w:tc>
        <w:tc>
          <w:tcPr>
            <w:tcW w:w="7991" w:type="dxa"/>
            <w:gridSpan w:val="2"/>
            <w:shd w:val="clear" w:color="auto" w:fill="auto"/>
          </w:tcPr>
          <w:p w14:paraId="1B75A407" w14:textId="7543247A" w:rsidR="00825365" w:rsidRPr="00023173" w:rsidRDefault="00023173" w:rsidP="00825365">
            <w:pPr>
              <w:tabs>
                <w:tab w:val="clear" w:pos="-189"/>
              </w:tabs>
              <w:adjustRightInd w:val="0"/>
              <w:ind w:left="182"/>
              <w:jc w:val="left"/>
              <w:rPr>
                <w:rFonts w:eastAsia="Arial Unicode MS" w:cs="Arial"/>
                <w:b/>
                <w:sz w:val="24"/>
                <w:szCs w:val="28"/>
              </w:rPr>
            </w:pPr>
            <w:r w:rsidRPr="00023173">
              <w:rPr>
                <w:rFonts w:eastAsia="Arial Unicode MS" w:cs="Arial"/>
              </w:rPr>
              <w:t>Viale dei Pentri, 38</w:t>
            </w:r>
          </w:p>
        </w:tc>
      </w:tr>
      <w:tr w:rsidR="00D71E6D" w:rsidRPr="00026DE1" w14:paraId="233402ED" w14:textId="77777777" w:rsidTr="00825A9C">
        <w:trPr>
          <w:jc w:val="center"/>
        </w:trPr>
        <w:tc>
          <w:tcPr>
            <w:tcW w:w="2219" w:type="dxa"/>
            <w:tcBorders>
              <w:bottom w:val="single" w:sz="4" w:space="0" w:color="auto"/>
            </w:tcBorders>
            <w:shd w:val="clear" w:color="auto" w:fill="auto"/>
          </w:tcPr>
          <w:p w14:paraId="43288582" w14:textId="77777777" w:rsidR="00D71E6D" w:rsidRPr="005B03CF" w:rsidRDefault="00D71E6D" w:rsidP="00825A9C">
            <w:pPr>
              <w:tabs>
                <w:tab w:val="clear" w:pos="-189"/>
              </w:tabs>
              <w:adjustRightInd w:val="0"/>
              <w:ind w:left="83"/>
              <w:jc w:val="left"/>
              <w:rPr>
                <w:rFonts w:eastAsia="Arial Unicode MS" w:cs="Arial"/>
              </w:rPr>
            </w:pPr>
            <w:r>
              <w:rPr>
                <w:rFonts w:eastAsia="Arial Unicode MS" w:cs="Arial"/>
              </w:rPr>
              <w:t>piano</w:t>
            </w:r>
          </w:p>
        </w:tc>
        <w:tc>
          <w:tcPr>
            <w:tcW w:w="7991" w:type="dxa"/>
            <w:gridSpan w:val="2"/>
            <w:tcBorders>
              <w:bottom w:val="single" w:sz="4" w:space="0" w:color="auto"/>
            </w:tcBorders>
            <w:shd w:val="clear" w:color="auto" w:fill="auto"/>
          </w:tcPr>
          <w:p w14:paraId="0496AB3D" w14:textId="77777777" w:rsidR="00D71E6D" w:rsidRPr="00023173" w:rsidRDefault="00D71E6D" w:rsidP="004A7EAA">
            <w:pPr>
              <w:tabs>
                <w:tab w:val="clear" w:pos="-189"/>
              </w:tabs>
              <w:adjustRightInd w:val="0"/>
              <w:ind w:left="182"/>
              <w:jc w:val="left"/>
              <w:rPr>
                <w:rFonts w:eastAsia="Arial Unicode MS" w:cs="Arial"/>
              </w:rPr>
            </w:pPr>
            <w:r w:rsidRPr="00023173">
              <w:rPr>
                <w:rFonts w:eastAsia="Arial Unicode MS" w:cs="Arial"/>
              </w:rPr>
              <w:t>primo pia</w:t>
            </w:r>
            <w:r w:rsidR="004A7EAA" w:rsidRPr="00023173">
              <w:rPr>
                <w:rFonts w:eastAsia="Arial Unicode MS" w:cs="Arial"/>
              </w:rPr>
              <w:t>n</w:t>
            </w:r>
            <w:r w:rsidRPr="00023173">
              <w:rPr>
                <w:rFonts w:eastAsia="Arial Unicode MS" w:cs="Arial"/>
              </w:rPr>
              <w:t>o</w:t>
            </w:r>
          </w:p>
        </w:tc>
      </w:tr>
      <w:tr w:rsidR="00825365" w:rsidRPr="00026DE1" w14:paraId="281CC60A" w14:textId="77777777" w:rsidTr="00825A9C">
        <w:trPr>
          <w:jc w:val="center"/>
        </w:trPr>
        <w:tc>
          <w:tcPr>
            <w:tcW w:w="2219" w:type="dxa"/>
            <w:tcBorders>
              <w:bottom w:val="single" w:sz="4" w:space="0" w:color="auto"/>
            </w:tcBorders>
            <w:shd w:val="clear" w:color="auto" w:fill="auto"/>
          </w:tcPr>
          <w:p w14:paraId="1D6107AE" w14:textId="77777777" w:rsidR="00825365" w:rsidRPr="005B03CF" w:rsidRDefault="00825365" w:rsidP="00825A9C">
            <w:pPr>
              <w:tabs>
                <w:tab w:val="clear" w:pos="-189"/>
              </w:tabs>
              <w:adjustRightInd w:val="0"/>
              <w:ind w:left="83"/>
              <w:jc w:val="left"/>
              <w:rPr>
                <w:rFonts w:eastAsia="Arial Unicode MS" w:cs="Arial"/>
                <w:b/>
                <w:sz w:val="24"/>
                <w:szCs w:val="28"/>
              </w:rPr>
            </w:pPr>
            <w:r w:rsidRPr="005B03CF">
              <w:rPr>
                <w:rFonts w:eastAsia="Arial Unicode MS" w:cs="Arial"/>
              </w:rPr>
              <w:t>città</w:t>
            </w:r>
          </w:p>
        </w:tc>
        <w:tc>
          <w:tcPr>
            <w:tcW w:w="7991" w:type="dxa"/>
            <w:gridSpan w:val="2"/>
            <w:tcBorders>
              <w:bottom w:val="single" w:sz="4" w:space="0" w:color="auto"/>
            </w:tcBorders>
            <w:shd w:val="clear" w:color="auto" w:fill="auto"/>
          </w:tcPr>
          <w:p w14:paraId="2E705FED" w14:textId="1606DA0F" w:rsidR="00825365" w:rsidRPr="00023173" w:rsidRDefault="00023173" w:rsidP="00825365">
            <w:pPr>
              <w:tabs>
                <w:tab w:val="clear" w:pos="-189"/>
              </w:tabs>
              <w:adjustRightInd w:val="0"/>
              <w:ind w:left="182"/>
              <w:jc w:val="left"/>
              <w:rPr>
                <w:rFonts w:eastAsia="Arial Unicode MS" w:cs="Arial"/>
                <w:b/>
                <w:sz w:val="24"/>
                <w:szCs w:val="28"/>
              </w:rPr>
            </w:pPr>
            <w:r w:rsidRPr="00023173">
              <w:rPr>
                <w:rFonts w:eastAsia="Arial Unicode MS" w:cs="Arial"/>
              </w:rPr>
              <w:t>Isernia (IS)</w:t>
            </w:r>
          </w:p>
        </w:tc>
      </w:tr>
      <w:tr w:rsidR="00825365" w:rsidRPr="00825A9C" w14:paraId="04E3DA91" w14:textId="77777777" w:rsidTr="00825A9C">
        <w:trPr>
          <w:gridAfter w:val="1"/>
          <w:wAfter w:w="12" w:type="dxa"/>
          <w:jc w:val="center"/>
        </w:trPr>
        <w:tc>
          <w:tcPr>
            <w:tcW w:w="10199" w:type="dxa"/>
            <w:gridSpan w:val="2"/>
            <w:shd w:val="clear" w:color="auto" w:fill="FFCC00"/>
          </w:tcPr>
          <w:p w14:paraId="72E63749" w14:textId="77777777" w:rsidR="00825365" w:rsidRPr="00825365" w:rsidRDefault="00825365" w:rsidP="00825A9C">
            <w:pPr>
              <w:tabs>
                <w:tab w:val="clear" w:pos="-189"/>
              </w:tabs>
              <w:adjustRightInd w:val="0"/>
              <w:ind w:left="83"/>
              <w:jc w:val="center"/>
              <w:rPr>
                <w:rFonts w:eastAsia="Arial Unicode MS" w:cs="Arial"/>
                <w:b/>
                <w:sz w:val="24"/>
                <w:szCs w:val="28"/>
              </w:rPr>
            </w:pPr>
            <w:r w:rsidRPr="00825365">
              <w:rPr>
                <w:rFonts w:eastAsia="Arial Unicode MS" w:cs="Arial"/>
                <w:b/>
                <w:sz w:val="24"/>
                <w:szCs w:val="28"/>
              </w:rPr>
              <w:t>Figure e Responsabili</w:t>
            </w:r>
          </w:p>
        </w:tc>
      </w:tr>
      <w:tr w:rsidR="00825365" w:rsidRPr="00026DE1" w14:paraId="5D8D738F" w14:textId="77777777" w:rsidTr="00825A9C">
        <w:trPr>
          <w:jc w:val="center"/>
        </w:trPr>
        <w:tc>
          <w:tcPr>
            <w:tcW w:w="2219" w:type="dxa"/>
            <w:shd w:val="clear" w:color="auto" w:fill="auto"/>
          </w:tcPr>
          <w:p w14:paraId="3444A7A5" w14:textId="77777777" w:rsidR="00825365" w:rsidRPr="005B03CF" w:rsidRDefault="00825365" w:rsidP="00825A9C">
            <w:pPr>
              <w:tabs>
                <w:tab w:val="clear" w:pos="-189"/>
              </w:tabs>
              <w:adjustRightInd w:val="0"/>
              <w:ind w:left="83"/>
              <w:jc w:val="left"/>
              <w:rPr>
                <w:rFonts w:eastAsia="Arial Unicode MS" w:cs="Arial"/>
              </w:rPr>
            </w:pPr>
            <w:r w:rsidRPr="005B03CF">
              <w:rPr>
                <w:rFonts w:eastAsia="Arial Unicode MS" w:cs="Arial"/>
              </w:rPr>
              <w:t>Datore di lavoro</w:t>
            </w:r>
          </w:p>
        </w:tc>
        <w:tc>
          <w:tcPr>
            <w:tcW w:w="7991" w:type="dxa"/>
            <w:gridSpan w:val="2"/>
            <w:shd w:val="clear" w:color="auto" w:fill="auto"/>
          </w:tcPr>
          <w:p w14:paraId="48E03CE8" w14:textId="4CF6DF21" w:rsidR="00825365" w:rsidRPr="001D7C16" w:rsidRDefault="00825365" w:rsidP="00861209">
            <w:pPr>
              <w:tabs>
                <w:tab w:val="clear" w:pos="-189"/>
              </w:tabs>
              <w:adjustRightInd w:val="0"/>
              <w:ind w:left="182"/>
              <w:jc w:val="left"/>
              <w:rPr>
                <w:rFonts w:eastAsia="Arial Unicode MS" w:cs="Arial"/>
              </w:rPr>
            </w:pPr>
            <w:r w:rsidRPr="001D7C16">
              <w:rPr>
                <w:rFonts w:eastAsia="Arial Unicode MS" w:cs="Arial"/>
              </w:rPr>
              <w:t>Dott.</w:t>
            </w:r>
            <w:r w:rsidR="00861209">
              <w:rPr>
                <w:rFonts w:eastAsia="Arial Unicode MS" w:cs="Arial"/>
              </w:rPr>
              <w:t xml:space="preserve"> Davide Passero</w:t>
            </w:r>
          </w:p>
        </w:tc>
      </w:tr>
      <w:tr w:rsidR="00825365" w:rsidRPr="00026DE1" w14:paraId="2FF4FFC1" w14:textId="77777777" w:rsidTr="00825A9C">
        <w:trPr>
          <w:jc w:val="center"/>
        </w:trPr>
        <w:tc>
          <w:tcPr>
            <w:tcW w:w="2219" w:type="dxa"/>
            <w:shd w:val="clear" w:color="auto" w:fill="auto"/>
          </w:tcPr>
          <w:p w14:paraId="169728A4" w14:textId="77777777" w:rsidR="00825365" w:rsidRPr="005B03CF" w:rsidRDefault="00825365" w:rsidP="00825A9C">
            <w:pPr>
              <w:tabs>
                <w:tab w:val="clear" w:pos="-189"/>
              </w:tabs>
              <w:adjustRightInd w:val="0"/>
              <w:ind w:left="83"/>
              <w:jc w:val="left"/>
              <w:rPr>
                <w:rFonts w:eastAsia="Arial Unicode MS" w:cs="Arial"/>
              </w:rPr>
            </w:pPr>
            <w:r w:rsidRPr="005B03CF">
              <w:rPr>
                <w:rFonts w:eastAsia="Arial Unicode MS" w:cs="Arial"/>
              </w:rPr>
              <w:t>RSPP</w:t>
            </w:r>
          </w:p>
        </w:tc>
        <w:tc>
          <w:tcPr>
            <w:tcW w:w="7991" w:type="dxa"/>
            <w:gridSpan w:val="2"/>
            <w:shd w:val="clear" w:color="auto" w:fill="auto"/>
          </w:tcPr>
          <w:p w14:paraId="3FFEE070" w14:textId="3CE9DE91" w:rsidR="00825365" w:rsidRPr="001D7C16" w:rsidRDefault="00825365" w:rsidP="00825365">
            <w:pPr>
              <w:tabs>
                <w:tab w:val="clear" w:pos="-189"/>
              </w:tabs>
              <w:adjustRightInd w:val="0"/>
              <w:ind w:left="182"/>
              <w:jc w:val="left"/>
              <w:rPr>
                <w:rFonts w:eastAsia="Arial Unicode MS" w:cs="Arial"/>
              </w:rPr>
            </w:pPr>
            <w:r w:rsidRPr="001D7C16">
              <w:rPr>
                <w:rFonts w:eastAsia="Arial Unicode MS" w:cs="Arial"/>
              </w:rPr>
              <w:t xml:space="preserve">Ing. </w:t>
            </w:r>
            <w:r w:rsidR="00B76CFC" w:rsidRPr="00B76CFC">
              <w:rPr>
                <w:rFonts w:eastAsia="Arial Unicode MS" w:cs="Arial"/>
              </w:rPr>
              <w:t>Antonino Abate</w:t>
            </w:r>
          </w:p>
        </w:tc>
      </w:tr>
    </w:tbl>
    <w:p w14:paraId="65046B7F" w14:textId="77777777" w:rsidR="004018FB" w:rsidRDefault="004018FB" w:rsidP="00E121E0">
      <w:pPr>
        <w:rPr>
          <w:b/>
        </w:rPr>
      </w:pPr>
    </w:p>
    <w:p w14:paraId="759CE5EA" w14:textId="77777777" w:rsidR="00F5744B" w:rsidRDefault="00F5744B">
      <w:pPr>
        <w:tabs>
          <w:tab w:val="clear" w:pos="-189"/>
        </w:tabs>
        <w:jc w:val="left"/>
        <w:rPr>
          <w:b/>
        </w:rPr>
      </w:pPr>
      <w:r>
        <w:rPr>
          <w:b/>
        </w:rPr>
        <w:br w:type="page"/>
      </w:r>
    </w:p>
    <w:p w14:paraId="19B5458C" w14:textId="77777777" w:rsidR="00F311CF" w:rsidRDefault="00F311CF">
      <w:pPr>
        <w:tabs>
          <w:tab w:val="clear" w:pos="-189"/>
        </w:tabs>
        <w:jc w:val="left"/>
        <w:rPr>
          <w:b/>
        </w:rPr>
      </w:pPr>
    </w:p>
    <w:p w14:paraId="1F2D28BD" w14:textId="77777777" w:rsidR="00212DC3" w:rsidRPr="00212DC3" w:rsidRDefault="00212DC3" w:rsidP="00D452BD">
      <w:pPr>
        <w:tabs>
          <w:tab w:val="clear" w:pos="-189"/>
        </w:tabs>
        <w:rPr>
          <w:b/>
        </w:rPr>
      </w:pPr>
      <w:r w:rsidRPr="00FE1944">
        <w:rPr>
          <w:b/>
        </w:rPr>
        <w:t>DESCRIZIONE IMMOBILE:</w:t>
      </w:r>
    </w:p>
    <w:p w14:paraId="00D85804" w14:textId="77777777" w:rsidR="00023173" w:rsidRDefault="00564883" w:rsidP="00D452BD">
      <w:pPr>
        <w:tabs>
          <w:tab w:val="clear" w:pos="-189"/>
        </w:tabs>
      </w:pPr>
      <w:r>
        <w:t xml:space="preserve">L’agenzia si trova al </w:t>
      </w:r>
      <w:r w:rsidR="00023173">
        <w:t>1</w:t>
      </w:r>
      <w:r>
        <w:t xml:space="preserve">° piano di un fabbricato di </w:t>
      </w:r>
      <w:r w:rsidR="00023173">
        <w:t xml:space="preserve">4 </w:t>
      </w:r>
      <w:r w:rsidR="00EF32A1">
        <w:t xml:space="preserve">piani fuori terra </w:t>
      </w:r>
      <w:r w:rsidR="00212DC3">
        <w:t>e</w:t>
      </w:r>
      <w:r w:rsidR="00023173">
        <w:t>d un piano interrato</w:t>
      </w:r>
      <w:r w:rsidR="00212DC3" w:rsidRPr="00212DC3">
        <w:t xml:space="preserve"> </w:t>
      </w:r>
      <w:r w:rsidR="00212DC3">
        <w:t xml:space="preserve">con affaccio su </w:t>
      </w:r>
      <w:r w:rsidR="00023173">
        <w:t>arteria di accesso alla città in zona prevalentemente residenziale del centro urbano.</w:t>
      </w:r>
    </w:p>
    <w:p w14:paraId="5B2DB9CF" w14:textId="77777777" w:rsidR="00023173" w:rsidRDefault="00023173" w:rsidP="00D452BD">
      <w:pPr>
        <w:tabs>
          <w:tab w:val="clear" w:pos="-189"/>
        </w:tabs>
      </w:pPr>
      <w:r>
        <w:t xml:space="preserve">L’immobile costituisce un sistema isolato rispetto al resto del costruito. </w:t>
      </w:r>
    </w:p>
    <w:p w14:paraId="3907A451" w14:textId="0218E494" w:rsidR="00564883" w:rsidRDefault="00F735EC" w:rsidP="00D452BD">
      <w:pPr>
        <w:tabs>
          <w:tab w:val="clear" w:pos="-189"/>
        </w:tabs>
      </w:pPr>
      <w:r>
        <w:t xml:space="preserve">Si presume </w:t>
      </w:r>
      <w:r w:rsidR="00212DC3">
        <w:t>che l’epoca di costruzione</w:t>
      </w:r>
      <w:r w:rsidR="00564883">
        <w:t xml:space="preserve"> </w:t>
      </w:r>
      <w:r w:rsidR="00212DC3">
        <w:t>si possa far risalire</w:t>
      </w:r>
      <w:r w:rsidR="00023173">
        <w:t xml:space="preserve"> indicativamente negli anni ’8</w:t>
      </w:r>
      <w:r w:rsidR="00564883">
        <w:t>0</w:t>
      </w:r>
      <w:r>
        <w:t xml:space="preserve"> </w:t>
      </w:r>
      <w:r w:rsidR="00125E9C">
        <w:t xml:space="preserve">ed è costituita da </w:t>
      </w:r>
      <w:r w:rsidR="00564883">
        <w:t>struttura</w:t>
      </w:r>
      <w:r w:rsidR="00212DC3">
        <w:t xml:space="preserve"> </w:t>
      </w:r>
      <w:r w:rsidR="00125E9C">
        <w:t>in</w:t>
      </w:r>
      <w:r w:rsidR="00212DC3">
        <w:t xml:space="preserve"> </w:t>
      </w:r>
      <w:r w:rsidR="00EF32A1">
        <w:t>cemento armato</w:t>
      </w:r>
      <w:r w:rsidR="00023173">
        <w:t xml:space="preserve"> con tamponature deboli e solai in latero cemento</w:t>
      </w:r>
      <w:r w:rsidR="00125E9C">
        <w:t>.</w:t>
      </w:r>
    </w:p>
    <w:p w14:paraId="75379B9A" w14:textId="5708D5C7" w:rsidR="007C2B35" w:rsidRDefault="007C2B35" w:rsidP="00D452BD">
      <w:pPr>
        <w:tabs>
          <w:tab w:val="clear" w:pos="-189"/>
        </w:tabs>
      </w:pPr>
      <w:r>
        <w:t>Lo stabile accoglie sia residenza che attività terziarie; al piano terra son</w:t>
      </w:r>
      <w:r w:rsidR="00023173">
        <w:t>o presenti attività commerciali ed in particolare altre società di assicurazione.</w:t>
      </w:r>
    </w:p>
    <w:p w14:paraId="0C65E42E" w14:textId="14AC871E" w:rsidR="00674AB5" w:rsidRDefault="00080FA1" w:rsidP="00FE1944">
      <w:pPr>
        <w:tabs>
          <w:tab w:val="clear" w:pos="-189"/>
        </w:tabs>
      </w:pPr>
      <w:r w:rsidRPr="00473E51">
        <w:t xml:space="preserve">L’accesso allo stabile avviene attraverso un ampio </w:t>
      </w:r>
      <w:r>
        <w:t xml:space="preserve">serramento in metallo e vetro che conduce in un </w:t>
      </w:r>
      <w:r w:rsidRPr="00473E51">
        <w:t xml:space="preserve">androne condominiale </w:t>
      </w:r>
      <w:r>
        <w:t xml:space="preserve">ove si trovano il vano scala </w:t>
      </w:r>
      <w:r w:rsidRPr="00473E51">
        <w:t xml:space="preserve">e </w:t>
      </w:r>
      <w:r>
        <w:t>l’</w:t>
      </w:r>
      <w:r w:rsidRPr="00473E51">
        <w:t>ascensor</w:t>
      </w:r>
      <w:r w:rsidR="00FE1944">
        <w:t>e</w:t>
      </w:r>
      <w:r>
        <w:t>. Il vano scala è costituito da struttura in cemento armato e le rampe sono delimitate da un parapetto in metallo con corrimano</w:t>
      </w:r>
      <w:r w:rsidR="00FE1944">
        <w:t xml:space="preserve"> in legno</w:t>
      </w:r>
      <w:r>
        <w:t xml:space="preserve">. </w:t>
      </w:r>
    </w:p>
    <w:p w14:paraId="39C847DD" w14:textId="77777777" w:rsidR="00FE1944" w:rsidRDefault="00FE1944" w:rsidP="00FE1944">
      <w:pPr>
        <w:tabs>
          <w:tab w:val="clear" w:pos="-189"/>
        </w:tabs>
      </w:pPr>
    </w:p>
    <w:p w14:paraId="3BEF6DFC" w14:textId="1CF77190" w:rsidR="00F5744B" w:rsidRPr="00674AB5" w:rsidRDefault="00DC5555" w:rsidP="00DC5555">
      <w:pPr>
        <w:jc w:val="center"/>
        <w:rPr>
          <w:sz w:val="10"/>
          <w:szCs w:val="10"/>
        </w:rPr>
      </w:pPr>
      <w:r>
        <w:rPr>
          <w:noProof/>
          <w:sz w:val="10"/>
          <w:szCs w:val="10"/>
        </w:rPr>
        <w:drawing>
          <wp:inline distT="0" distB="0" distL="0" distR="0" wp14:anchorId="4878FB14" wp14:editId="730C3CE9">
            <wp:extent cx="5300125" cy="4680000"/>
            <wp:effectExtent l="0" t="0" r="0" b="0"/>
            <wp:docPr id="4" name="Immagine 4" descr="R:\ALLEANZA\2019-20_Docs Agenzie\11 MOLISE\ISERNIA\Isernia_PlanArr\Isernia_PlanArr_2011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ALLEANZA\2019-20_Docs Agenzie\11 MOLISE\ISERNIA\Isernia_PlanArr\Isernia_PlanArr_201115.jpg"/>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t="18992" r="-2" b="18605"/>
                    <a:stretch/>
                  </pic:blipFill>
                  <pic:spPr bwMode="auto">
                    <a:xfrm>
                      <a:off x="0" y="0"/>
                      <a:ext cx="5300125" cy="4680000"/>
                    </a:xfrm>
                    <a:prstGeom prst="rect">
                      <a:avLst/>
                    </a:prstGeom>
                    <a:noFill/>
                    <a:ln>
                      <a:noFill/>
                    </a:ln>
                    <a:extLst>
                      <a:ext uri="{53640926-AAD7-44D8-BBD7-CCE9431645EC}">
                        <a14:shadowObscured xmlns:a14="http://schemas.microsoft.com/office/drawing/2010/main"/>
                      </a:ext>
                    </a:extLst>
                  </pic:spPr>
                </pic:pic>
              </a:graphicData>
            </a:graphic>
          </wp:inline>
        </w:drawing>
      </w:r>
    </w:p>
    <w:p w14:paraId="2619DBF0" w14:textId="77777777" w:rsidR="00F5744B" w:rsidRPr="00F5744B" w:rsidRDefault="00F5744B" w:rsidP="00F5744B">
      <w:pPr>
        <w:jc w:val="center"/>
        <w:rPr>
          <w:sz w:val="8"/>
          <w:szCs w:val="8"/>
        </w:rPr>
      </w:pPr>
    </w:p>
    <w:tbl>
      <w:tblPr>
        <w:tblW w:w="143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830"/>
      </w:tblGrid>
      <w:tr w:rsidR="00F5744B" w:rsidRPr="00D71967" w14:paraId="1DF30D17" w14:textId="77777777" w:rsidTr="00673074">
        <w:tc>
          <w:tcPr>
            <w:tcW w:w="1557" w:type="dxa"/>
            <w:shd w:val="clear" w:color="auto" w:fill="DDD9C3" w:themeFill="background2" w:themeFillShade="E6"/>
            <w:vAlign w:val="center"/>
          </w:tcPr>
          <w:p w14:paraId="49175D7B" w14:textId="77777777" w:rsidR="00F5744B" w:rsidRPr="00C44C42" w:rsidRDefault="00F5744B" w:rsidP="00673074">
            <w:pPr>
              <w:rPr>
                <w:b/>
                <w:lang w:val="en-US"/>
              </w:rPr>
            </w:pPr>
          </w:p>
        </w:tc>
        <w:tc>
          <w:tcPr>
            <w:tcW w:w="12830" w:type="dxa"/>
            <w:shd w:val="clear" w:color="auto" w:fill="DDD9C3" w:themeFill="background2" w:themeFillShade="E6"/>
          </w:tcPr>
          <w:p w14:paraId="206A029D" w14:textId="77777777" w:rsidR="00F5744B" w:rsidRPr="00C44C42" w:rsidRDefault="00F5744B" w:rsidP="00673074">
            <w:pPr>
              <w:rPr>
                <w:b/>
              </w:rPr>
            </w:pPr>
            <w:r>
              <w:rPr>
                <w:b/>
              </w:rPr>
              <w:t>PLANIMETRIA DELLA SEDE – con arredo come da layout</w:t>
            </w:r>
          </w:p>
        </w:tc>
      </w:tr>
    </w:tbl>
    <w:p w14:paraId="1049ECD9" w14:textId="77777777" w:rsidR="00564883" w:rsidRPr="00F5744B" w:rsidRDefault="00564883" w:rsidP="00E121E0">
      <w:pPr>
        <w:rPr>
          <w:sz w:val="8"/>
          <w:szCs w:val="8"/>
        </w:rPr>
      </w:pPr>
    </w:p>
    <w:p w14:paraId="7F0FEADD" w14:textId="77777777" w:rsidR="007A1BD5" w:rsidRDefault="007A1BD5" w:rsidP="00E121E0">
      <w:pPr>
        <w:sectPr w:rsidR="007A1BD5" w:rsidSect="00F578E5">
          <w:headerReference w:type="default" r:id="rId16"/>
          <w:footerReference w:type="first" r:id="rId17"/>
          <w:pgSz w:w="16840" w:h="11905" w:orient="landscape" w:code="9"/>
          <w:pgMar w:top="822" w:right="1105" w:bottom="567" w:left="1281" w:header="720" w:footer="539" w:gutter="0"/>
          <w:cols w:space="720"/>
          <w:noEndnote/>
          <w:docGrid w:linePitch="326"/>
        </w:sectPr>
      </w:pPr>
    </w:p>
    <w:p w14:paraId="20B21CAB" w14:textId="77777777" w:rsidR="00EB725D" w:rsidRDefault="00EB725D" w:rsidP="00F578E5">
      <w:pPr>
        <w:pStyle w:val="Titolo2"/>
        <w:pBdr>
          <w:top w:val="single" w:sz="4" w:space="1" w:color="auto"/>
          <w:left w:val="single" w:sz="4" w:space="4" w:color="auto"/>
          <w:bottom w:val="single" w:sz="4" w:space="1" w:color="auto"/>
          <w:right w:val="single" w:sz="4" w:space="0" w:color="auto"/>
        </w:pBdr>
        <w:shd w:val="clear" w:color="auto" w:fill="FFE48F"/>
        <w:tabs>
          <w:tab w:val="clear" w:pos="576"/>
        </w:tabs>
        <w:spacing w:before="0" w:after="0"/>
        <w:ind w:left="0" w:right="-5" w:firstLine="0"/>
        <w:rPr>
          <w:rFonts w:ascii="Arial Narrow" w:hAnsi="Arial Narrow"/>
          <w:i w:val="0"/>
        </w:rPr>
      </w:pPr>
      <w:bookmarkStart w:id="1" w:name="_Toc8318928"/>
      <w:r>
        <w:rPr>
          <w:rFonts w:ascii="Arial Narrow" w:hAnsi="Arial Narrow"/>
          <w:i w:val="0"/>
        </w:rPr>
        <w:lastRenderedPageBreak/>
        <w:t xml:space="preserve">INDIVIDUAZIONE DEI PERICOLI </w:t>
      </w:r>
      <w:r w:rsidRPr="004C7267">
        <w:rPr>
          <w:rFonts w:ascii="Arial Narrow" w:hAnsi="Arial Narrow"/>
          <w:i w:val="0"/>
        </w:rPr>
        <w:t xml:space="preserve">PRESENTI IN AZIENDA – ai sensi dell’allegato IV del </w:t>
      </w:r>
      <w:r w:rsidRPr="004C7267">
        <w:rPr>
          <w:rFonts w:ascii="Arial Narrow" w:eastAsia="Arial Unicode MS" w:hAnsi="Arial Narrow" w:cs="Arial"/>
          <w:i w:val="0"/>
          <w:sz w:val="22"/>
        </w:rPr>
        <w:t>D.Lgs. 81</w:t>
      </w:r>
      <w:r>
        <w:rPr>
          <w:rFonts w:ascii="Arial Narrow" w:eastAsia="Arial Unicode MS" w:hAnsi="Arial Narrow" w:cs="Arial"/>
          <w:i w:val="0"/>
          <w:sz w:val="22"/>
        </w:rPr>
        <w:t>/08</w:t>
      </w:r>
      <w:bookmarkEnd w:id="1"/>
      <w:r w:rsidR="00A97DEF">
        <w:rPr>
          <w:rFonts w:ascii="Arial Narrow" w:eastAsia="Arial Unicode MS" w:hAnsi="Arial Narrow" w:cs="Arial"/>
          <w:i w:val="0"/>
          <w:sz w:val="22"/>
        </w:rPr>
        <w:t xml:space="preserve"> </w:t>
      </w:r>
      <w:r w:rsidR="005E0D3D" w:rsidRPr="005E0D3D">
        <w:rPr>
          <w:rFonts w:ascii="Arial Narrow" w:eastAsia="Arial Unicode MS" w:hAnsi="Arial Narrow" w:cs="Arial"/>
          <w:i w:val="0"/>
          <w:sz w:val="22"/>
        </w:rPr>
        <w:t>e</w:t>
      </w:r>
      <w:r w:rsidR="005E0D3D">
        <w:rPr>
          <w:rFonts w:ascii="Arial Narrow" w:eastAsia="Arial Unicode MS" w:hAnsi="Arial Narrow" w:cs="Arial"/>
          <w:i w:val="0"/>
          <w:sz w:val="22"/>
        </w:rPr>
        <w:t xml:space="preserve"> </w:t>
      </w:r>
      <w:r w:rsidR="005E0D3D" w:rsidRPr="005E0D3D">
        <w:rPr>
          <w:rFonts w:ascii="Arial Narrow" w:eastAsia="Arial Unicode MS" w:hAnsi="Arial Narrow" w:cs="Arial"/>
          <w:i w:val="0"/>
          <w:sz w:val="22"/>
        </w:rPr>
        <w:t>successivi aggiornamenti e integrazioni</w:t>
      </w:r>
    </w:p>
    <w:p w14:paraId="6C0293AD" w14:textId="77777777" w:rsidR="000A16AB" w:rsidRPr="007A1BD5" w:rsidRDefault="000A16AB" w:rsidP="00F578E5">
      <w:pPr>
        <w:ind w:right="-5"/>
        <w:jc w:val="center"/>
        <w:rPr>
          <w:b/>
          <w:sz w:val="10"/>
          <w:szCs w:val="10"/>
        </w:rPr>
      </w:pPr>
    </w:p>
    <w:tbl>
      <w:tblPr>
        <w:tblStyle w:val="Grigliatabella"/>
        <w:tblW w:w="14567" w:type="dxa"/>
        <w:tblLook w:val="04A0" w:firstRow="1" w:lastRow="0" w:firstColumn="1" w:lastColumn="0" w:noHBand="0" w:noVBand="1"/>
      </w:tblPr>
      <w:tblGrid>
        <w:gridCol w:w="704"/>
        <w:gridCol w:w="13863"/>
      </w:tblGrid>
      <w:tr w:rsidR="0051784A" w14:paraId="1DDC8BDA" w14:textId="77777777" w:rsidTr="00F578E5">
        <w:tc>
          <w:tcPr>
            <w:tcW w:w="14567" w:type="dxa"/>
            <w:gridSpan w:val="2"/>
            <w:shd w:val="clear" w:color="auto" w:fill="D9D9D9" w:themeFill="background1" w:themeFillShade="D9"/>
          </w:tcPr>
          <w:p w14:paraId="39E83F98" w14:textId="77777777" w:rsidR="0051784A" w:rsidRPr="00026DE1" w:rsidRDefault="0051784A" w:rsidP="00F578E5">
            <w:pPr>
              <w:ind w:right="-5"/>
              <w:rPr>
                <w:sz w:val="22"/>
              </w:rPr>
            </w:pPr>
            <w:r>
              <w:rPr>
                <w:b/>
                <w:sz w:val="22"/>
              </w:rPr>
              <w:t>LEGENDA</w:t>
            </w:r>
          </w:p>
        </w:tc>
      </w:tr>
      <w:tr w:rsidR="000A16AB" w14:paraId="16051CFC" w14:textId="77777777" w:rsidTr="00F578E5">
        <w:tc>
          <w:tcPr>
            <w:tcW w:w="704" w:type="dxa"/>
            <w:shd w:val="clear" w:color="auto" w:fill="9BBB59" w:themeFill="accent3"/>
          </w:tcPr>
          <w:p w14:paraId="30EDF7AC" w14:textId="77777777" w:rsidR="000A16AB" w:rsidRPr="000A16AB" w:rsidRDefault="000A16AB" w:rsidP="00F578E5">
            <w:pPr>
              <w:ind w:right="-5"/>
              <w:jc w:val="center"/>
              <w:rPr>
                <w:sz w:val="22"/>
              </w:rPr>
            </w:pPr>
            <w:r w:rsidRPr="000A16AB">
              <w:rPr>
                <w:sz w:val="22"/>
              </w:rPr>
              <w:t>S</w:t>
            </w:r>
          </w:p>
        </w:tc>
        <w:tc>
          <w:tcPr>
            <w:tcW w:w="13863" w:type="dxa"/>
          </w:tcPr>
          <w:p w14:paraId="34435448" w14:textId="77777777" w:rsidR="000A16AB" w:rsidRDefault="000A16AB" w:rsidP="00F578E5">
            <w:pPr>
              <w:ind w:right="-5"/>
              <w:jc w:val="left"/>
              <w:rPr>
                <w:b/>
                <w:sz w:val="22"/>
              </w:rPr>
            </w:pPr>
            <w:r w:rsidRPr="00026DE1">
              <w:rPr>
                <w:sz w:val="22"/>
              </w:rPr>
              <w:t>Elemento verificato</w:t>
            </w:r>
          </w:p>
        </w:tc>
      </w:tr>
      <w:tr w:rsidR="000A16AB" w14:paraId="51E12DC6" w14:textId="77777777" w:rsidTr="00F578E5">
        <w:tc>
          <w:tcPr>
            <w:tcW w:w="704" w:type="dxa"/>
            <w:shd w:val="clear" w:color="auto" w:fill="F79646" w:themeFill="accent6"/>
          </w:tcPr>
          <w:p w14:paraId="5D35A651" w14:textId="77777777" w:rsidR="000A16AB" w:rsidRPr="000A16AB" w:rsidRDefault="000A16AB" w:rsidP="00F578E5">
            <w:pPr>
              <w:ind w:right="-5"/>
              <w:jc w:val="center"/>
              <w:rPr>
                <w:sz w:val="22"/>
              </w:rPr>
            </w:pPr>
            <w:r w:rsidRPr="000A16AB">
              <w:rPr>
                <w:sz w:val="22"/>
              </w:rPr>
              <w:t>X</w:t>
            </w:r>
          </w:p>
        </w:tc>
        <w:tc>
          <w:tcPr>
            <w:tcW w:w="13863" w:type="dxa"/>
          </w:tcPr>
          <w:p w14:paraId="6E3A6929" w14:textId="77777777" w:rsidR="000A16AB" w:rsidRDefault="000A16AB" w:rsidP="00F578E5">
            <w:pPr>
              <w:ind w:right="-5"/>
              <w:jc w:val="left"/>
              <w:rPr>
                <w:b/>
                <w:sz w:val="22"/>
              </w:rPr>
            </w:pPr>
            <w:r w:rsidRPr="00026DE1">
              <w:rPr>
                <w:sz w:val="22"/>
              </w:rPr>
              <w:t>Elemento da verificare di competenza di Alleanza</w:t>
            </w:r>
          </w:p>
        </w:tc>
      </w:tr>
      <w:tr w:rsidR="000A16AB" w14:paraId="3FAA3355" w14:textId="77777777" w:rsidTr="00F578E5">
        <w:tc>
          <w:tcPr>
            <w:tcW w:w="704" w:type="dxa"/>
            <w:shd w:val="clear" w:color="auto" w:fill="FFFF00"/>
          </w:tcPr>
          <w:p w14:paraId="46A5E3B7" w14:textId="77777777" w:rsidR="000A16AB" w:rsidRPr="000A16AB" w:rsidRDefault="000A16AB" w:rsidP="00F578E5">
            <w:pPr>
              <w:ind w:right="-5"/>
              <w:jc w:val="center"/>
              <w:rPr>
                <w:sz w:val="22"/>
              </w:rPr>
            </w:pPr>
            <w:r w:rsidRPr="000A16AB">
              <w:rPr>
                <w:sz w:val="22"/>
              </w:rPr>
              <w:t>X</w:t>
            </w:r>
          </w:p>
        </w:tc>
        <w:tc>
          <w:tcPr>
            <w:tcW w:w="13863" w:type="dxa"/>
          </w:tcPr>
          <w:p w14:paraId="651DB4B3" w14:textId="77777777" w:rsidR="000A16AB" w:rsidRDefault="000A16AB" w:rsidP="00F578E5">
            <w:pPr>
              <w:ind w:right="-5"/>
              <w:jc w:val="left"/>
              <w:rPr>
                <w:b/>
                <w:sz w:val="22"/>
              </w:rPr>
            </w:pPr>
            <w:r w:rsidRPr="00026DE1">
              <w:rPr>
                <w:sz w:val="22"/>
              </w:rPr>
              <w:t>elemento da verificare di competenza Condominiale</w:t>
            </w:r>
          </w:p>
        </w:tc>
      </w:tr>
      <w:tr w:rsidR="000A16AB" w14:paraId="2DC71D49" w14:textId="77777777" w:rsidTr="00F578E5">
        <w:tc>
          <w:tcPr>
            <w:tcW w:w="704" w:type="dxa"/>
            <w:shd w:val="clear" w:color="auto" w:fill="D9D9D9" w:themeFill="background1" w:themeFillShade="D9"/>
          </w:tcPr>
          <w:p w14:paraId="7F802AD4" w14:textId="77777777" w:rsidR="000A16AB" w:rsidRPr="00B269E4" w:rsidRDefault="000A16AB" w:rsidP="00F578E5">
            <w:pPr>
              <w:ind w:right="-5"/>
              <w:jc w:val="center"/>
              <w:rPr>
                <w:b/>
                <w:sz w:val="22"/>
              </w:rPr>
            </w:pPr>
            <w:r w:rsidRPr="00B269E4">
              <w:rPr>
                <w:b/>
                <w:sz w:val="22"/>
              </w:rPr>
              <w:t>-</w:t>
            </w:r>
          </w:p>
        </w:tc>
        <w:tc>
          <w:tcPr>
            <w:tcW w:w="13863" w:type="dxa"/>
          </w:tcPr>
          <w:p w14:paraId="72F7F6E1" w14:textId="77777777" w:rsidR="000A16AB" w:rsidRPr="00026DE1" w:rsidRDefault="000A16AB" w:rsidP="00F578E5">
            <w:pPr>
              <w:ind w:right="-5"/>
              <w:jc w:val="left"/>
              <w:rPr>
                <w:sz w:val="22"/>
              </w:rPr>
            </w:pPr>
            <w:r w:rsidRPr="00026DE1">
              <w:rPr>
                <w:sz w:val="22"/>
              </w:rPr>
              <w:t>elemento non pertinente</w:t>
            </w:r>
          </w:p>
        </w:tc>
      </w:tr>
      <w:tr w:rsidR="000A16AB" w14:paraId="57550F11" w14:textId="77777777" w:rsidTr="00F578E5">
        <w:tc>
          <w:tcPr>
            <w:tcW w:w="704" w:type="dxa"/>
            <w:shd w:val="clear" w:color="auto" w:fill="FF0000"/>
          </w:tcPr>
          <w:p w14:paraId="4ABB43A0" w14:textId="77777777" w:rsidR="000A16AB" w:rsidRPr="000A16AB" w:rsidRDefault="000A16AB" w:rsidP="00F578E5">
            <w:pPr>
              <w:ind w:right="-5"/>
              <w:jc w:val="center"/>
              <w:rPr>
                <w:sz w:val="22"/>
              </w:rPr>
            </w:pPr>
            <w:r w:rsidRPr="000A16AB">
              <w:rPr>
                <w:sz w:val="22"/>
              </w:rPr>
              <w:t>N</w:t>
            </w:r>
          </w:p>
        </w:tc>
        <w:tc>
          <w:tcPr>
            <w:tcW w:w="13863" w:type="dxa"/>
          </w:tcPr>
          <w:p w14:paraId="0D1E1D41" w14:textId="77777777" w:rsidR="000A16AB" w:rsidRPr="00026DE1" w:rsidRDefault="000A16AB" w:rsidP="00F578E5">
            <w:pPr>
              <w:ind w:right="-5"/>
              <w:jc w:val="left"/>
              <w:rPr>
                <w:sz w:val="22"/>
              </w:rPr>
            </w:pPr>
            <w:r w:rsidRPr="00026DE1">
              <w:rPr>
                <w:sz w:val="22"/>
              </w:rPr>
              <w:t>elemento NON verificato</w:t>
            </w:r>
          </w:p>
        </w:tc>
      </w:tr>
    </w:tbl>
    <w:p w14:paraId="752FF1D0" w14:textId="77777777" w:rsidR="000A16AB" w:rsidRPr="00026DE1" w:rsidRDefault="000A16AB" w:rsidP="00F578E5">
      <w:pPr>
        <w:ind w:right="-5"/>
        <w:rPr>
          <w:b/>
          <w:sz w:val="22"/>
        </w:rPr>
      </w:pPr>
    </w:p>
    <w:p w14:paraId="4B5CB551" w14:textId="77777777" w:rsidR="000A16AB" w:rsidRDefault="000A16AB" w:rsidP="00F578E5">
      <w:pPr>
        <w:ind w:right="-5"/>
        <w:rPr>
          <w:sz w:val="22"/>
        </w:rPr>
      </w:pPr>
    </w:p>
    <w:tbl>
      <w:tblPr>
        <w:tblStyle w:val="Grigliatabella"/>
        <w:tblW w:w="14567" w:type="dxa"/>
        <w:tblLook w:val="04A0" w:firstRow="1" w:lastRow="0" w:firstColumn="1" w:lastColumn="0" w:noHBand="0" w:noVBand="1"/>
      </w:tblPr>
      <w:tblGrid>
        <w:gridCol w:w="704"/>
        <w:gridCol w:w="13863"/>
      </w:tblGrid>
      <w:tr w:rsidR="0051784A" w14:paraId="53A22BAA" w14:textId="77777777" w:rsidTr="00F578E5">
        <w:tc>
          <w:tcPr>
            <w:tcW w:w="14567" w:type="dxa"/>
            <w:gridSpan w:val="2"/>
            <w:shd w:val="clear" w:color="auto" w:fill="D9D9D9" w:themeFill="background1" w:themeFillShade="D9"/>
          </w:tcPr>
          <w:p w14:paraId="3EA4CEE6" w14:textId="77777777" w:rsidR="0051784A" w:rsidRPr="0051784A" w:rsidRDefault="0051784A" w:rsidP="00F578E5">
            <w:pPr>
              <w:ind w:right="-5"/>
              <w:rPr>
                <w:b/>
              </w:rPr>
            </w:pPr>
            <w:r w:rsidRPr="000A16AB">
              <w:rPr>
                <w:b/>
                <w:sz w:val="22"/>
              </w:rPr>
              <w:t>AREA OGGETTO DI VERIFICA</w:t>
            </w:r>
          </w:p>
        </w:tc>
      </w:tr>
      <w:tr w:rsidR="000A16AB" w14:paraId="175BC422" w14:textId="77777777" w:rsidTr="00F578E5">
        <w:tc>
          <w:tcPr>
            <w:tcW w:w="704" w:type="dxa"/>
          </w:tcPr>
          <w:p w14:paraId="0F71F7FF" w14:textId="77777777" w:rsidR="000A16AB" w:rsidRDefault="000A16AB" w:rsidP="00F578E5">
            <w:pPr>
              <w:ind w:right="-5"/>
              <w:jc w:val="center"/>
              <w:rPr>
                <w:sz w:val="22"/>
              </w:rPr>
            </w:pPr>
            <w:r>
              <w:rPr>
                <w:sz w:val="22"/>
              </w:rPr>
              <w:t>U</w:t>
            </w:r>
          </w:p>
        </w:tc>
        <w:tc>
          <w:tcPr>
            <w:tcW w:w="13863" w:type="dxa"/>
          </w:tcPr>
          <w:p w14:paraId="22439FF2" w14:textId="77777777" w:rsidR="000A16AB" w:rsidRDefault="000A16AB" w:rsidP="00F578E5">
            <w:pPr>
              <w:ind w:right="-5"/>
              <w:rPr>
                <w:sz w:val="22"/>
              </w:rPr>
            </w:pPr>
            <w:r>
              <w:rPr>
                <w:sz w:val="22"/>
              </w:rPr>
              <w:t>Uffici</w:t>
            </w:r>
          </w:p>
        </w:tc>
      </w:tr>
      <w:tr w:rsidR="0009651D" w14:paraId="71C2B9E9" w14:textId="77777777" w:rsidTr="00F578E5">
        <w:tc>
          <w:tcPr>
            <w:tcW w:w="704" w:type="dxa"/>
          </w:tcPr>
          <w:p w14:paraId="36800F30" w14:textId="77777777" w:rsidR="0009651D" w:rsidRDefault="0009651D" w:rsidP="00F578E5">
            <w:pPr>
              <w:ind w:right="-5"/>
              <w:jc w:val="center"/>
              <w:rPr>
                <w:sz w:val="22"/>
              </w:rPr>
            </w:pPr>
            <w:r>
              <w:rPr>
                <w:sz w:val="22"/>
              </w:rPr>
              <w:t>P</w:t>
            </w:r>
          </w:p>
        </w:tc>
        <w:tc>
          <w:tcPr>
            <w:tcW w:w="13863" w:type="dxa"/>
          </w:tcPr>
          <w:p w14:paraId="69D37F2C" w14:textId="77777777" w:rsidR="0009651D" w:rsidRDefault="0009651D" w:rsidP="00F578E5">
            <w:pPr>
              <w:ind w:right="-5"/>
              <w:rPr>
                <w:sz w:val="22"/>
              </w:rPr>
            </w:pPr>
            <w:r>
              <w:rPr>
                <w:sz w:val="22"/>
              </w:rPr>
              <w:t>Percorsi di accesso</w:t>
            </w:r>
            <w:r w:rsidR="00F21163">
              <w:rPr>
                <w:sz w:val="22"/>
              </w:rPr>
              <w:t xml:space="preserve"> </w:t>
            </w:r>
            <w:r w:rsidR="00A97DEF">
              <w:rPr>
                <w:sz w:val="22"/>
              </w:rPr>
              <w:t xml:space="preserve">e scale interne fino al raggiungimento della Sede </w:t>
            </w:r>
            <w:r w:rsidR="00F21163">
              <w:rPr>
                <w:sz w:val="22"/>
              </w:rPr>
              <w:t>- cantina</w:t>
            </w:r>
            <w:r>
              <w:rPr>
                <w:sz w:val="22"/>
              </w:rPr>
              <w:t xml:space="preserve"> </w:t>
            </w:r>
            <w:r w:rsidR="00A97DEF">
              <w:rPr>
                <w:sz w:val="22"/>
              </w:rPr>
              <w:t xml:space="preserve">– cortile – parcheggio </w:t>
            </w:r>
            <w:r>
              <w:rPr>
                <w:sz w:val="22"/>
              </w:rPr>
              <w:t xml:space="preserve">– </w:t>
            </w:r>
            <w:r w:rsidR="00A97DEF">
              <w:rPr>
                <w:sz w:val="22"/>
              </w:rPr>
              <w:t>ecc.</w:t>
            </w:r>
          </w:p>
        </w:tc>
      </w:tr>
    </w:tbl>
    <w:p w14:paraId="5663144F" w14:textId="77777777" w:rsidR="000A16AB" w:rsidRPr="00026DE1" w:rsidRDefault="000A16AB" w:rsidP="00F578E5">
      <w:pPr>
        <w:ind w:right="-5"/>
        <w:rPr>
          <w:sz w:val="22"/>
        </w:rPr>
      </w:pPr>
    </w:p>
    <w:p w14:paraId="320EED7F" w14:textId="77777777" w:rsidR="00031FDD" w:rsidRDefault="00031FDD" w:rsidP="00F578E5">
      <w:pPr>
        <w:ind w:right="-5"/>
        <w:jc w:val="center"/>
        <w:rPr>
          <w:rFonts w:ascii="Swis721 Lt BT" w:hAnsi="Swis721 Lt BT"/>
          <w:sz w:val="24"/>
        </w:rPr>
      </w:pPr>
    </w:p>
    <w:p w14:paraId="01B9EFF7" w14:textId="77777777" w:rsidR="00B87E99" w:rsidRDefault="00B87E99">
      <w:pPr>
        <w:tabs>
          <w:tab w:val="clear" w:pos="-189"/>
        </w:tabs>
        <w:jc w:val="left"/>
        <w:rPr>
          <w:rFonts w:ascii="Swis721 Lt BT" w:hAnsi="Swis721 Lt BT"/>
          <w:sz w:val="24"/>
        </w:rPr>
      </w:pPr>
    </w:p>
    <w:p w14:paraId="55378D81" w14:textId="77777777" w:rsidR="007A1BD5" w:rsidRDefault="007A1BD5" w:rsidP="00FC0EA2">
      <w:pPr>
        <w:tabs>
          <w:tab w:val="clear" w:pos="-189"/>
        </w:tabs>
        <w:jc w:val="left"/>
        <w:rPr>
          <w:rFonts w:ascii="Swis721 Lt BT" w:hAnsi="Swis721 Lt BT"/>
          <w:sz w:val="24"/>
        </w:rPr>
        <w:sectPr w:rsidR="007A1BD5" w:rsidSect="00F578E5">
          <w:pgSz w:w="16840" w:h="11905" w:orient="landscape" w:code="9"/>
          <w:pgMar w:top="822" w:right="1105" w:bottom="567" w:left="1281" w:header="720" w:footer="539" w:gutter="0"/>
          <w:cols w:space="720"/>
          <w:noEndnote/>
          <w:titlePg/>
          <w:docGrid w:linePitch="326"/>
        </w:sectPr>
      </w:pPr>
    </w:p>
    <w:tbl>
      <w:tblPr>
        <w:tblStyle w:val="Grigliatabella"/>
        <w:tblW w:w="14567" w:type="dxa"/>
        <w:tblLayout w:type="fixed"/>
        <w:tblLook w:val="04A0" w:firstRow="1" w:lastRow="0" w:firstColumn="1" w:lastColumn="0" w:noHBand="0" w:noVBand="1"/>
      </w:tblPr>
      <w:tblGrid>
        <w:gridCol w:w="959"/>
        <w:gridCol w:w="6237"/>
        <w:gridCol w:w="3260"/>
        <w:gridCol w:w="425"/>
        <w:gridCol w:w="426"/>
        <w:gridCol w:w="3260"/>
      </w:tblGrid>
      <w:tr w:rsidR="009429AB" w14:paraId="5E7B97DA" w14:textId="77777777" w:rsidTr="0A113FA4">
        <w:tc>
          <w:tcPr>
            <w:tcW w:w="959" w:type="dxa"/>
            <w:shd w:val="clear" w:color="auto" w:fill="DDD9C3" w:themeFill="background2" w:themeFillShade="E6"/>
            <w:vAlign w:val="center"/>
          </w:tcPr>
          <w:p w14:paraId="4F3C5F3D" w14:textId="77777777" w:rsidR="009429AB" w:rsidRPr="006B7E9C" w:rsidRDefault="009429AB" w:rsidP="00FC0EA2">
            <w:pPr>
              <w:jc w:val="left"/>
              <w:rPr>
                <w:b/>
                <w:sz w:val="24"/>
                <w:szCs w:val="24"/>
              </w:rPr>
            </w:pPr>
            <w:r w:rsidRPr="006B7E9C">
              <w:rPr>
                <w:b/>
                <w:sz w:val="24"/>
                <w:szCs w:val="24"/>
              </w:rPr>
              <w:lastRenderedPageBreak/>
              <w:t>1</w:t>
            </w:r>
          </w:p>
        </w:tc>
        <w:tc>
          <w:tcPr>
            <w:tcW w:w="13608" w:type="dxa"/>
            <w:gridSpan w:val="5"/>
            <w:shd w:val="clear" w:color="auto" w:fill="DDD9C3" w:themeFill="background2" w:themeFillShade="E6"/>
            <w:vAlign w:val="center"/>
          </w:tcPr>
          <w:p w14:paraId="5A1E7BAE" w14:textId="77777777" w:rsidR="009429AB" w:rsidRDefault="009429AB" w:rsidP="00FC0EA2">
            <w:pPr>
              <w:jc w:val="left"/>
            </w:pPr>
            <w:r w:rsidRPr="00026DE1">
              <w:rPr>
                <w:b/>
                <w:sz w:val="24"/>
                <w:szCs w:val="22"/>
              </w:rPr>
              <w:t>AMBIENTI DI LAVORO</w:t>
            </w:r>
          </w:p>
        </w:tc>
      </w:tr>
      <w:tr w:rsidR="00E16FB8" w:rsidRPr="006B6370" w14:paraId="4286E480" w14:textId="77777777" w:rsidTr="0A113FA4">
        <w:tc>
          <w:tcPr>
            <w:tcW w:w="959" w:type="dxa"/>
            <w:tcBorders>
              <w:bottom w:val="single" w:sz="4" w:space="0" w:color="auto"/>
            </w:tcBorders>
            <w:shd w:val="clear" w:color="auto" w:fill="EEECE1" w:themeFill="background2"/>
            <w:vAlign w:val="center"/>
          </w:tcPr>
          <w:p w14:paraId="467D77A3" w14:textId="77777777" w:rsidR="00E16FB8" w:rsidRPr="006B6370" w:rsidRDefault="00E16FB8" w:rsidP="009429AB">
            <w:pPr>
              <w:tabs>
                <w:tab w:val="clear" w:pos="-189"/>
              </w:tabs>
              <w:jc w:val="left"/>
              <w:rPr>
                <w:b/>
                <w:sz w:val="24"/>
              </w:rPr>
            </w:pPr>
            <w:r w:rsidRPr="006B6370">
              <w:rPr>
                <w:b/>
                <w:sz w:val="24"/>
              </w:rPr>
              <w:t>1.1</w:t>
            </w:r>
          </w:p>
        </w:tc>
        <w:tc>
          <w:tcPr>
            <w:tcW w:w="13608" w:type="dxa"/>
            <w:gridSpan w:val="5"/>
            <w:tcBorders>
              <w:bottom w:val="single" w:sz="4" w:space="0" w:color="auto"/>
            </w:tcBorders>
            <w:shd w:val="clear" w:color="auto" w:fill="EEECE1" w:themeFill="background2"/>
            <w:vAlign w:val="center"/>
          </w:tcPr>
          <w:p w14:paraId="56638234" w14:textId="77777777" w:rsidR="00E16FB8" w:rsidRPr="006B6370" w:rsidRDefault="00E16FB8" w:rsidP="00FC0EA2">
            <w:pPr>
              <w:jc w:val="left"/>
              <w:rPr>
                <w:b/>
                <w:sz w:val="24"/>
              </w:rPr>
            </w:pPr>
            <w:r w:rsidRPr="006B6370">
              <w:rPr>
                <w:b/>
                <w:sz w:val="24"/>
              </w:rPr>
              <w:t>STABILITA’ E SOLIDITA’</w:t>
            </w:r>
          </w:p>
        </w:tc>
      </w:tr>
      <w:tr w:rsidR="009429AB" w:rsidRPr="006B6370" w14:paraId="6705285A" w14:textId="77777777" w:rsidTr="0A113FA4">
        <w:tc>
          <w:tcPr>
            <w:tcW w:w="959" w:type="dxa"/>
            <w:tcBorders>
              <w:bottom w:val="dotted" w:sz="4" w:space="0" w:color="auto"/>
              <w:right w:val="dotted" w:sz="4" w:space="0" w:color="auto"/>
            </w:tcBorders>
            <w:vAlign w:val="center"/>
          </w:tcPr>
          <w:p w14:paraId="4BF8D3A6" w14:textId="77777777" w:rsidR="0009651D" w:rsidRPr="006B6370" w:rsidRDefault="0009651D" w:rsidP="00EB725D">
            <w:pPr>
              <w:jc w:val="left"/>
            </w:pPr>
            <w:r w:rsidRPr="006B6370">
              <w:t>1.1.1</w:t>
            </w:r>
          </w:p>
        </w:tc>
        <w:tc>
          <w:tcPr>
            <w:tcW w:w="6237" w:type="dxa"/>
            <w:tcBorders>
              <w:left w:val="dotted" w:sz="4" w:space="0" w:color="auto"/>
              <w:bottom w:val="dotted" w:sz="4" w:space="0" w:color="auto"/>
              <w:right w:val="dotted" w:sz="4" w:space="0" w:color="auto"/>
            </w:tcBorders>
            <w:vAlign w:val="center"/>
          </w:tcPr>
          <w:p w14:paraId="23DC5648" w14:textId="77777777" w:rsidR="0009651D" w:rsidRPr="006B6370" w:rsidRDefault="0009651D" w:rsidP="00EB725D">
            <w:pPr>
              <w:jc w:val="left"/>
            </w:pPr>
            <w:r w:rsidRPr="006B6370">
              <w:t xml:space="preserve">Gli edifici che ospitano i luoghi di lavoro o qualunque altra opera e struttura presente nel luogo di lavoro devono essere stabili e possedere una solidità che corrisponda al loro tipo d'impiego </w:t>
            </w:r>
            <w:r w:rsidR="00871F83" w:rsidRPr="006B6370">
              <w:t>e</w:t>
            </w:r>
            <w:r w:rsidRPr="006B6370">
              <w:t xml:space="preserve"> alle caratteristiche ambientali.</w:t>
            </w:r>
          </w:p>
        </w:tc>
        <w:tc>
          <w:tcPr>
            <w:tcW w:w="3260" w:type="dxa"/>
            <w:tcBorders>
              <w:left w:val="dotted" w:sz="4" w:space="0" w:color="auto"/>
              <w:bottom w:val="dotted" w:sz="4" w:space="0" w:color="auto"/>
              <w:right w:val="dotted" w:sz="4" w:space="0" w:color="auto"/>
            </w:tcBorders>
            <w:vAlign w:val="center"/>
          </w:tcPr>
          <w:p w14:paraId="6F4E29C7" w14:textId="6B7F312A" w:rsidR="0006143E" w:rsidRPr="00C063A5" w:rsidRDefault="0A113FA4" w:rsidP="0A113FA4">
            <w:pPr>
              <w:jc w:val="left"/>
            </w:pPr>
            <w:r w:rsidRPr="0A113FA4">
              <w:rPr>
                <w:rFonts w:eastAsia="Arial Narrow" w:cs="Arial Narrow"/>
              </w:rPr>
              <w:t>Visionata e verificata documentazione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4A59BEC" w14:textId="4FBFCD6E" w:rsidR="0009651D" w:rsidRPr="00765852" w:rsidRDefault="0A113FA4" w:rsidP="0A113FA4">
            <w:pPr>
              <w:spacing w:line="259" w:lineRule="auto"/>
              <w:jc w:val="center"/>
              <w:rPr>
                <w:b/>
                <w:bCs/>
              </w:rPr>
            </w:pPr>
            <w:r w:rsidRPr="0A113FA4">
              <w:rPr>
                <w:b/>
                <w:bCs/>
                <w:sz w:val="22"/>
                <w:szCs w:val="22"/>
              </w:rPr>
              <w:t>S</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005B847B" w14:textId="2D8E4FE7" w:rsidR="0009651D" w:rsidRPr="00765852" w:rsidRDefault="0A113FA4" w:rsidP="0A113FA4">
            <w:pPr>
              <w:spacing w:line="259" w:lineRule="auto"/>
              <w:jc w:val="center"/>
              <w:rPr>
                <w:b/>
                <w:bCs/>
              </w:rPr>
            </w:pPr>
            <w:r w:rsidRPr="0A113FA4">
              <w:rPr>
                <w:b/>
                <w:bCs/>
                <w:sz w:val="22"/>
                <w:szCs w:val="22"/>
              </w:rPr>
              <w:t>S</w:t>
            </w:r>
          </w:p>
        </w:tc>
        <w:tc>
          <w:tcPr>
            <w:tcW w:w="3260" w:type="dxa"/>
            <w:tcBorders>
              <w:left w:val="dotted" w:sz="4" w:space="0" w:color="auto"/>
              <w:bottom w:val="dotted" w:sz="4" w:space="0" w:color="auto"/>
            </w:tcBorders>
            <w:vAlign w:val="center"/>
          </w:tcPr>
          <w:p w14:paraId="51F60AB2" w14:textId="6B9FFED4" w:rsidR="00C063A5" w:rsidRPr="00F311CF" w:rsidRDefault="0A113FA4" w:rsidP="0A113FA4">
            <w:pPr>
              <w:jc w:val="left"/>
            </w:pPr>
            <w:r w:rsidRPr="0A113FA4">
              <w:rPr>
                <w:rFonts w:eastAsia="Arial Narrow" w:cs="Arial Narrow"/>
              </w:rPr>
              <w:t>Acquisita documentazione immobile e disponibile presso gli archivi di Alleanza Assicurazioni S.p.A.</w:t>
            </w:r>
          </w:p>
        </w:tc>
      </w:tr>
      <w:tr w:rsidR="00C063A5" w14:paraId="64A34B65" w14:textId="77777777" w:rsidTr="0A113FA4">
        <w:trPr>
          <w:trHeight w:val="339"/>
        </w:trPr>
        <w:tc>
          <w:tcPr>
            <w:tcW w:w="959" w:type="dxa"/>
            <w:tcBorders>
              <w:top w:val="dotted" w:sz="4" w:space="0" w:color="auto"/>
              <w:bottom w:val="dotted" w:sz="4" w:space="0" w:color="auto"/>
              <w:right w:val="dotted" w:sz="4" w:space="0" w:color="auto"/>
            </w:tcBorders>
            <w:vAlign w:val="center"/>
          </w:tcPr>
          <w:p w14:paraId="4BE9FD2E" w14:textId="184475DB" w:rsidR="00C063A5" w:rsidRPr="00202D79" w:rsidRDefault="00C063A5" w:rsidP="00EB725D">
            <w:pPr>
              <w:jc w:val="left"/>
            </w:pPr>
            <w:r>
              <w:t>1.1.2.</w:t>
            </w:r>
          </w:p>
        </w:tc>
        <w:tc>
          <w:tcPr>
            <w:tcW w:w="6237" w:type="dxa"/>
            <w:tcBorders>
              <w:top w:val="dotted" w:sz="4" w:space="0" w:color="auto"/>
              <w:left w:val="dotted" w:sz="4" w:space="0" w:color="auto"/>
              <w:bottom w:val="dotted" w:sz="4" w:space="0" w:color="auto"/>
              <w:right w:val="dotted" w:sz="4" w:space="0" w:color="auto"/>
            </w:tcBorders>
            <w:vAlign w:val="center"/>
          </w:tcPr>
          <w:p w14:paraId="6AA2AA8B" w14:textId="77777777" w:rsidR="00C063A5" w:rsidRPr="00202D79" w:rsidRDefault="00C063A5" w:rsidP="00EB725D">
            <w:pPr>
              <w:jc w:val="left"/>
            </w:pPr>
            <w:r w:rsidRPr="00F4217B">
              <w:t>Gli stessi requisiti vanno garantiti nelle manutenzioni.</w:t>
            </w:r>
          </w:p>
        </w:tc>
        <w:tc>
          <w:tcPr>
            <w:tcW w:w="3260" w:type="dxa"/>
            <w:tcBorders>
              <w:top w:val="dotted" w:sz="4" w:space="0" w:color="auto"/>
              <w:left w:val="dotted" w:sz="4" w:space="0" w:color="auto"/>
              <w:bottom w:val="dotted" w:sz="4" w:space="0" w:color="auto"/>
              <w:right w:val="dotted" w:sz="4" w:space="0" w:color="auto"/>
            </w:tcBorders>
            <w:vAlign w:val="center"/>
          </w:tcPr>
          <w:p w14:paraId="2370BF36" w14:textId="213EF359" w:rsidR="00C063A5" w:rsidRPr="0006143E" w:rsidRDefault="00C063A5" w:rsidP="00876ECC">
            <w:pPr>
              <w:jc w:val="left"/>
            </w:pPr>
            <w:r w:rsidRPr="00C063A5">
              <w:t>Attività in corso da parte di Alleanza Assicurazioni SpA</w:t>
            </w:r>
          </w:p>
        </w:tc>
        <w:tc>
          <w:tcPr>
            <w:tcW w:w="425" w:type="dxa"/>
            <w:tcBorders>
              <w:top w:val="dotted" w:sz="4" w:space="0" w:color="auto"/>
              <w:left w:val="dotted" w:sz="4" w:space="0" w:color="auto"/>
              <w:bottom w:val="dotted" w:sz="4" w:space="0" w:color="auto"/>
              <w:right w:val="dotted" w:sz="4" w:space="0" w:color="auto"/>
            </w:tcBorders>
            <w:shd w:val="clear" w:color="auto" w:fill="F79646" w:themeFill="accent6"/>
            <w:vAlign w:val="center"/>
          </w:tcPr>
          <w:p w14:paraId="3764318A" w14:textId="3E4D3B5A" w:rsidR="00C063A5" w:rsidRPr="00765852" w:rsidRDefault="00C063A5" w:rsidP="0006350E">
            <w:pPr>
              <w:jc w:val="center"/>
              <w:rPr>
                <w:b/>
                <w:sz w:val="22"/>
                <w:szCs w:val="22"/>
              </w:rPr>
            </w:pPr>
            <w:r>
              <w:rPr>
                <w:b/>
                <w:sz w:val="22"/>
                <w:szCs w:val="22"/>
              </w:rPr>
              <w:t>X</w:t>
            </w:r>
          </w:p>
        </w:tc>
        <w:tc>
          <w:tcPr>
            <w:tcW w:w="426" w:type="dxa"/>
            <w:tcBorders>
              <w:top w:val="dotted" w:sz="4" w:space="0" w:color="auto"/>
              <w:left w:val="dotted" w:sz="4" w:space="0" w:color="auto"/>
              <w:bottom w:val="dotted" w:sz="4" w:space="0" w:color="auto"/>
              <w:right w:val="dotted" w:sz="4" w:space="0" w:color="auto"/>
            </w:tcBorders>
            <w:shd w:val="clear" w:color="auto" w:fill="F79646" w:themeFill="accent6"/>
            <w:vAlign w:val="center"/>
          </w:tcPr>
          <w:p w14:paraId="19CD5A72" w14:textId="26302D1A" w:rsidR="00C063A5" w:rsidRPr="00765852" w:rsidRDefault="0087209A" w:rsidP="0006350E">
            <w:pPr>
              <w:jc w:val="center"/>
              <w:rPr>
                <w:b/>
                <w:sz w:val="22"/>
                <w:szCs w:val="22"/>
              </w:rPr>
            </w:pPr>
            <w:r>
              <w:rPr>
                <w:b/>
                <w:sz w:val="22"/>
                <w:szCs w:val="22"/>
              </w:rPr>
              <w:t>X</w:t>
            </w:r>
          </w:p>
        </w:tc>
        <w:tc>
          <w:tcPr>
            <w:tcW w:w="3260" w:type="dxa"/>
            <w:tcBorders>
              <w:top w:val="dotted" w:sz="4" w:space="0" w:color="auto"/>
              <w:left w:val="dotted" w:sz="4" w:space="0" w:color="auto"/>
              <w:bottom w:val="dotted" w:sz="4" w:space="0" w:color="auto"/>
            </w:tcBorders>
            <w:vAlign w:val="center"/>
          </w:tcPr>
          <w:p w14:paraId="76137CAF" w14:textId="29AE0D9C" w:rsidR="00C063A5" w:rsidRPr="00202D79" w:rsidRDefault="00F311CF" w:rsidP="00C063A5">
            <w:pPr>
              <w:jc w:val="left"/>
            </w:pPr>
            <w:r w:rsidRPr="0000606E">
              <w:t xml:space="preserve">In corso reperimento delle Di.Co., certificati di regolare </w:t>
            </w:r>
            <w:r>
              <w:t>esecuzione, titoli abilitativi.</w:t>
            </w:r>
          </w:p>
        </w:tc>
      </w:tr>
      <w:tr w:rsidR="009429AB" w:rsidRPr="00E121E0" w14:paraId="19314219" w14:textId="77777777" w:rsidTr="0A113FA4">
        <w:tc>
          <w:tcPr>
            <w:tcW w:w="959" w:type="dxa"/>
            <w:tcBorders>
              <w:top w:val="dotted" w:sz="4" w:space="0" w:color="auto"/>
              <w:bottom w:val="dotted" w:sz="4" w:space="0" w:color="auto"/>
              <w:right w:val="dotted" w:sz="4" w:space="0" w:color="auto"/>
            </w:tcBorders>
            <w:vAlign w:val="center"/>
          </w:tcPr>
          <w:p w14:paraId="67904B6A" w14:textId="77777777" w:rsidR="00B50641" w:rsidRPr="00B50641" w:rsidRDefault="00B50641" w:rsidP="00EB725D">
            <w:pPr>
              <w:jc w:val="left"/>
            </w:pPr>
            <w:r w:rsidRPr="00B50641">
              <w:t>1.1.3.</w:t>
            </w:r>
          </w:p>
        </w:tc>
        <w:tc>
          <w:tcPr>
            <w:tcW w:w="6237" w:type="dxa"/>
            <w:tcBorders>
              <w:top w:val="dotted" w:sz="4" w:space="0" w:color="auto"/>
              <w:left w:val="dotted" w:sz="4" w:space="0" w:color="auto"/>
              <w:bottom w:val="dotted" w:sz="4" w:space="0" w:color="auto"/>
              <w:right w:val="dotted" w:sz="4" w:space="0" w:color="auto"/>
            </w:tcBorders>
            <w:vAlign w:val="center"/>
          </w:tcPr>
          <w:p w14:paraId="25AA06AA" w14:textId="77777777" w:rsidR="00B50641" w:rsidRPr="00B50641" w:rsidRDefault="00B50641" w:rsidP="00EB725D">
            <w:pPr>
              <w:jc w:val="left"/>
            </w:pPr>
            <w:r w:rsidRPr="00B50641">
              <w:t>I luoghi di lavoro destinati a deposito devono avere, su una parete o in altro punto ben visibile, la chiara indicazione del carico massimo ammissibile per unità di superficie dei solai.</w:t>
            </w:r>
          </w:p>
        </w:tc>
        <w:tc>
          <w:tcPr>
            <w:tcW w:w="3260" w:type="dxa"/>
            <w:tcBorders>
              <w:top w:val="dotted" w:sz="4" w:space="0" w:color="auto"/>
              <w:left w:val="dotted" w:sz="4" w:space="0" w:color="auto"/>
              <w:bottom w:val="dotted" w:sz="4" w:space="0" w:color="auto"/>
              <w:right w:val="dotted" w:sz="4" w:space="0" w:color="auto"/>
            </w:tcBorders>
            <w:vAlign w:val="center"/>
          </w:tcPr>
          <w:p w14:paraId="36CB103E" w14:textId="070A59F4" w:rsidR="00B50641" w:rsidRDefault="00673074" w:rsidP="0008351F">
            <w:pPr>
              <w:jc w:val="left"/>
            </w:pPr>
            <w:r w:rsidRPr="00B50641">
              <w:t>Non è presente alcun locale archivio</w:t>
            </w:r>
            <w:r>
              <w:t>.</w:t>
            </w:r>
          </w:p>
          <w:p w14:paraId="273AFAF5" w14:textId="77777777" w:rsidR="00673074" w:rsidRPr="00B50641" w:rsidRDefault="00673074" w:rsidP="0008351F">
            <w:pPr>
              <w:jc w:val="left"/>
            </w:pPr>
            <w:r>
              <w:t>Carico massimo solaio 400 kg/mq</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BA5A14" w14:textId="77777777" w:rsidR="00B50641" w:rsidRPr="00765852" w:rsidRDefault="00B50641"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41E7946" w14:textId="77777777" w:rsidR="00B50641" w:rsidRPr="00765852" w:rsidRDefault="00B50641"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01F3B43" w14:textId="77777777" w:rsidR="00B50641" w:rsidRPr="00B50641" w:rsidRDefault="00673074" w:rsidP="00EB725D">
            <w:pPr>
              <w:jc w:val="left"/>
            </w:pPr>
            <w:r>
              <w:t>Evitare accumuli di materiale</w:t>
            </w:r>
          </w:p>
        </w:tc>
      </w:tr>
      <w:tr w:rsidR="009429AB" w14:paraId="3EB6EF74" w14:textId="77777777" w:rsidTr="0A113FA4">
        <w:tc>
          <w:tcPr>
            <w:tcW w:w="959" w:type="dxa"/>
            <w:tcBorders>
              <w:top w:val="dotted" w:sz="4" w:space="0" w:color="auto"/>
              <w:bottom w:val="dotted" w:sz="4" w:space="0" w:color="auto"/>
              <w:right w:val="dotted" w:sz="4" w:space="0" w:color="auto"/>
            </w:tcBorders>
            <w:vAlign w:val="center"/>
          </w:tcPr>
          <w:p w14:paraId="11C17ADF" w14:textId="77777777" w:rsidR="00B50641" w:rsidRPr="00B50641" w:rsidRDefault="00B50641" w:rsidP="00EB725D">
            <w:pPr>
              <w:jc w:val="left"/>
            </w:pPr>
            <w:r w:rsidRPr="00B50641">
              <w:t>1.1.4</w:t>
            </w:r>
          </w:p>
        </w:tc>
        <w:tc>
          <w:tcPr>
            <w:tcW w:w="6237" w:type="dxa"/>
            <w:tcBorders>
              <w:top w:val="dotted" w:sz="4" w:space="0" w:color="auto"/>
              <w:left w:val="dotted" w:sz="4" w:space="0" w:color="auto"/>
              <w:bottom w:val="dotted" w:sz="4" w:space="0" w:color="auto"/>
              <w:right w:val="dotted" w:sz="4" w:space="0" w:color="auto"/>
            </w:tcBorders>
            <w:vAlign w:val="center"/>
          </w:tcPr>
          <w:p w14:paraId="469382EB" w14:textId="77777777" w:rsidR="00B50641" w:rsidRPr="00B50641" w:rsidRDefault="00B50641" w:rsidP="00EB725D">
            <w:pPr>
              <w:jc w:val="left"/>
            </w:pPr>
            <w:r w:rsidRPr="00B50641">
              <w:t>I carichi non devono superare tale massimo e devono essere distribuiti razionalmente ai fini della stabilità del solaio.</w:t>
            </w:r>
          </w:p>
        </w:tc>
        <w:tc>
          <w:tcPr>
            <w:tcW w:w="3260" w:type="dxa"/>
            <w:tcBorders>
              <w:top w:val="dotted" w:sz="4" w:space="0" w:color="auto"/>
              <w:left w:val="dotted" w:sz="4" w:space="0" w:color="auto"/>
              <w:bottom w:val="dotted" w:sz="4" w:space="0" w:color="auto"/>
              <w:right w:val="dotted" w:sz="4" w:space="0" w:color="auto"/>
            </w:tcBorders>
            <w:vAlign w:val="center"/>
          </w:tcPr>
          <w:p w14:paraId="24125D45" w14:textId="77777777" w:rsidR="00B50641" w:rsidRPr="00E121E0" w:rsidRDefault="00673074" w:rsidP="00EB725D">
            <w:pPr>
              <w:jc w:val="left"/>
              <w:rPr>
                <w:highlight w:val="yellow"/>
              </w:rPr>
            </w:pPr>
            <w:r>
              <w:t>I carichi risultano omogeneamente distribuiti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F90E91E" w14:textId="77777777" w:rsidR="00B50641" w:rsidRPr="00765852" w:rsidRDefault="00B50641"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54C27ED" w14:textId="77777777" w:rsidR="00B50641" w:rsidRPr="00765852" w:rsidRDefault="00B50641"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5A464AB" w14:textId="77777777" w:rsidR="00B50641" w:rsidRPr="00202D79" w:rsidRDefault="00B50641" w:rsidP="00EB725D">
            <w:pPr>
              <w:jc w:val="left"/>
            </w:pPr>
          </w:p>
        </w:tc>
      </w:tr>
      <w:tr w:rsidR="009429AB" w14:paraId="50066D85" w14:textId="77777777" w:rsidTr="0A113FA4">
        <w:tc>
          <w:tcPr>
            <w:tcW w:w="959" w:type="dxa"/>
            <w:tcBorders>
              <w:top w:val="dotted" w:sz="4" w:space="0" w:color="auto"/>
              <w:bottom w:val="dotted" w:sz="4" w:space="0" w:color="auto"/>
              <w:right w:val="dotted" w:sz="4" w:space="0" w:color="auto"/>
            </w:tcBorders>
            <w:vAlign w:val="center"/>
          </w:tcPr>
          <w:p w14:paraId="0B0D0E62" w14:textId="77777777" w:rsidR="00D46BEE" w:rsidRPr="00202D79" w:rsidRDefault="00D46BEE" w:rsidP="00EB725D">
            <w:pPr>
              <w:jc w:val="left"/>
            </w:pPr>
            <w:r>
              <w:t>1.1.5.</w:t>
            </w:r>
          </w:p>
        </w:tc>
        <w:tc>
          <w:tcPr>
            <w:tcW w:w="6237" w:type="dxa"/>
            <w:tcBorders>
              <w:top w:val="dotted" w:sz="4" w:space="0" w:color="auto"/>
              <w:left w:val="dotted" w:sz="4" w:space="0" w:color="auto"/>
              <w:bottom w:val="dotted" w:sz="4" w:space="0" w:color="auto"/>
              <w:right w:val="dotted" w:sz="4" w:space="0" w:color="auto"/>
            </w:tcBorders>
            <w:vAlign w:val="center"/>
          </w:tcPr>
          <w:p w14:paraId="0EED85E5" w14:textId="77777777" w:rsidR="00D46BEE" w:rsidRPr="00673074" w:rsidRDefault="00D46BEE" w:rsidP="00523186">
            <w:r w:rsidRPr="00673074">
              <w:t xml:space="preserve">L'accesso per i normali lavori di manutenzione e riparazione ai posti elevati di edifici, parti </w:t>
            </w:r>
            <w:r w:rsidR="00871F83" w:rsidRPr="00673074">
              <w:t>d’</w:t>
            </w:r>
            <w:r w:rsidRPr="00673074">
              <w:t xml:space="preserve">impianti, apparecchi, macchine, pali e simili deve essere reso sicuro </w:t>
            </w:r>
            <w:r w:rsidR="00871F83" w:rsidRPr="00673074">
              <w:t>e</w:t>
            </w:r>
            <w:r w:rsidRPr="00673074">
              <w:t xml:space="preserve"> agevole mediante l'impiego di mezzi appropriati, quali andatoie, passerelle, scale, staffe o ramponi montapali o altri idonei dispositivi.</w:t>
            </w:r>
          </w:p>
        </w:tc>
        <w:tc>
          <w:tcPr>
            <w:tcW w:w="3260" w:type="dxa"/>
            <w:tcBorders>
              <w:top w:val="dotted" w:sz="4" w:space="0" w:color="auto"/>
              <w:left w:val="dotted" w:sz="4" w:space="0" w:color="auto"/>
              <w:bottom w:val="dotted" w:sz="4" w:space="0" w:color="auto"/>
              <w:right w:val="dotted" w:sz="4" w:space="0" w:color="auto"/>
            </w:tcBorders>
            <w:vAlign w:val="center"/>
          </w:tcPr>
          <w:p w14:paraId="49364FD3" w14:textId="77777777" w:rsidR="00D46BEE" w:rsidRPr="00673074" w:rsidRDefault="00673074" w:rsidP="00EB725D">
            <w:pPr>
              <w:jc w:val="left"/>
            </w:pPr>
            <w:r>
              <w:t xml:space="preserve">Tutte le parti impiantistiche sono direttamente raggiungibili dall’unità immobiliare </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3A11CE1" w14:textId="77777777" w:rsidR="00D46BEE" w:rsidRPr="00765852" w:rsidRDefault="00B50641"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6DDCBAB" w14:textId="77777777" w:rsidR="00D46BEE" w:rsidRPr="00765852" w:rsidRDefault="00B50641"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5DB1020" w14:textId="77777777" w:rsidR="00D46BEE" w:rsidRPr="00202D79" w:rsidRDefault="00673074" w:rsidP="00B50641">
            <w:pPr>
              <w:jc w:val="left"/>
            </w:pPr>
            <w:r>
              <w:t>La manutenzione è affidata a impresa esterna</w:t>
            </w:r>
          </w:p>
        </w:tc>
      </w:tr>
      <w:tr w:rsidR="009429AB" w:rsidRPr="00AA1487" w14:paraId="0D005936" w14:textId="77777777" w:rsidTr="0A113FA4">
        <w:tc>
          <w:tcPr>
            <w:tcW w:w="959" w:type="dxa"/>
            <w:tcBorders>
              <w:top w:val="dotted" w:sz="4" w:space="0" w:color="auto"/>
              <w:bottom w:val="dotted" w:sz="4" w:space="0" w:color="auto"/>
              <w:right w:val="dotted" w:sz="4" w:space="0" w:color="auto"/>
            </w:tcBorders>
            <w:vAlign w:val="center"/>
          </w:tcPr>
          <w:p w14:paraId="21A4759D" w14:textId="77777777" w:rsidR="0009651D" w:rsidRPr="00AA1487" w:rsidRDefault="0009651D" w:rsidP="00EB725D">
            <w:pPr>
              <w:jc w:val="left"/>
            </w:pPr>
            <w:r w:rsidRPr="00AA1487">
              <w:t>1.1.6.</w:t>
            </w:r>
          </w:p>
        </w:tc>
        <w:tc>
          <w:tcPr>
            <w:tcW w:w="6237" w:type="dxa"/>
            <w:tcBorders>
              <w:top w:val="dotted" w:sz="4" w:space="0" w:color="auto"/>
              <w:left w:val="dotted" w:sz="4" w:space="0" w:color="auto"/>
              <w:bottom w:val="dotted" w:sz="4" w:space="0" w:color="auto"/>
              <w:right w:val="dotted" w:sz="4" w:space="0" w:color="auto"/>
            </w:tcBorders>
            <w:vAlign w:val="center"/>
          </w:tcPr>
          <w:p w14:paraId="3D40C9E6" w14:textId="77777777" w:rsidR="0009651D" w:rsidRPr="00AA1487" w:rsidRDefault="0009651D" w:rsidP="00523186">
            <w:r w:rsidRPr="00AA1487">
              <w:t>Il datore di lavoro deve mantenere puliti i locali di lavoro, facendo eseguire la pulizia, per quanto è possibile, fuori dell'orario di lavoro e in modo da ridurre al minimo il sollevamento della polvere dell'ambiente, oppure mediante aspiratori.</w:t>
            </w:r>
          </w:p>
        </w:tc>
        <w:tc>
          <w:tcPr>
            <w:tcW w:w="3260" w:type="dxa"/>
            <w:tcBorders>
              <w:top w:val="dotted" w:sz="4" w:space="0" w:color="auto"/>
              <w:left w:val="dotted" w:sz="4" w:space="0" w:color="auto"/>
              <w:bottom w:val="dotted" w:sz="4" w:space="0" w:color="auto"/>
              <w:right w:val="dotted" w:sz="4" w:space="0" w:color="auto"/>
            </w:tcBorders>
            <w:vAlign w:val="center"/>
          </w:tcPr>
          <w:p w14:paraId="798E496E" w14:textId="77777777" w:rsidR="0009651D" w:rsidRPr="008B6041" w:rsidRDefault="00E26680" w:rsidP="0008351F">
            <w:pPr>
              <w:jc w:val="left"/>
              <w:rPr>
                <w:rFonts w:eastAsiaTheme="minorHAnsi"/>
                <w:lang w:eastAsia="en-US"/>
              </w:rPr>
            </w:pPr>
            <w:r>
              <w:rPr>
                <w:rFonts w:eastAsiaTheme="minorHAnsi"/>
                <w:lang w:eastAsia="en-US"/>
              </w:rPr>
              <w:t>La pulizia dei locali è gestita da personale esterno al di fuori degli orari di lavoro.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2A3E8BC" w14:textId="77777777" w:rsidR="0009651D" w:rsidRPr="00765852" w:rsidRDefault="00B50641"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524642A" w14:textId="77777777" w:rsidR="0009651D" w:rsidRPr="00765852" w:rsidRDefault="00D46BEE" w:rsidP="0006350E">
            <w:pPr>
              <w:jc w:val="center"/>
              <w:rPr>
                <w:b/>
                <w:sz w:val="22"/>
                <w:szCs w:val="22"/>
                <w:highlight w:val="yellow"/>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023805E" w14:textId="77777777" w:rsidR="0009651D" w:rsidRPr="00B50641" w:rsidRDefault="00E26680" w:rsidP="00F56C9E">
            <w:pPr>
              <w:jc w:val="left"/>
            </w:pPr>
            <w:r w:rsidRPr="00B50641">
              <w:rPr>
                <w:rFonts w:eastAsiaTheme="minorHAnsi"/>
                <w:lang w:eastAsia="en-US"/>
              </w:rPr>
              <w:t xml:space="preserve">Trattasi di aspetto gestionale che </w:t>
            </w:r>
            <w:r>
              <w:rPr>
                <w:rFonts w:eastAsiaTheme="minorHAnsi"/>
                <w:lang w:eastAsia="en-US"/>
              </w:rPr>
              <w:t>è</w:t>
            </w:r>
            <w:r w:rsidRPr="00B50641">
              <w:rPr>
                <w:rFonts w:eastAsiaTheme="minorHAnsi"/>
                <w:lang w:eastAsia="en-US"/>
              </w:rPr>
              <w:t xml:space="preserve"> riportato nel </w:t>
            </w:r>
            <w:r>
              <w:rPr>
                <w:rFonts w:eastAsiaTheme="minorHAnsi"/>
                <w:lang w:eastAsia="en-US"/>
              </w:rPr>
              <w:t>M</w:t>
            </w:r>
            <w:r w:rsidRPr="00B50641">
              <w:rPr>
                <w:rFonts w:eastAsiaTheme="minorHAnsi"/>
                <w:lang w:eastAsia="en-US"/>
              </w:rPr>
              <w:t>anuale d’</w:t>
            </w:r>
            <w:r>
              <w:rPr>
                <w:rFonts w:eastAsiaTheme="minorHAnsi"/>
                <w:lang w:eastAsia="en-US"/>
              </w:rPr>
              <w:t>U</w:t>
            </w:r>
            <w:r w:rsidRPr="00B50641">
              <w:rPr>
                <w:rFonts w:eastAsiaTheme="minorHAnsi"/>
                <w:lang w:eastAsia="en-US"/>
              </w:rPr>
              <w:t>so e Manutenzione della Sede nell’ambito del capitolo “livello del servizio di pulizia e modalità di espletamento del servizio”.</w:t>
            </w:r>
            <w:r>
              <w:rPr>
                <w:rFonts w:eastAsiaTheme="minorHAnsi"/>
                <w:lang w:eastAsia="en-US"/>
              </w:rPr>
              <w:t xml:space="preserve"> </w:t>
            </w:r>
          </w:p>
        </w:tc>
      </w:tr>
      <w:tr w:rsidR="009429AB" w:rsidRPr="00AA1487" w14:paraId="576F6AC3" w14:textId="77777777" w:rsidTr="0A113FA4">
        <w:tc>
          <w:tcPr>
            <w:tcW w:w="959" w:type="dxa"/>
            <w:tcBorders>
              <w:top w:val="dotted" w:sz="4" w:space="0" w:color="auto"/>
              <w:right w:val="dotted" w:sz="4" w:space="0" w:color="auto"/>
            </w:tcBorders>
            <w:vAlign w:val="center"/>
          </w:tcPr>
          <w:p w14:paraId="616B35E5" w14:textId="77777777" w:rsidR="0009651D" w:rsidRPr="00AA1487" w:rsidRDefault="0009651D" w:rsidP="00EB725D">
            <w:pPr>
              <w:jc w:val="left"/>
            </w:pPr>
            <w:r w:rsidRPr="00AA1487">
              <w:t>1.1.7.</w:t>
            </w:r>
          </w:p>
        </w:tc>
        <w:tc>
          <w:tcPr>
            <w:tcW w:w="6237" w:type="dxa"/>
            <w:tcBorders>
              <w:top w:val="dotted" w:sz="4" w:space="0" w:color="auto"/>
              <w:left w:val="dotted" w:sz="4" w:space="0" w:color="auto"/>
              <w:bottom w:val="single" w:sz="4" w:space="0" w:color="auto"/>
              <w:right w:val="dotted" w:sz="4" w:space="0" w:color="auto"/>
            </w:tcBorders>
            <w:vAlign w:val="center"/>
          </w:tcPr>
          <w:p w14:paraId="68FF84C1" w14:textId="77777777" w:rsidR="0009651D" w:rsidRPr="00AA1487" w:rsidRDefault="0009651D" w:rsidP="00523186">
            <w:r w:rsidRPr="00AA1487">
              <w:t xml:space="preserve">Nelle adiacenze dei locali di lavoro e delle loro dipendenze, il datore di lavoro non può tenere depositi </w:t>
            </w:r>
            <w:r w:rsidR="00871F83" w:rsidRPr="00AA1487">
              <w:t>d’</w:t>
            </w:r>
            <w:r w:rsidRPr="00AA1487">
              <w:t xml:space="preserve">immondizie o di rifiuti e di altri materiali solidi o liquidi capaci di svolgere emanazioni insalubri, a meno che non vengano adottati mezzi efficaci per evitare le molestie o i danni che tali depositi possono arrecare ai lavoratori </w:t>
            </w:r>
            <w:r w:rsidR="00871F83" w:rsidRPr="00AA1487">
              <w:t>e</w:t>
            </w:r>
            <w:r w:rsidRPr="00AA1487">
              <w:t xml:space="preserve"> al vicinato.</w:t>
            </w:r>
          </w:p>
        </w:tc>
        <w:tc>
          <w:tcPr>
            <w:tcW w:w="3260" w:type="dxa"/>
            <w:tcBorders>
              <w:top w:val="dotted" w:sz="4" w:space="0" w:color="auto"/>
              <w:left w:val="dotted" w:sz="4" w:space="0" w:color="auto"/>
              <w:bottom w:val="single" w:sz="4" w:space="0" w:color="auto"/>
              <w:right w:val="dotted" w:sz="4" w:space="0" w:color="auto"/>
            </w:tcBorders>
            <w:vAlign w:val="center"/>
          </w:tcPr>
          <w:p w14:paraId="41DEC713" w14:textId="33299718" w:rsidR="00552C95" w:rsidRPr="00AA1487" w:rsidRDefault="00552C95" w:rsidP="0008351F">
            <w:pPr>
              <w:jc w:val="left"/>
              <w:rPr>
                <w:rFonts w:eastAsiaTheme="minorHAnsi"/>
                <w:lang w:eastAsia="en-US"/>
              </w:rPr>
            </w:pPr>
            <w:r w:rsidRPr="00ED767F">
              <w:rPr>
                <w:rFonts w:eastAsiaTheme="minorHAnsi"/>
                <w:lang w:eastAsia="en-US"/>
              </w:rPr>
              <w:t>All’interno della Sede non sono presenti locali deposito di rifiuti</w:t>
            </w:r>
          </w:p>
        </w:tc>
        <w:tc>
          <w:tcPr>
            <w:tcW w:w="425" w:type="dxa"/>
            <w:tcBorders>
              <w:top w:val="dotted" w:sz="4" w:space="0" w:color="auto"/>
              <w:left w:val="dotted" w:sz="4" w:space="0" w:color="auto"/>
              <w:bottom w:val="single" w:sz="4" w:space="0" w:color="auto"/>
              <w:right w:val="dotted" w:sz="4" w:space="0" w:color="auto"/>
            </w:tcBorders>
            <w:shd w:val="clear" w:color="auto" w:fill="9BBB59" w:themeFill="accent3"/>
            <w:vAlign w:val="center"/>
          </w:tcPr>
          <w:p w14:paraId="1A87FAAC" w14:textId="77777777" w:rsidR="0009651D" w:rsidRPr="00765852" w:rsidRDefault="00B50641"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single" w:sz="4" w:space="0" w:color="auto"/>
              <w:right w:val="dotted" w:sz="4" w:space="0" w:color="auto"/>
            </w:tcBorders>
            <w:shd w:val="clear" w:color="auto" w:fill="D9D9D9" w:themeFill="background1" w:themeFillShade="D9"/>
            <w:vAlign w:val="center"/>
          </w:tcPr>
          <w:p w14:paraId="6DA858FF" w14:textId="77777777" w:rsidR="0009651D" w:rsidRPr="00765852" w:rsidRDefault="00D46BEE"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single" w:sz="4" w:space="0" w:color="auto"/>
            </w:tcBorders>
            <w:vAlign w:val="center"/>
          </w:tcPr>
          <w:p w14:paraId="6E6B1789" w14:textId="77777777" w:rsidR="00552C95" w:rsidRDefault="00552C95" w:rsidP="00552C95">
            <w:pPr>
              <w:jc w:val="left"/>
            </w:pPr>
            <w:r>
              <w:t>Lo smaltimento dei rifiuti è di tipo condominiale.</w:t>
            </w:r>
          </w:p>
          <w:p w14:paraId="1D72C800" w14:textId="77777777" w:rsidR="0009651D" w:rsidRPr="00F735EC" w:rsidRDefault="00552C95" w:rsidP="00552C95">
            <w:pPr>
              <w:jc w:val="left"/>
              <w:rPr>
                <w:rFonts w:eastAsiaTheme="minorHAnsi"/>
                <w:lang w:eastAsia="en-US"/>
              </w:rPr>
            </w:pPr>
            <w:r>
              <w:t>L’impresa di pulizie si occupa dello svuotamento dei contenitori dei rifiuti della raccolta differenziata all’interno degli uffici.</w:t>
            </w:r>
          </w:p>
        </w:tc>
      </w:tr>
      <w:tr w:rsidR="009F4696" w:rsidRPr="00AA1487" w14:paraId="492F3E59" w14:textId="77777777" w:rsidTr="0A113FA4">
        <w:tc>
          <w:tcPr>
            <w:tcW w:w="959" w:type="dxa"/>
            <w:tcBorders>
              <w:top w:val="dotted" w:sz="4" w:space="0" w:color="auto"/>
              <w:bottom w:val="single" w:sz="4" w:space="0" w:color="auto"/>
              <w:right w:val="single" w:sz="4" w:space="0" w:color="auto"/>
            </w:tcBorders>
            <w:shd w:val="clear" w:color="auto" w:fill="EEECE1" w:themeFill="background2"/>
            <w:vAlign w:val="center"/>
          </w:tcPr>
          <w:p w14:paraId="685F8E9C" w14:textId="77777777" w:rsidR="009F4696" w:rsidRPr="00AA1487" w:rsidRDefault="009F4696" w:rsidP="00EB725D">
            <w:pPr>
              <w:jc w:val="left"/>
            </w:pPr>
            <w:r w:rsidRPr="00AA1487">
              <w:rPr>
                <w:b/>
                <w:sz w:val="24"/>
              </w:rPr>
              <w:t>1.2</w:t>
            </w:r>
          </w:p>
        </w:tc>
        <w:tc>
          <w:tcPr>
            <w:tcW w:w="13608" w:type="dxa"/>
            <w:gridSpan w:val="5"/>
            <w:tcBorders>
              <w:top w:val="single" w:sz="4" w:space="0" w:color="auto"/>
              <w:left w:val="single" w:sz="4" w:space="0" w:color="auto"/>
              <w:bottom w:val="single" w:sz="4" w:space="0" w:color="auto"/>
            </w:tcBorders>
            <w:shd w:val="clear" w:color="auto" w:fill="EEECE1" w:themeFill="background2"/>
            <w:vAlign w:val="center"/>
          </w:tcPr>
          <w:p w14:paraId="34EED35C" w14:textId="77777777" w:rsidR="009F4696" w:rsidRPr="0008351F" w:rsidRDefault="009F4696" w:rsidP="0008351F">
            <w:pPr>
              <w:jc w:val="left"/>
            </w:pPr>
            <w:r w:rsidRPr="00AA1487">
              <w:rPr>
                <w:b/>
                <w:sz w:val="24"/>
              </w:rPr>
              <w:t>ALTEZZA, CUBATURA E SUPERFICIE</w:t>
            </w:r>
          </w:p>
        </w:tc>
      </w:tr>
      <w:tr w:rsidR="009429AB" w:rsidRPr="00AA1487" w14:paraId="37413380" w14:textId="77777777" w:rsidTr="0A113FA4">
        <w:tc>
          <w:tcPr>
            <w:tcW w:w="959" w:type="dxa"/>
            <w:tcBorders>
              <w:top w:val="single" w:sz="4" w:space="0" w:color="auto"/>
              <w:bottom w:val="dotted" w:sz="4" w:space="0" w:color="auto"/>
              <w:right w:val="dotted" w:sz="4" w:space="0" w:color="auto"/>
            </w:tcBorders>
            <w:shd w:val="clear" w:color="auto" w:fill="auto"/>
            <w:vAlign w:val="center"/>
          </w:tcPr>
          <w:p w14:paraId="3477B293" w14:textId="77777777" w:rsidR="009F4696" w:rsidRPr="009F4696" w:rsidRDefault="009F4696" w:rsidP="00EB725D">
            <w:pPr>
              <w:jc w:val="left"/>
              <w:rPr>
                <w:sz w:val="24"/>
              </w:rPr>
            </w:pPr>
            <w:r w:rsidRPr="00AA1487">
              <w:t>1.2.5</w:t>
            </w:r>
          </w:p>
        </w:tc>
        <w:tc>
          <w:tcPr>
            <w:tcW w:w="6237" w:type="dxa"/>
            <w:tcBorders>
              <w:top w:val="single" w:sz="4" w:space="0" w:color="auto"/>
              <w:left w:val="dotted" w:sz="4" w:space="0" w:color="auto"/>
              <w:bottom w:val="dotted" w:sz="4" w:space="0" w:color="auto"/>
              <w:right w:val="dotted" w:sz="4" w:space="0" w:color="auto"/>
            </w:tcBorders>
            <w:shd w:val="clear" w:color="auto" w:fill="auto"/>
            <w:vAlign w:val="center"/>
          </w:tcPr>
          <w:p w14:paraId="6F0A8DDC" w14:textId="77777777" w:rsidR="009F4696" w:rsidRPr="009F4696" w:rsidRDefault="009F4696" w:rsidP="0008351F">
            <w:pPr>
              <w:jc w:val="left"/>
              <w:rPr>
                <w:sz w:val="24"/>
              </w:rPr>
            </w:pPr>
            <w:r w:rsidRPr="00AA1487">
              <w:t>Per i locali destinati o da destinarsi a uffici, indipendentemente dal tipo di azienda, e per quelli delle aziende commerciali, i limiti di altezza sono quelli individuati dalla normativa urbanistica vigente.</w:t>
            </w:r>
          </w:p>
        </w:tc>
        <w:tc>
          <w:tcPr>
            <w:tcW w:w="3260" w:type="dxa"/>
            <w:tcBorders>
              <w:top w:val="single" w:sz="4" w:space="0" w:color="auto"/>
              <w:left w:val="dotted" w:sz="4" w:space="0" w:color="auto"/>
              <w:bottom w:val="dotted" w:sz="4" w:space="0" w:color="auto"/>
              <w:right w:val="dotted" w:sz="4" w:space="0" w:color="auto"/>
            </w:tcBorders>
            <w:shd w:val="clear" w:color="auto" w:fill="auto"/>
            <w:vAlign w:val="center"/>
          </w:tcPr>
          <w:p w14:paraId="02F136AC" w14:textId="77777777" w:rsidR="009F4696" w:rsidRPr="009F4696" w:rsidRDefault="00E26680" w:rsidP="0008351F">
            <w:pPr>
              <w:jc w:val="left"/>
              <w:rPr>
                <w:sz w:val="24"/>
              </w:rPr>
            </w:pPr>
            <w:r w:rsidRPr="00AA1487">
              <w:t>Le altezze dei locali sono conformi alla normativa urbanistica vigente</w:t>
            </w:r>
          </w:p>
        </w:tc>
        <w:tc>
          <w:tcPr>
            <w:tcW w:w="425" w:type="dxa"/>
            <w:tcBorders>
              <w:top w:val="single" w:sz="4" w:space="0" w:color="auto"/>
              <w:left w:val="dotted" w:sz="4" w:space="0" w:color="auto"/>
              <w:bottom w:val="dotted" w:sz="4" w:space="0" w:color="auto"/>
              <w:right w:val="dotted" w:sz="4" w:space="0" w:color="auto"/>
            </w:tcBorders>
            <w:shd w:val="clear" w:color="auto" w:fill="9BBB59" w:themeFill="accent3"/>
            <w:vAlign w:val="center"/>
          </w:tcPr>
          <w:p w14:paraId="7ACB20CC" w14:textId="77777777" w:rsidR="009F4696" w:rsidRPr="00765852" w:rsidRDefault="009F4696" w:rsidP="0006350E">
            <w:pPr>
              <w:jc w:val="center"/>
              <w:rPr>
                <w:sz w:val="22"/>
                <w:szCs w:val="22"/>
              </w:rPr>
            </w:pPr>
            <w:r w:rsidRPr="00765852">
              <w:rPr>
                <w:b/>
                <w:sz w:val="22"/>
                <w:szCs w:val="22"/>
              </w:rPr>
              <w:t>S</w:t>
            </w:r>
          </w:p>
        </w:tc>
        <w:tc>
          <w:tcPr>
            <w:tcW w:w="426" w:type="dxa"/>
            <w:tcBorders>
              <w:top w:val="single" w:sz="4" w:space="0" w:color="auto"/>
              <w:left w:val="dotted" w:sz="4" w:space="0" w:color="auto"/>
              <w:bottom w:val="dotted" w:sz="4" w:space="0" w:color="auto"/>
              <w:right w:val="dotted" w:sz="4" w:space="0" w:color="auto"/>
            </w:tcBorders>
            <w:shd w:val="clear" w:color="auto" w:fill="D9D9D9" w:themeFill="background1" w:themeFillShade="D9"/>
            <w:vAlign w:val="center"/>
          </w:tcPr>
          <w:p w14:paraId="5DB63AC8" w14:textId="77777777" w:rsidR="009F4696" w:rsidRPr="00765852" w:rsidRDefault="009F4696" w:rsidP="0006350E">
            <w:pPr>
              <w:jc w:val="center"/>
              <w:rPr>
                <w:sz w:val="22"/>
                <w:szCs w:val="22"/>
              </w:rPr>
            </w:pPr>
            <w:r w:rsidRPr="00765852">
              <w:rPr>
                <w:b/>
                <w:sz w:val="22"/>
                <w:szCs w:val="22"/>
              </w:rPr>
              <w:t>-</w:t>
            </w:r>
          </w:p>
        </w:tc>
        <w:tc>
          <w:tcPr>
            <w:tcW w:w="3260" w:type="dxa"/>
            <w:tcBorders>
              <w:top w:val="single" w:sz="4" w:space="0" w:color="auto"/>
              <w:left w:val="dotted" w:sz="4" w:space="0" w:color="auto"/>
              <w:bottom w:val="dotted" w:sz="4" w:space="0" w:color="auto"/>
            </w:tcBorders>
            <w:shd w:val="clear" w:color="auto" w:fill="auto"/>
          </w:tcPr>
          <w:p w14:paraId="32F9E133" w14:textId="77777777" w:rsidR="009F4696" w:rsidRPr="009F4696" w:rsidRDefault="009F4696" w:rsidP="009F4696">
            <w:pPr>
              <w:jc w:val="left"/>
              <w:rPr>
                <w:sz w:val="24"/>
              </w:rPr>
            </w:pPr>
          </w:p>
        </w:tc>
      </w:tr>
      <w:tr w:rsidR="009429AB" w:rsidRPr="00AA1487" w14:paraId="772E2130" w14:textId="77777777" w:rsidTr="0A113FA4">
        <w:tc>
          <w:tcPr>
            <w:tcW w:w="959" w:type="dxa"/>
            <w:tcBorders>
              <w:top w:val="dotted" w:sz="4" w:space="0" w:color="auto"/>
              <w:right w:val="dotted" w:sz="4" w:space="0" w:color="auto"/>
            </w:tcBorders>
            <w:shd w:val="clear" w:color="auto" w:fill="auto"/>
            <w:vAlign w:val="center"/>
          </w:tcPr>
          <w:p w14:paraId="5B618466" w14:textId="77777777" w:rsidR="009F4696" w:rsidRPr="009F4696" w:rsidRDefault="009F4696" w:rsidP="00EB725D">
            <w:pPr>
              <w:jc w:val="left"/>
              <w:rPr>
                <w:sz w:val="24"/>
              </w:rPr>
            </w:pPr>
            <w:r w:rsidRPr="00AA1487">
              <w:t>1.2.6.</w:t>
            </w:r>
          </w:p>
        </w:tc>
        <w:tc>
          <w:tcPr>
            <w:tcW w:w="6237" w:type="dxa"/>
            <w:tcBorders>
              <w:top w:val="dotted" w:sz="4" w:space="0" w:color="auto"/>
              <w:left w:val="dotted" w:sz="4" w:space="0" w:color="auto"/>
              <w:right w:val="dotted" w:sz="4" w:space="0" w:color="auto"/>
            </w:tcBorders>
            <w:shd w:val="clear" w:color="auto" w:fill="auto"/>
            <w:vAlign w:val="center"/>
          </w:tcPr>
          <w:p w14:paraId="47212129" w14:textId="77777777" w:rsidR="009F4696" w:rsidRPr="009F4696" w:rsidRDefault="009F4696" w:rsidP="0008351F">
            <w:pPr>
              <w:jc w:val="left"/>
              <w:rPr>
                <w:sz w:val="24"/>
              </w:rPr>
            </w:pPr>
            <w:r w:rsidRPr="00AA1487">
              <w:t>Lo spazio destinato al lavoratore nel posto di lavoro deve essere tale da consentire il normale movimento della persona in relazione al lavoro da compiere</w:t>
            </w:r>
          </w:p>
        </w:tc>
        <w:tc>
          <w:tcPr>
            <w:tcW w:w="3260" w:type="dxa"/>
            <w:tcBorders>
              <w:top w:val="dotted" w:sz="4" w:space="0" w:color="auto"/>
              <w:left w:val="dotted" w:sz="4" w:space="0" w:color="auto"/>
              <w:right w:val="dotted" w:sz="4" w:space="0" w:color="auto"/>
            </w:tcBorders>
            <w:shd w:val="clear" w:color="auto" w:fill="auto"/>
            <w:vAlign w:val="center"/>
          </w:tcPr>
          <w:p w14:paraId="5D01EF25" w14:textId="77777777" w:rsidR="009F4696" w:rsidRPr="009F4696" w:rsidRDefault="00E26680" w:rsidP="0008351F">
            <w:pPr>
              <w:jc w:val="left"/>
              <w:rPr>
                <w:sz w:val="24"/>
              </w:rPr>
            </w:pPr>
            <w:r w:rsidRPr="00AA1487">
              <w:t xml:space="preserve">La disposizione </w:t>
            </w:r>
            <w:r>
              <w:t>degli spazi e delle postazioni,</w:t>
            </w:r>
            <w:r w:rsidRPr="00AA1487">
              <w:t xml:space="preserve"> rispetta tale requisito, come da planimetria dello stato di fatto allegata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2E4042B2" w14:textId="77777777" w:rsidR="009F4696" w:rsidRPr="00765852" w:rsidRDefault="009F4696" w:rsidP="0006350E">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724B81D9" w14:textId="77777777" w:rsidR="009F4696" w:rsidRPr="00765852" w:rsidRDefault="009F4696" w:rsidP="0006350E">
            <w:pPr>
              <w:jc w:val="center"/>
              <w:rPr>
                <w:sz w:val="22"/>
                <w:szCs w:val="22"/>
              </w:rPr>
            </w:pPr>
            <w:r w:rsidRPr="00765852">
              <w:rPr>
                <w:b/>
                <w:sz w:val="22"/>
                <w:szCs w:val="22"/>
              </w:rPr>
              <w:t>-</w:t>
            </w:r>
          </w:p>
        </w:tc>
        <w:tc>
          <w:tcPr>
            <w:tcW w:w="3260" w:type="dxa"/>
            <w:tcBorders>
              <w:top w:val="dotted" w:sz="4" w:space="0" w:color="auto"/>
              <w:left w:val="dotted" w:sz="4" w:space="0" w:color="auto"/>
            </w:tcBorders>
            <w:shd w:val="clear" w:color="auto" w:fill="auto"/>
          </w:tcPr>
          <w:p w14:paraId="55C16435" w14:textId="77777777" w:rsidR="009F4696" w:rsidRPr="009F4696" w:rsidRDefault="009F4696" w:rsidP="009F4696">
            <w:pPr>
              <w:jc w:val="left"/>
              <w:rPr>
                <w:sz w:val="24"/>
              </w:rPr>
            </w:pPr>
          </w:p>
        </w:tc>
      </w:tr>
      <w:tr w:rsidR="009F4696" w:rsidRPr="00AA1487" w14:paraId="4F851C7D" w14:textId="77777777" w:rsidTr="0A113FA4">
        <w:tc>
          <w:tcPr>
            <w:tcW w:w="959" w:type="dxa"/>
            <w:tcBorders>
              <w:top w:val="dotted" w:sz="4" w:space="0" w:color="auto"/>
              <w:right w:val="single" w:sz="4" w:space="0" w:color="auto"/>
            </w:tcBorders>
            <w:shd w:val="clear" w:color="auto" w:fill="EEECE1" w:themeFill="background2"/>
            <w:vAlign w:val="center"/>
          </w:tcPr>
          <w:p w14:paraId="3FBC29C5" w14:textId="77777777" w:rsidR="009F4696" w:rsidRPr="00AA1487" w:rsidRDefault="009F4696" w:rsidP="00EB725D">
            <w:pPr>
              <w:jc w:val="left"/>
              <w:rPr>
                <w:b/>
                <w:sz w:val="24"/>
              </w:rPr>
            </w:pPr>
            <w:r w:rsidRPr="00AA1487">
              <w:rPr>
                <w:b/>
                <w:sz w:val="24"/>
              </w:rPr>
              <w:t>1.3</w:t>
            </w:r>
          </w:p>
        </w:tc>
        <w:tc>
          <w:tcPr>
            <w:tcW w:w="13608" w:type="dxa"/>
            <w:gridSpan w:val="5"/>
            <w:tcBorders>
              <w:top w:val="single" w:sz="4" w:space="0" w:color="auto"/>
              <w:left w:val="single" w:sz="4" w:space="0" w:color="auto"/>
            </w:tcBorders>
            <w:shd w:val="clear" w:color="auto" w:fill="EEECE1" w:themeFill="background2"/>
            <w:vAlign w:val="center"/>
          </w:tcPr>
          <w:p w14:paraId="309B43CF" w14:textId="77777777" w:rsidR="009F4696" w:rsidRPr="00AA1487" w:rsidRDefault="009F4696" w:rsidP="0008351F">
            <w:pPr>
              <w:jc w:val="left"/>
              <w:rPr>
                <w:b/>
                <w:sz w:val="24"/>
              </w:rPr>
            </w:pPr>
            <w:r w:rsidRPr="00AA1487">
              <w:rPr>
                <w:b/>
                <w:sz w:val="24"/>
              </w:rPr>
              <w:t>PAVIMENTI, MURI, SOFFITTI, FINESTRE E LUCERNARI DEI LOCALI SCALE E MARCIAPIEDI MOBILI, BANCHINA E RAMPE DI CARICO</w:t>
            </w:r>
          </w:p>
        </w:tc>
      </w:tr>
      <w:tr w:rsidR="009429AB" w:rsidRPr="00AA1487" w14:paraId="622617A7" w14:textId="77777777" w:rsidTr="0A113FA4">
        <w:trPr>
          <w:trHeight w:val="702"/>
        </w:trPr>
        <w:tc>
          <w:tcPr>
            <w:tcW w:w="959" w:type="dxa"/>
            <w:tcBorders>
              <w:bottom w:val="dotted" w:sz="4" w:space="0" w:color="auto"/>
              <w:right w:val="dotted" w:sz="4" w:space="0" w:color="auto"/>
            </w:tcBorders>
            <w:vAlign w:val="center"/>
          </w:tcPr>
          <w:p w14:paraId="40A2BB68" w14:textId="77777777" w:rsidR="009F4696" w:rsidRPr="00AA1487" w:rsidRDefault="009F4696" w:rsidP="00EB725D">
            <w:pPr>
              <w:jc w:val="left"/>
            </w:pPr>
            <w:r w:rsidRPr="00AA1487">
              <w:t>1.3.1.</w:t>
            </w:r>
          </w:p>
        </w:tc>
        <w:tc>
          <w:tcPr>
            <w:tcW w:w="6237" w:type="dxa"/>
            <w:tcBorders>
              <w:left w:val="dotted" w:sz="4" w:space="0" w:color="auto"/>
              <w:bottom w:val="dotted" w:sz="4" w:space="0" w:color="auto"/>
              <w:right w:val="dotted" w:sz="4" w:space="0" w:color="auto"/>
            </w:tcBorders>
          </w:tcPr>
          <w:p w14:paraId="3DFC5002" w14:textId="77777777" w:rsidR="009F4696" w:rsidRPr="00AA1487" w:rsidRDefault="009F4696" w:rsidP="009F4696">
            <w:pPr>
              <w:jc w:val="left"/>
            </w:pPr>
            <w:r w:rsidRPr="00AA1487">
              <w:t>A meno che non sia richiesto diversamente dalle necessità della lavorazione, è vietato adibire a lavori continuativi locali chiusi che non rispondono alle seguenti condizioni:</w:t>
            </w:r>
          </w:p>
        </w:tc>
        <w:tc>
          <w:tcPr>
            <w:tcW w:w="3260" w:type="dxa"/>
            <w:tcBorders>
              <w:left w:val="dotted" w:sz="4" w:space="0" w:color="auto"/>
              <w:bottom w:val="dotted" w:sz="4" w:space="0" w:color="auto"/>
              <w:right w:val="dotted" w:sz="4" w:space="0" w:color="auto"/>
            </w:tcBorders>
          </w:tcPr>
          <w:p w14:paraId="06D4920A" w14:textId="44A420A7" w:rsidR="009F4696" w:rsidRPr="007B4EEE" w:rsidRDefault="007B4EEE" w:rsidP="009F4696">
            <w:pPr>
              <w:jc w:val="left"/>
            </w:pPr>
            <w:r w:rsidRPr="00AA1487">
              <w:t>Tutti i locali destinati a lavori continuativ</w:t>
            </w:r>
            <w:r>
              <w:t>i rispondono alla normativa vigente.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3F3352B" w14:textId="77777777" w:rsidR="009F4696" w:rsidRPr="00765852" w:rsidRDefault="009F4696" w:rsidP="0006350E">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44B7A8D" w14:textId="77777777" w:rsidR="009F4696" w:rsidRPr="00765852" w:rsidRDefault="009F4696" w:rsidP="0006350E">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1EA95B73" w14:textId="77777777" w:rsidR="009F4696" w:rsidRPr="00AA1487" w:rsidRDefault="007B4EEE" w:rsidP="00EB725D">
            <w:pPr>
              <w:jc w:val="left"/>
            </w:pPr>
            <w:r w:rsidRPr="007B4EEE">
              <w:t>Non sono considerati locali destinati a lavori continuativi i locali tecnici, le sale riunioni, i depositi, i servizi igienici e gli archivi.</w:t>
            </w:r>
          </w:p>
        </w:tc>
      </w:tr>
      <w:tr w:rsidR="009429AB" w:rsidRPr="00AA1487" w14:paraId="131264E0" w14:textId="77777777" w:rsidTr="0A113FA4">
        <w:tc>
          <w:tcPr>
            <w:tcW w:w="959" w:type="dxa"/>
            <w:tcBorders>
              <w:top w:val="dotted" w:sz="4" w:space="0" w:color="auto"/>
              <w:bottom w:val="dotted" w:sz="4" w:space="0" w:color="auto"/>
              <w:right w:val="dotted" w:sz="4" w:space="0" w:color="auto"/>
            </w:tcBorders>
            <w:vAlign w:val="center"/>
          </w:tcPr>
          <w:p w14:paraId="6A664971" w14:textId="77777777" w:rsidR="009F4696" w:rsidRPr="00AA1487" w:rsidRDefault="009F4696" w:rsidP="00EB725D">
            <w:pPr>
              <w:jc w:val="left"/>
            </w:pPr>
            <w:r w:rsidRPr="00AA1487">
              <w:t>1.3.1.1.</w:t>
            </w:r>
          </w:p>
        </w:tc>
        <w:tc>
          <w:tcPr>
            <w:tcW w:w="6237" w:type="dxa"/>
            <w:tcBorders>
              <w:top w:val="dotted" w:sz="4" w:space="0" w:color="auto"/>
              <w:left w:val="dotted" w:sz="4" w:space="0" w:color="auto"/>
              <w:bottom w:val="dotted" w:sz="4" w:space="0" w:color="auto"/>
              <w:right w:val="dotted" w:sz="4" w:space="0" w:color="auto"/>
            </w:tcBorders>
            <w:vAlign w:val="center"/>
          </w:tcPr>
          <w:p w14:paraId="711C63D7" w14:textId="77777777" w:rsidR="009F4696" w:rsidRPr="00AA1487" w:rsidRDefault="009F4696" w:rsidP="00EB725D">
            <w:pPr>
              <w:jc w:val="left"/>
            </w:pPr>
            <w:r>
              <w:t>E</w:t>
            </w:r>
            <w:r w:rsidRPr="00AA1487">
              <w:t>ssere ben difesi contro gli agenti atmosferici, e provvisti di un isolamento termico sufficiente, tenuto conto del tipo di impresa e dell</w:t>
            </w:r>
            <w:r>
              <w:t>'attività fisica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692F2F9B" w14:textId="77777777" w:rsidR="009F4696" w:rsidRPr="007B4EEE" w:rsidRDefault="00B97A30" w:rsidP="00EB725D">
            <w:pPr>
              <w:pStyle w:val="Paragrafoelenco"/>
              <w:ind w:left="0"/>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2423AEE" w14:textId="77777777" w:rsidR="009F4696" w:rsidRPr="00765852" w:rsidRDefault="009F4696"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1DB8C55" w14:textId="77777777" w:rsidR="009F4696" w:rsidRPr="00765852" w:rsidRDefault="009F4696" w:rsidP="0006350E">
            <w:pPr>
              <w:jc w:val="center"/>
              <w:rPr>
                <w:b/>
                <w:sz w:val="22"/>
                <w:szCs w:val="22"/>
                <w:highlight w:val="yellow"/>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EA38AD8" w14:textId="77777777" w:rsidR="009F4696" w:rsidRPr="001A1F7F" w:rsidRDefault="009F4696" w:rsidP="00EB725D">
            <w:pPr>
              <w:jc w:val="left"/>
              <w:rPr>
                <w:highlight w:val="yellow"/>
              </w:rPr>
            </w:pPr>
          </w:p>
        </w:tc>
      </w:tr>
      <w:tr w:rsidR="009429AB" w:rsidRPr="00AA1487" w14:paraId="3C996444" w14:textId="77777777" w:rsidTr="0A113FA4">
        <w:tc>
          <w:tcPr>
            <w:tcW w:w="959" w:type="dxa"/>
            <w:tcBorders>
              <w:top w:val="dotted" w:sz="4" w:space="0" w:color="auto"/>
              <w:bottom w:val="dotted" w:sz="4" w:space="0" w:color="auto"/>
              <w:right w:val="dotted" w:sz="4" w:space="0" w:color="auto"/>
            </w:tcBorders>
            <w:vAlign w:val="center"/>
          </w:tcPr>
          <w:p w14:paraId="43B4A823" w14:textId="77777777" w:rsidR="009F4696" w:rsidRPr="00AA1487" w:rsidRDefault="009F4696" w:rsidP="00EB725D">
            <w:pPr>
              <w:jc w:val="left"/>
            </w:pPr>
            <w:r w:rsidRPr="00AA1487">
              <w:lastRenderedPageBreak/>
              <w:t>1.3.1.2.</w:t>
            </w:r>
          </w:p>
        </w:tc>
        <w:tc>
          <w:tcPr>
            <w:tcW w:w="6237" w:type="dxa"/>
            <w:tcBorders>
              <w:top w:val="dotted" w:sz="4" w:space="0" w:color="auto"/>
              <w:left w:val="dotted" w:sz="4" w:space="0" w:color="auto"/>
              <w:bottom w:val="dotted" w:sz="4" w:space="0" w:color="auto"/>
              <w:right w:val="dotted" w:sz="4" w:space="0" w:color="auto"/>
            </w:tcBorders>
            <w:vAlign w:val="center"/>
          </w:tcPr>
          <w:p w14:paraId="04A31A7D" w14:textId="77777777" w:rsidR="009F4696" w:rsidRPr="00AA1487" w:rsidRDefault="009F4696" w:rsidP="00EB725D">
            <w:pPr>
              <w:jc w:val="left"/>
            </w:pPr>
            <w:r>
              <w:t>A</w:t>
            </w:r>
            <w:r w:rsidRPr="00AA1487">
              <w:t>vere aperture sufficienti per un rapido ricambio d'aria</w:t>
            </w:r>
          </w:p>
        </w:tc>
        <w:tc>
          <w:tcPr>
            <w:tcW w:w="3260" w:type="dxa"/>
            <w:tcBorders>
              <w:top w:val="dotted" w:sz="4" w:space="0" w:color="auto"/>
              <w:left w:val="dotted" w:sz="4" w:space="0" w:color="auto"/>
              <w:bottom w:val="dotted" w:sz="4" w:space="0" w:color="auto"/>
              <w:right w:val="dotted" w:sz="4" w:space="0" w:color="auto"/>
            </w:tcBorders>
            <w:vAlign w:val="center"/>
          </w:tcPr>
          <w:p w14:paraId="003BE3BD" w14:textId="77777777" w:rsidR="009F4696" w:rsidRPr="00AA1487"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49C713A" w14:textId="77777777" w:rsidR="009F4696" w:rsidRPr="00765852" w:rsidRDefault="009F4696"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0B06DF3" w14:textId="77777777" w:rsidR="009F4696" w:rsidRPr="00765852" w:rsidRDefault="009F4696"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B76EE1C" w14:textId="5D964910" w:rsidR="009F4696" w:rsidRPr="00AA1487" w:rsidRDefault="009F4696" w:rsidP="001A0454">
            <w:pPr>
              <w:jc w:val="left"/>
            </w:pPr>
          </w:p>
        </w:tc>
      </w:tr>
      <w:tr w:rsidR="009429AB" w14:paraId="46D79A2E" w14:textId="77777777" w:rsidTr="0A113FA4">
        <w:tc>
          <w:tcPr>
            <w:tcW w:w="959" w:type="dxa"/>
            <w:tcBorders>
              <w:top w:val="dotted" w:sz="4" w:space="0" w:color="auto"/>
              <w:bottom w:val="dotted" w:sz="4" w:space="0" w:color="auto"/>
              <w:right w:val="dotted" w:sz="4" w:space="0" w:color="auto"/>
            </w:tcBorders>
            <w:vAlign w:val="center"/>
          </w:tcPr>
          <w:p w14:paraId="63A8521A" w14:textId="77777777" w:rsidR="00786BDD" w:rsidRPr="00202D79" w:rsidRDefault="00786BDD" w:rsidP="00EB725D">
            <w:pPr>
              <w:jc w:val="left"/>
            </w:pPr>
            <w:r>
              <w:t>1.3.1.3.</w:t>
            </w:r>
          </w:p>
        </w:tc>
        <w:tc>
          <w:tcPr>
            <w:tcW w:w="6237" w:type="dxa"/>
            <w:tcBorders>
              <w:top w:val="dotted" w:sz="4" w:space="0" w:color="auto"/>
              <w:left w:val="dotted" w:sz="4" w:space="0" w:color="auto"/>
              <w:bottom w:val="dotted" w:sz="4" w:space="0" w:color="auto"/>
              <w:right w:val="dotted" w:sz="4" w:space="0" w:color="auto"/>
            </w:tcBorders>
            <w:vAlign w:val="center"/>
          </w:tcPr>
          <w:p w14:paraId="4B62A1A3" w14:textId="77777777" w:rsidR="00786BDD" w:rsidRPr="00202D79" w:rsidRDefault="00786BDD" w:rsidP="00EB725D">
            <w:pPr>
              <w:jc w:val="left"/>
            </w:pPr>
            <w:r>
              <w:t>E</w:t>
            </w:r>
            <w:r w:rsidRPr="00D72B1C">
              <w:t>ssere ben asciutti e ben difesi contro l'umidità</w:t>
            </w:r>
          </w:p>
        </w:tc>
        <w:tc>
          <w:tcPr>
            <w:tcW w:w="3260" w:type="dxa"/>
            <w:tcBorders>
              <w:top w:val="dotted" w:sz="4" w:space="0" w:color="auto"/>
              <w:left w:val="dotted" w:sz="4" w:space="0" w:color="auto"/>
              <w:bottom w:val="dotted" w:sz="4" w:space="0" w:color="auto"/>
              <w:right w:val="dotted" w:sz="4" w:space="0" w:color="auto"/>
            </w:tcBorders>
            <w:vAlign w:val="center"/>
          </w:tcPr>
          <w:p w14:paraId="21DFBD2A" w14:textId="77777777" w:rsidR="00786BDD"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F68AAA8" w14:textId="77777777" w:rsidR="00786BDD" w:rsidRPr="00765852" w:rsidRDefault="00786BDD"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D67C3EE" w14:textId="77777777" w:rsidR="00786BDD" w:rsidRPr="00765852" w:rsidRDefault="00786BDD"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0D42D38" w14:textId="77777777" w:rsidR="00786BDD" w:rsidRPr="00202D79" w:rsidRDefault="00786BDD" w:rsidP="00EB725D">
            <w:pPr>
              <w:jc w:val="left"/>
            </w:pPr>
          </w:p>
        </w:tc>
      </w:tr>
      <w:tr w:rsidR="009429AB" w14:paraId="78808413" w14:textId="77777777" w:rsidTr="0A113FA4">
        <w:tc>
          <w:tcPr>
            <w:tcW w:w="959" w:type="dxa"/>
            <w:tcBorders>
              <w:top w:val="dotted" w:sz="4" w:space="0" w:color="auto"/>
              <w:bottom w:val="dotted" w:sz="4" w:space="0" w:color="auto"/>
              <w:right w:val="dotted" w:sz="4" w:space="0" w:color="auto"/>
            </w:tcBorders>
            <w:vAlign w:val="center"/>
          </w:tcPr>
          <w:p w14:paraId="5842B292" w14:textId="77777777" w:rsidR="00786BDD" w:rsidRPr="00202D79" w:rsidRDefault="00786BDD" w:rsidP="00EB725D">
            <w:pPr>
              <w:jc w:val="left"/>
            </w:pPr>
            <w:r>
              <w:t>1.3.1.4.</w:t>
            </w:r>
          </w:p>
        </w:tc>
        <w:tc>
          <w:tcPr>
            <w:tcW w:w="6237" w:type="dxa"/>
            <w:tcBorders>
              <w:top w:val="dotted" w:sz="4" w:space="0" w:color="auto"/>
              <w:left w:val="dotted" w:sz="4" w:space="0" w:color="auto"/>
              <w:bottom w:val="dotted" w:sz="4" w:space="0" w:color="auto"/>
              <w:right w:val="dotted" w:sz="4" w:space="0" w:color="auto"/>
            </w:tcBorders>
            <w:vAlign w:val="center"/>
          </w:tcPr>
          <w:p w14:paraId="11C97F68" w14:textId="77777777" w:rsidR="00786BDD" w:rsidRPr="00202D79" w:rsidRDefault="00786BDD" w:rsidP="00EB725D">
            <w:pPr>
              <w:jc w:val="left"/>
            </w:pPr>
            <w:r>
              <w:t>A</w:t>
            </w:r>
            <w:r w:rsidRPr="00E5645F">
              <w:t xml:space="preserve">vere le superfici dei pavimenti, delle pareti, dei soffitti tali da poter essere pulite e deterse per ottenere condizioni adeguate </w:t>
            </w:r>
            <w:r w:rsidR="00871F83" w:rsidRPr="00E5645F">
              <w:t>d’</w:t>
            </w:r>
            <w:r w:rsidRPr="00E5645F">
              <w:t>igiene</w:t>
            </w:r>
          </w:p>
        </w:tc>
        <w:tc>
          <w:tcPr>
            <w:tcW w:w="3260" w:type="dxa"/>
            <w:tcBorders>
              <w:top w:val="dotted" w:sz="4" w:space="0" w:color="auto"/>
              <w:left w:val="dotted" w:sz="4" w:space="0" w:color="auto"/>
              <w:bottom w:val="dotted" w:sz="4" w:space="0" w:color="auto"/>
              <w:right w:val="dotted" w:sz="4" w:space="0" w:color="auto"/>
            </w:tcBorders>
            <w:vAlign w:val="center"/>
          </w:tcPr>
          <w:p w14:paraId="7A296FA0" w14:textId="77777777" w:rsidR="00786BDD"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2AC4BD5" w14:textId="77777777" w:rsidR="00786BDD" w:rsidRPr="00765852" w:rsidRDefault="00786BDD"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6E5E3D9" w14:textId="77777777" w:rsidR="00786BDD" w:rsidRPr="00765852" w:rsidRDefault="00786BDD"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C62E1E2" w14:textId="77777777" w:rsidR="00786BDD" w:rsidRPr="00202D79" w:rsidRDefault="00786BDD" w:rsidP="00EB725D">
            <w:pPr>
              <w:jc w:val="left"/>
            </w:pPr>
          </w:p>
        </w:tc>
      </w:tr>
      <w:tr w:rsidR="00552C95" w:rsidRPr="0006143E" w14:paraId="58523142" w14:textId="77777777" w:rsidTr="0A113FA4">
        <w:trPr>
          <w:trHeight w:val="582"/>
        </w:trPr>
        <w:tc>
          <w:tcPr>
            <w:tcW w:w="959" w:type="dxa"/>
            <w:tcBorders>
              <w:top w:val="dotted" w:sz="4" w:space="0" w:color="auto"/>
              <w:bottom w:val="dotted" w:sz="4" w:space="0" w:color="auto"/>
              <w:right w:val="dotted" w:sz="4" w:space="0" w:color="auto"/>
            </w:tcBorders>
            <w:vAlign w:val="center"/>
          </w:tcPr>
          <w:p w14:paraId="7557B92C" w14:textId="77777777" w:rsidR="00552C95" w:rsidRPr="00E23856" w:rsidRDefault="00552C95" w:rsidP="00EB725D">
            <w:pPr>
              <w:jc w:val="left"/>
            </w:pPr>
            <w:r w:rsidRPr="00E23856">
              <w:t>1.3.1.5.</w:t>
            </w:r>
          </w:p>
        </w:tc>
        <w:tc>
          <w:tcPr>
            <w:tcW w:w="6237" w:type="dxa"/>
            <w:tcBorders>
              <w:top w:val="dotted" w:sz="4" w:space="0" w:color="auto"/>
              <w:left w:val="dotted" w:sz="4" w:space="0" w:color="auto"/>
              <w:bottom w:val="dotted" w:sz="4" w:space="0" w:color="auto"/>
              <w:right w:val="dotted" w:sz="4" w:space="0" w:color="auto"/>
            </w:tcBorders>
            <w:vAlign w:val="center"/>
          </w:tcPr>
          <w:p w14:paraId="4167B8F5" w14:textId="77777777" w:rsidR="00552C95" w:rsidRPr="00E23856" w:rsidRDefault="00552C95" w:rsidP="00EB725D">
            <w:pPr>
              <w:jc w:val="left"/>
            </w:pPr>
            <w:r w:rsidRPr="00E23856">
              <w:t>Concentrazione gas Radon</w:t>
            </w:r>
          </w:p>
        </w:tc>
        <w:tc>
          <w:tcPr>
            <w:tcW w:w="3260" w:type="dxa"/>
            <w:tcBorders>
              <w:top w:val="dotted" w:sz="4" w:space="0" w:color="auto"/>
              <w:left w:val="dotted" w:sz="4" w:space="0" w:color="auto"/>
              <w:bottom w:val="dotted" w:sz="4" w:space="0" w:color="auto"/>
              <w:right w:val="dotted" w:sz="4" w:space="0" w:color="auto"/>
            </w:tcBorders>
            <w:vAlign w:val="center"/>
          </w:tcPr>
          <w:p w14:paraId="432F5F1A" w14:textId="77777777" w:rsidR="00552C95" w:rsidRPr="00552C95" w:rsidRDefault="00552C95" w:rsidP="00786BDD">
            <w:pPr>
              <w:jc w:val="left"/>
            </w:pPr>
            <w:r w:rsidRPr="00552C95">
              <w:t>L’attività di Alleanza Assicurazioni non contempla le attività in locali posti ai piani interrati o seminterrati.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B6048F5" w14:textId="77777777" w:rsidR="00552C95" w:rsidRPr="00765852" w:rsidRDefault="00552C95"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7DB90AF" w14:textId="77777777" w:rsidR="00552C95" w:rsidRPr="00765852" w:rsidRDefault="00552C95"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shd w:val="clear" w:color="auto" w:fill="auto"/>
            <w:vAlign w:val="center"/>
          </w:tcPr>
          <w:p w14:paraId="3820AB23" w14:textId="71AEAB39" w:rsidR="00E23856" w:rsidRPr="0006143E" w:rsidRDefault="008A7BD3" w:rsidP="00AC6E69">
            <w:pPr>
              <w:jc w:val="left"/>
            </w:pPr>
            <w:r>
              <w:t>L’agenzia non ha</w:t>
            </w:r>
            <w:r w:rsidR="00552C95" w:rsidRPr="0006143E">
              <w:t xml:space="preserve"> cantina di pertinenza</w:t>
            </w:r>
            <w:r w:rsidR="00E23856">
              <w:t>.</w:t>
            </w:r>
          </w:p>
        </w:tc>
      </w:tr>
      <w:tr w:rsidR="009429AB" w14:paraId="5C821DB6" w14:textId="77777777" w:rsidTr="0A113FA4">
        <w:tc>
          <w:tcPr>
            <w:tcW w:w="959" w:type="dxa"/>
            <w:tcBorders>
              <w:top w:val="dotted" w:sz="4" w:space="0" w:color="auto"/>
              <w:bottom w:val="dotted" w:sz="4" w:space="0" w:color="auto"/>
              <w:right w:val="dotted" w:sz="4" w:space="0" w:color="auto"/>
            </w:tcBorders>
            <w:vAlign w:val="center"/>
          </w:tcPr>
          <w:p w14:paraId="64389F1F" w14:textId="77777777" w:rsidR="00786BDD" w:rsidRPr="00202D79" w:rsidRDefault="00786BDD" w:rsidP="00EB725D">
            <w:pPr>
              <w:jc w:val="left"/>
            </w:pPr>
            <w:r>
              <w:t>1.3.2.</w:t>
            </w:r>
          </w:p>
        </w:tc>
        <w:tc>
          <w:tcPr>
            <w:tcW w:w="6237" w:type="dxa"/>
            <w:tcBorders>
              <w:top w:val="dotted" w:sz="4" w:space="0" w:color="auto"/>
              <w:left w:val="dotted" w:sz="4" w:space="0" w:color="auto"/>
              <w:bottom w:val="dotted" w:sz="4" w:space="0" w:color="auto"/>
              <w:right w:val="dotted" w:sz="4" w:space="0" w:color="auto"/>
            </w:tcBorders>
            <w:vAlign w:val="center"/>
          </w:tcPr>
          <w:p w14:paraId="6B3D428C" w14:textId="77777777" w:rsidR="00786BDD" w:rsidRPr="00202D79" w:rsidRDefault="00786BDD" w:rsidP="00523186">
            <w:r w:rsidRPr="00E5645F">
              <w:t xml:space="preserve">I pavimenti dei locali devono essere fissi, stabili </w:t>
            </w:r>
            <w:r w:rsidR="00871F83" w:rsidRPr="00E5645F">
              <w:t>e</w:t>
            </w:r>
            <w:r w:rsidRPr="00E5645F">
              <w:t xml:space="preserve"> antisdrucciolevoli nonché esenti da protuberanze, cavità o piani inclinati pericolosi</w:t>
            </w:r>
          </w:p>
        </w:tc>
        <w:tc>
          <w:tcPr>
            <w:tcW w:w="3260" w:type="dxa"/>
            <w:tcBorders>
              <w:top w:val="dotted" w:sz="4" w:space="0" w:color="auto"/>
              <w:left w:val="dotted" w:sz="4" w:space="0" w:color="auto"/>
              <w:bottom w:val="dotted" w:sz="4" w:space="0" w:color="auto"/>
              <w:right w:val="dotted" w:sz="4" w:space="0" w:color="auto"/>
            </w:tcBorders>
            <w:vAlign w:val="center"/>
          </w:tcPr>
          <w:p w14:paraId="282EF058" w14:textId="77777777" w:rsidR="00786BDD"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BC720A2" w14:textId="77777777" w:rsidR="00786BDD" w:rsidRPr="00765852" w:rsidRDefault="00786BDD"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13BB754" w14:textId="77777777" w:rsidR="00786BDD" w:rsidRPr="00765852" w:rsidRDefault="00786BDD"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BAED083" w14:textId="54EBAF4E" w:rsidR="00591505" w:rsidRPr="008B6041" w:rsidRDefault="00591505" w:rsidP="008B6041">
            <w:pPr>
              <w:jc w:val="left"/>
            </w:pPr>
          </w:p>
        </w:tc>
      </w:tr>
      <w:tr w:rsidR="009429AB" w14:paraId="60594A8E" w14:textId="77777777" w:rsidTr="0A113FA4">
        <w:tc>
          <w:tcPr>
            <w:tcW w:w="959" w:type="dxa"/>
            <w:tcBorders>
              <w:top w:val="dotted" w:sz="4" w:space="0" w:color="auto"/>
              <w:bottom w:val="dotted" w:sz="4" w:space="0" w:color="auto"/>
              <w:right w:val="dotted" w:sz="4" w:space="0" w:color="auto"/>
            </w:tcBorders>
            <w:vAlign w:val="center"/>
          </w:tcPr>
          <w:p w14:paraId="06BAAD15" w14:textId="77777777" w:rsidR="00786BDD" w:rsidRPr="00202D79" w:rsidRDefault="00786BDD" w:rsidP="00EB725D">
            <w:pPr>
              <w:jc w:val="left"/>
            </w:pPr>
            <w:r>
              <w:t>1.3.5.</w:t>
            </w:r>
          </w:p>
        </w:tc>
        <w:tc>
          <w:tcPr>
            <w:tcW w:w="6237" w:type="dxa"/>
            <w:tcBorders>
              <w:top w:val="dotted" w:sz="4" w:space="0" w:color="auto"/>
              <w:left w:val="dotted" w:sz="4" w:space="0" w:color="auto"/>
              <w:bottom w:val="dotted" w:sz="4" w:space="0" w:color="auto"/>
              <w:right w:val="dotted" w:sz="4" w:space="0" w:color="auto"/>
            </w:tcBorders>
            <w:vAlign w:val="center"/>
          </w:tcPr>
          <w:p w14:paraId="428EA990" w14:textId="77777777" w:rsidR="00786BDD" w:rsidRPr="00202D79" w:rsidRDefault="00786BDD" w:rsidP="00523186">
            <w:r w:rsidRPr="00276614">
              <w:t>Qualora non ostino particolari condizioni tecniche, le pareti dei locali di lavoro devono essere a tinta chiara.</w:t>
            </w:r>
          </w:p>
        </w:tc>
        <w:tc>
          <w:tcPr>
            <w:tcW w:w="3260" w:type="dxa"/>
            <w:tcBorders>
              <w:top w:val="dotted" w:sz="4" w:space="0" w:color="auto"/>
              <w:left w:val="dotted" w:sz="4" w:space="0" w:color="auto"/>
              <w:bottom w:val="dotted" w:sz="4" w:space="0" w:color="auto"/>
              <w:right w:val="dotted" w:sz="4" w:space="0" w:color="auto"/>
            </w:tcBorders>
            <w:vAlign w:val="center"/>
          </w:tcPr>
          <w:p w14:paraId="760BD638" w14:textId="77777777" w:rsidR="00786BDD"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F262B8A" w14:textId="77777777" w:rsidR="00786BDD" w:rsidRPr="00765852" w:rsidRDefault="00786BDD"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6611717" w14:textId="77777777" w:rsidR="00786BDD" w:rsidRPr="00765852" w:rsidRDefault="00786BDD"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5BF8B8C" w14:textId="77777777" w:rsidR="00786BDD" w:rsidRPr="008B6041" w:rsidRDefault="00786BDD" w:rsidP="00EB725D">
            <w:pPr>
              <w:jc w:val="left"/>
            </w:pPr>
          </w:p>
        </w:tc>
      </w:tr>
      <w:tr w:rsidR="009429AB" w14:paraId="140F12DB" w14:textId="77777777" w:rsidTr="0A113FA4">
        <w:tc>
          <w:tcPr>
            <w:tcW w:w="959" w:type="dxa"/>
            <w:tcBorders>
              <w:top w:val="dotted" w:sz="4" w:space="0" w:color="auto"/>
              <w:bottom w:val="dotted" w:sz="4" w:space="0" w:color="auto"/>
              <w:right w:val="dotted" w:sz="4" w:space="0" w:color="auto"/>
            </w:tcBorders>
            <w:vAlign w:val="center"/>
          </w:tcPr>
          <w:p w14:paraId="5C8E1B7A" w14:textId="77777777" w:rsidR="0026534D" w:rsidRPr="00202D79" w:rsidRDefault="0026534D" w:rsidP="0026534D">
            <w:pPr>
              <w:jc w:val="left"/>
            </w:pPr>
            <w:r>
              <w:t>1.3.6.</w:t>
            </w:r>
          </w:p>
        </w:tc>
        <w:tc>
          <w:tcPr>
            <w:tcW w:w="6237" w:type="dxa"/>
            <w:tcBorders>
              <w:top w:val="dotted" w:sz="4" w:space="0" w:color="auto"/>
              <w:left w:val="dotted" w:sz="4" w:space="0" w:color="auto"/>
              <w:bottom w:val="dotted" w:sz="4" w:space="0" w:color="auto"/>
              <w:right w:val="dotted" w:sz="4" w:space="0" w:color="auto"/>
            </w:tcBorders>
            <w:vAlign w:val="center"/>
          </w:tcPr>
          <w:p w14:paraId="52C0F4C1" w14:textId="77777777" w:rsidR="0026534D" w:rsidRPr="00202D79" w:rsidRDefault="0026534D" w:rsidP="0026534D">
            <w:r w:rsidRPr="00276614">
              <w:t>Le pareti trasparenti o traslucide, in particolare le pareti completamente vetrate, nei locali o nelle vicinanze dei posti di lavoro e delle vie di circolazione, devono essere chiaramente segnalate e costituite da materiali di sicurezza fino all'altezza di 1 metro dal pavimento, ovvero essere separate dai posti di lavoro e dalle vie di circolazione succitat</w:t>
            </w:r>
            <w:r>
              <w:t>e</w:t>
            </w:r>
            <w:r w:rsidRPr="00276614">
              <w:t xml:space="preserve"> in modo tale che i lavoratori non possano entrare in contatto con le pareti, n</w:t>
            </w:r>
            <w:r>
              <w:t>é</w:t>
            </w:r>
            <w:r w:rsidRPr="00276614">
              <w:t xml:space="preserve"> rimanere feriti qualora esse vadano in frantumi. Nel caso in cui vengano utilizzati materiali di sicurezza fino all'altezza di 1 metro dal pavimento, tale altezza è elevata quando ciò è necessario in relazione al rischio che i lavoratori rimangano feriti qualora esse vadano in frantumi</w:t>
            </w:r>
          </w:p>
        </w:tc>
        <w:tc>
          <w:tcPr>
            <w:tcW w:w="3260" w:type="dxa"/>
            <w:tcBorders>
              <w:top w:val="dotted" w:sz="4" w:space="0" w:color="auto"/>
              <w:left w:val="dotted" w:sz="4" w:space="0" w:color="auto"/>
              <w:bottom w:val="dotted" w:sz="4" w:space="0" w:color="auto"/>
              <w:right w:val="dotted" w:sz="4" w:space="0" w:color="auto"/>
            </w:tcBorders>
            <w:vAlign w:val="center"/>
          </w:tcPr>
          <w:p w14:paraId="4F7A7D5C" w14:textId="77777777" w:rsidR="0026534D" w:rsidRDefault="0026534D" w:rsidP="0026534D">
            <w:pPr>
              <w:jc w:val="left"/>
            </w:pPr>
            <w:r>
              <w:t>Conforme</w:t>
            </w:r>
          </w:p>
          <w:p w14:paraId="292805D2" w14:textId="77777777" w:rsidR="0026534D" w:rsidRPr="00202D79" w:rsidRDefault="0026534D" w:rsidP="00674AB5">
            <w:pPr>
              <w:jc w:val="left"/>
            </w:pPr>
            <w:r>
              <w:t xml:space="preserve">In ambito </w:t>
            </w:r>
            <w:r w:rsidR="00674AB5">
              <w:t>S</w:t>
            </w:r>
            <w:r>
              <w:t xml:space="preserve">ede le pareti trasparenti sono realizzate </w:t>
            </w:r>
            <w:r w:rsidRPr="00276614">
              <w:t>conformemente alla UNI 7697/2007, con opportune segnalazioni</w:t>
            </w:r>
            <w:r>
              <w:t>, vetrofanie orizzontali applicate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F740321" w14:textId="77777777" w:rsidR="0026534D" w:rsidRPr="00765852" w:rsidRDefault="0026534D"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0A911E2" w14:textId="568ACB62" w:rsidR="0026534D" w:rsidRPr="00765852" w:rsidRDefault="0087209A" w:rsidP="0006350E">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54E672F8" w14:textId="577E70E4" w:rsidR="0079680C" w:rsidRPr="0087209A" w:rsidRDefault="00A40F78" w:rsidP="0079680C">
            <w:pPr>
              <w:jc w:val="left"/>
            </w:pPr>
            <w:r w:rsidRPr="0087209A">
              <w:t>L</w:t>
            </w:r>
            <w:r w:rsidR="0079680C" w:rsidRPr="0087209A">
              <w:t>’accesso al condominio avviene tramite serramento vetrato adeguatamente segnalato</w:t>
            </w:r>
            <w:r w:rsidR="0087209A">
              <w:t>.</w:t>
            </w:r>
          </w:p>
          <w:p w14:paraId="41DE9BE2" w14:textId="28BDB113" w:rsidR="00734822" w:rsidRPr="00734822" w:rsidRDefault="0079680C" w:rsidP="0087209A">
            <w:pPr>
              <w:jc w:val="left"/>
            </w:pPr>
            <w:r w:rsidRPr="0087209A">
              <w:t>Nel vano scala sono presenti finestre con vetro singolo</w:t>
            </w:r>
            <w:r w:rsidR="0087209A">
              <w:t>.</w:t>
            </w:r>
          </w:p>
        </w:tc>
      </w:tr>
      <w:tr w:rsidR="009429AB" w14:paraId="528C84F3" w14:textId="77777777" w:rsidTr="0A113FA4">
        <w:tc>
          <w:tcPr>
            <w:tcW w:w="959" w:type="dxa"/>
            <w:tcBorders>
              <w:top w:val="dotted" w:sz="4" w:space="0" w:color="auto"/>
              <w:bottom w:val="dotted" w:sz="4" w:space="0" w:color="auto"/>
              <w:right w:val="dotted" w:sz="4" w:space="0" w:color="auto"/>
            </w:tcBorders>
            <w:vAlign w:val="center"/>
          </w:tcPr>
          <w:p w14:paraId="215328A9" w14:textId="77777777" w:rsidR="0026534D" w:rsidRPr="00202D79" w:rsidRDefault="0026534D" w:rsidP="0026534D">
            <w:pPr>
              <w:jc w:val="left"/>
            </w:pPr>
            <w:r>
              <w:t>1.3.7.</w:t>
            </w:r>
          </w:p>
        </w:tc>
        <w:tc>
          <w:tcPr>
            <w:tcW w:w="6237" w:type="dxa"/>
            <w:tcBorders>
              <w:top w:val="dotted" w:sz="4" w:space="0" w:color="auto"/>
              <w:left w:val="dotted" w:sz="4" w:space="0" w:color="auto"/>
              <w:bottom w:val="dotted" w:sz="4" w:space="0" w:color="auto"/>
              <w:right w:val="dotted" w:sz="4" w:space="0" w:color="auto"/>
            </w:tcBorders>
            <w:vAlign w:val="center"/>
          </w:tcPr>
          <w:p w14:paraId="0E4BB1B7" w14:textId="77777777" w:rsidR="0026534D" w:rsidRPr="00202D79" w:rsidRDefault="0026534D" w:rsidP="0026534D">
            <w:r w:rsidRPr="00A41CC6">
              <w:t>Le finestre, i lucernari e i dispositivi di ventilazione devono poter essere aperti, chiusi, regolati e fissati dai lavoratori in tutta sicurezza. Quando sono aperti essi devono essere posizionati in modo da non costituire un pericolo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08ED768D" w14:textId="77777777" w:rsidR="0026534D" w:rsidRPr="00202D79" w:rsidRDefault="00B97A30" w:rsidP="0026534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8E9B420" w14:textId="77777777" w:rsidR="0026534D" w:rsidRPr="00765852" w:rsidRDefault="0026534D"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8AFEC3E" w14:textId="77777777" w:rsidR="0026534D" w:rsidRPr="00765852" w:rsidRDefault="0026534D"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006DE56" w14:textId="77777777" w:rsidR="0026534D" w:rsidRPr="00202D79" w:rsidRDefault="0026534D" w:rsidP="0026534D">
            <w:pPr>
              <w:jc w:val="left"/>
            </w:pPr>
            <w:r>
              <w:t>Le parti apribili dei serramenti non intralciano passaggi / vie di fuga</w:t>
            </w:r>
            <w:r w:rsidR="00552C95">
              <w:t>.</w:t>
            </w:r>
          </w:p>
        </w:tc>
      </w:tr>
      <w:tr w:rsidR="009429AB" w:rsidRPr="002124B5" w14:paraId="698B8943" w14:textId="77777777" w:rsidTr="0A113FA4">
        <w:tc>
          <w:tcPr>
            <w:tcW w:w="959" w:type="dxa"/>
            <w:tcBorders>
              <w:top w:val="dotted" w:sz="4" w:space="0" w:color="auto"/>
              <w:bottom w:val="dotted" w:sz="4" w:space="0" w:color="auto"/>
              <w:right w:val="dotted" w:sz="4" w:space="0" w:color="auto"/>
            </w:tcBorders>
            <w:vAlign w:val="center"/>
          </w:tcPr>
          <w:p w14:paraId="73D533EB" w14:textId="77777777" w:rsidR="0026534D" w:rsidRPr="00202D79" w:rsidRDefault="0026534D" w:rsidP="0026534D">
            <w:pPr>
              <w:jc w:val="left"/>
            </w:pPr>
            <w:r>
              <w:t>1.3.8.</w:t>
            </w:r>
          </w:p>
        </w:tc>
        <w:tc>
          <w:tcPr>
            <w:tcW w:w="6237" w:type="dxa"/>
            <w:tcBorders>
              <w:top w:val="dotted" w:sz="4" w:space="0" w:color="auto"/>
              <w:left w:val="dotted" w:sz="4" w:space="0" w:color="auto"/>
              <w:bottom w:val="dotted" w:sz="4" w:space="0" w:color="auto"/>
              <w:right w:val="dotted" w:sz="4" w:space="0" w:color="auto"/>
            </w:tcBorders>
            <w:vAlign w:val="center"/>
          </w:tcPr>
          <w:p w14:paraId="5535AFD0" w14:textId="77777777" w:rsidR="0026534D" w:rsidRPr="00202D79" w:rsidRDefault="0026534D" w:rsidP="0026534D">
            <w:r w:rsidRPr="00A41CC6">
              <w:t xml:space="preserve">Le finestre e i lucernari devono essere concepiti congiuntamente con l'attrezzatura o dotati di dispositivi che consentano la loro pulitura senza rischi per i lavoratori che effettuano tale lavoro nonché per i lavoratori presenti nell'edificio </w:t>
            </w:r>
            <w:r w:rsidR="00871F83" w:rsidRPr="00A41CC6">
              <w:t>e</w:t>
            </w:r>
            <w:r w:rsidRPr="00A41CC6">
              <w:t xml:space="preserve"> intorno ad esso.</w:t>
            </w:r>
          </w:p>
        </w:tc>
        <w:tc>
          <w:tcPr>
            <w:tcW w:w="3260" w:type="dxa"/>
            <w:tcBorders>
              <w:top w:val="dotted" w:sz="4" w:space="0" w:color="auto"/>
              <w:left w:val="dotted" w:sz="4" w:space="0" w:color="auto"/>
              <w:bottom w:val="dotted" w:sz="4" w:space="0" w:color="auto"/>
              <w:right w:val="dotted" w:sz="4" w:space="0" w:color="auto"/>
            </w:tcBorders>
            <w:vAlign w:val="center"/>
          </w:tcPr>
          <w:p w14:paraId="07A698B4" w14:textId="77777777" w:rsidR="0026534D" w:rsidRPr="00577468" w:rsidRDefault="0026534D" w:rsidP="0026534D">
            <w:pPr>
              <w:jc w:val="left"/>
              <w:rPr>
                <w:highlight w:val="yellow"/>
              </w:rPr>
            </w:pPr>
            <w:r>
              <w:t>La pulizia può essere effettuata dall’interno dei locali senza necessità di sporgersi all’esterno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D3CF893" w14:textId="77777777" w:rsidR="0026534D" w:rsidRPr="00765852" w:rsidRDefault="0026534D"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718E84F" w14:textId="77777777" w:rsidR="0026534D" w:rsidRPr="00765852" w:rsidRDefault="0026534D"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194EE6D" w14:textId="77777777" w:rsidR="0026534D" w:rsidRPr="002124B5" w:rsidRDefault="0026534D" w:rsidP="00674AB5">
            <w:pPr>
              <w:jc w:val="left"/>
            </w:pPr>
            <w:r w:rsidRPr="007B4EEE">
              <w:t>La pulizia dei serramenti è affidata all’impresa di pulizie</w:t>
            </w:r>
            <w:r w:rsidR="00674AB5">
              <w:t>;</w:t>
            </w:r>
            <w:r>
              <w:t xml:space="preserve"> tale mansione deve </w:t>
            </w:r>
            <w:r w:rsidR="00674AB5">
              <w:t>essere compresa nel DVR della stessa.</w:t>
            </w:r>
          </w:p>
        </w:tc>
      </w:tr>
      <w:tr w:rsidR="009429AB" w14:paraId="036C5483" w14:textId="77777777" w:rsidTr="0A113FA4">
        <w:tc>
          <w:tcPr>
            <w:tcW w:w="959" w:type="dxa"/>
            <w:tcBorders>
              <w:top w:val="dotted" w:sz="4" w:space="0" w:color="auto"/>
              <w:right w:val="dotted" w:sz="4" w:space="0" w:color="auto"/>
            </w:tcBorders>
            <w:vAlign w:val="center"/>
          </w:tcPr>
          <w:p w14:paraId="291DBBFD" w14:textId="77777777" w:rsidR="0026534D" w:rsidRPr="00202D79" w:rsidRDefault="0026534D" w:rsidP="0026534D">
            <w:pPr>
              <w:jc w:val="left"/>
            </w:pPr>
            <w:r>
              <w:t>1.3.9.</w:t>
            </w:r>
          </w:p>
        </w:tc>
        <w:tc>
          <w:tcPr>
            <w:tcW w:w="6237" w:type="dxa"/>
            <w:tcBorders>
              <w:top w:val="dotted" w:sz="4" w:space="0" w:color="auto"/>
              <w:left w:val="dotted" w:sz="4" w:space="0" w:color="auto"/>
              <w:right w:val="dotted" w:sz="4" w:space="0" w:color="auto"/>
            </w:tcBorders>
            <w:vAlign w:val="center"/>
          </w:tcPr>
          <w:p w14:paraId="74C19AEB" w14:textId="77777777" w:rsidR="0026534D" w:rsidRPr="00202D79" w:rsidRDefault="0026534D" w:rsidP="0026534D">
            <w:r w:rsidRPr="00B62A70">
              <w:t>L'accesso ai tetti costituiti da materiali non sufficientemente resistenti può essere autorizzato soltanto se siano fornite attrezzature che permettono di eseguire il lavoro in tutta sicurezza.</w:t>
            </w:r>
          </w:p>
        </w:tc>
        <w:tc>
          <w:tcPr>
            <w:tcW w:w="3260" w:type="dxa"/>
            <w:tcBorders>
              <w:top w:val="dotted" w:sz="4" w:space="0" w:color="auto"/>
              <w:left w:val="dotted" w:sz="4" w:space="0" w:color="auto"/>
              <w:right w:val="dotted" w:sz="4" w:space="0" w:color="auto"/>
            </w:tcBorders>
            <w:vAlign w:val="center"/>
          </w:tcPr>
          <w:p w14:paraId="42612A8C" w14:textId="77777777" w:rsidR="0026534D" w:rsidRPr="00202D79" w:rsidRDefault="00552C95" w:rsidP="0026534D">
            <w:pPr>
              <w:jc w:val="left"/>
            </w:pPr>
            <w:r>
              <w:t>Non sono presenti apparati impiantistici riferiti ad Alleanza Assicurazioni in copertura.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24AA1C65" w14:textId="77777777" w:rsidR="0026534D" w:rsidRPr="00765852" w:rsidRDefault="0026534D" w:rsidP="0006350E">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D1018DF" w14:textId="77777777" w:rsidR="0026534D" w:rsidRPr="00765852" w:rsidRDefault="0026534D" w:rsidP="0006350E">
            <w:pPr>
              <w:jc w:val="center"/>
              <w:rPr>
                <w:sz w:val="22"/>
                <w:szCs w:val="22"/>
              </w:rPr>
            </w:pPr>
            <w:r w:rsidRPr="00765852">
              <w:rPr>
                <w:b/>
                <w:sz w:val="22"/>
                <w:szCs w:val="22"/>
              </w:rPr>
              <w:t>-</w:t>
            </w:r>
          </w:p>
        </w:tc>
        <w:tc>
          <w:tcPr>
            <w:tcW w:w="3260" w:type="dxa"/>
            <w:tcBorders>
              <w:top w:val="dotted" w:sz="4" w:space="0" w:color="auto"/>
              <w:left w:val="dotted" w:sz="4" w:space="0" w:color="auto"/>
            </w:tcBorders>
            <w:vAlign w:val="center"/>
          </w:tcPr>
          <w:p w14:paraId="5D96F61B" w14:textId="77777777" w:rsidR="0026534D" w:rsidRPr="00202D79" w:rsidRDefault="0026534D" w:rsidP="0026534D">
            <w:pPr>
              <w:jc w:val="left"/>
            </w:pPr>
          </w:p>
        </w:tc>
      </w:tr>
      <w:tr w:rsidR="0026534D" w14:paraId="6C08BB9D" w14:textId="77777777" w:rsidTr="0A113FA4">
        <w:tc>
          <w:tcPr>
            <w:tcW w:w="959" w:type="dxa"/>
            <w:tcBorders>
              <w:top w:val="dotted" w:sz="4" w:space="0" w:color="auto"/>
              <w:right w:val="dotted" w:sz="4" w:space="0" w:color="auto"/>
            </w:tcBorders>
            <w:shd w:val="clear" w:color="auto" w:fill="EEECE1" w:themeFill="background2"/>
            <w:vAlign w:val="center"/>
          </w:tcPr>
          <w:p w14:paraId="6DF2CBE0" w14:textId="77777777" w:rsidR="0026534D" w:rsidRDefault="0026534D" w:rsidP="0026534D">
            <w:pPr>
              <w:jc w:val="left"/>
            </w:pPr>
            <w:r w:rsidRPr="00BF6E77">
              <w:rPr>
                <w:b/>
                <w:sz w:val="24"/>
              </w:rPr>
              <w:t>1.4</w:t>
            </w:r>
          </w:p>
        </w:tc>
        <w:tc>
          <w:tcPr>
            <w:tcW w:w="13608" w:type="dxa"/>
            <w:gridSpan w:val="5"/>
            <w:tcBorders>
              <w:top w:val="dotted" w:sz="4" w:space="0" w:color="auto"/>
              <w:left w:val="dotted" w:sz="4" w:space="0" w:color="auto"/>
            </w:tcBorders>
            <w:shd w:val="clear" w:color="auto" w:fill="EEECE1" w:themeFill="background2"/>
            <w:vAlign w:val="center"/>
          </w:tcPr>
          <w:p w14:paraId="1684499D" w14:textId="77777777" w:rsidR="0026534D" w:rsidRDefault="0026534D" w:rsidP="0026534D">
            <w:pPr>
              <w:jc w:val="left"/>
            </w:pPr>
            <w:r w:rsidRPr="00BF6E77">
              <w:rPr>
                <w:b/>
                <w:sz w:val="24"/>
              </w:rPr>
              <w:t>VIE DI CIRCOLAZIONE, ZONE DI PERICOLO, PAVIMENTI E PASSAGGI</w:t>
            </w:r>
          </w:p>
        </w:tc>
      </w:tr>
      <w:tr w:rsidR="009429AB" w14:paraId="4DF95776" w14:textId="77777777" w:rsidTr="0A113FA4">
        <w:tc>
          <w:tcPr>
            <w:tcW w:w="959" w:type="dxa"/>
            <w:tcBorders>
              <w:bottom w:val="dotted" w:sz="4" w:space="0" w:color="auto"/>
              <w:right w:val="dotted" w:sz="4" w:space="0" w:color="auto"/>
            </w:tcBorders>
            <w:vAlign w:val="center"/>
          </w:tcPr>
          <w:p w14:paraId="26125CFD" w14:textId="77777777" w:rsidR="0026534D" w:rsidRPr="00202D79" w:rsidRDefault="0026534D" w:rsidP="0026534D">
            <w:pPr>
              <w:tabs>
                <w:tab w:val="clear" w:pos="-189"/>
                <w:tab w:val="left" w:pos="-144"/>
              </w:tabs>
              <w:jc w:val="left"/>
            </w:pPr>
            <w:r>
              <w:t>1.4.1</w:t>
            </w:r>
          </w:p>
        </w:tc>
        <w:tc>
          <w:tcPr>
            <w:tcW w:w="6237" w:type="dxa"/>
            <w:tcBorders>
              <w:left w:val="dotted" w:sz="4" w:space="0" w:color="auto"/>
              <w:bottom w:val="dotted" w:sz="4" w:space="0" w:color="auto"/>
              <w:right w:val="dotted" w:sz="4" w:space="0" w:color="auto"/>
            </w:tcBorders>
            <w:vAlign w:val="center"/>
          </w:tcPr>
          <w:p w14:paraId="29861F91" w14:textId="77777777" w:rsidR="0026534D" w:rsidRPr="00202D79" w:rsidRDefault="0026534D" w:rsidP="0026534D">
            <w:pPr>
              <w:tabs>
                <w:tab w:val="clear" w:pos="-189"/>
                <w:tab w:val="left" w:pos="-144"/>
              </w:tabs>
            </w:pPr>
            <w:r w:rsidRPr="000A4073">
              <w:t>Le vie di circolazione, comprese scale, scale fisse e banchine e rampe di carico, devono essere situate e calcolate in modo tale che i pedoni o i veicoli possano utilizzarle facilmente in piena sicurezza e conformemente alla loro destinazione e che i lavoratori operanti nelle vicinanze di queste vie di circolazione non corrano alcun rischio.</w:t>
            </w:r>
          </w:p>
        </w:tc>
        <w:tc>
          <w:tcPr>
            <w:tcW w:w="3260" w:type="dxa"/>
            <w:tcBorders>
              <w:left w:val="dotted" w:sz="4" w:space="0" w:color="auto"/>
              <w:bottom w:val="dotted" w:sz="4" w:space="0" w:color="auto"/>
              <w:right w:val="dotted" w:sz="4" w:space="0" w:color="auto"/>
            </w:tcBorders>
            <w:vAlign w:val="center"/>
          </w:tcPr>
          <w:p w14:paraId="5647723D" w14:textId="5EC9B0CA" w:rsidR="0026534D" w:rsidRPr="0079680C" w:rsidRDefault="0026534D" w:rsidP="00D56D5D">
            <w:pPr>
              <w:tabs>
                <w:tab w:val="clear" w:pos="-189"/>
                <w:tab w:val="left" w:pos="-144"/>
              </w:tabs>
              <w:jc w:val="left"/>
              <w:rPr>
                <w:color w:val="FF0000"/>
              </w:rPr>
            </w:pPr>
            <w:r>
              <w:t xml:space="preserve">L’ufficio si </w:t>
            </w:r>
            <w:r w:rsidRPr="00D56D5D">
              <w:t xml:space="preserve">trova al </w:t>
            </w:r>
            <w:r w:rsidR="00D56D5D" w:rsidRPr="00D56D5D">
              <w:t>1</w:t>
            </w:r>
            <w:r w:rsidRPr="00D56D5D">
              <w:t>° piano.</w:t>
            </w: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0DF67E8E" w14:textId="77777777" w:rsidR="0026534D" w:rsidRPr="00765852" w:rsidRDefault="0026534D" w:rsidP="0006350E">
            <w:pPr>
              <w:tabs>
                <w:tab w:val="clear" w:pos="-189"/>
                <w:tab w:val="left" w:pos="-144"/>
              </w:tabs>
              <w:jc w:val="center"/>
              <w:rPr>
                <w:b/>
                <w:sz w:val="22"/>
                <w:szCs w:val="22"/>
              </w:rPr>
            </w:pPr>
            <w:r w:rsidRPr="00765852">
              <w:rPr>
                <w:b/>
                <w:sz w:val="22"/>
                <w:szCs w:val="22"/>
              </w:rPr>
              <w:t>-</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4461D2BF" w14:textId="77777777" w:rsidR="0026534D" w:rsidRPr="00765852" w:rsidRDefault="0026534D" w:rsidP="0006350E">
            <w:pPr>
              <w:tabs>
                <w:tab w:val="clear" w:pos="-189"/>
                <w:tab w:val="left" w:pos="-144"/>
              </w:tabs>
              <w:jc w:val="center"/>
              <w:rPr>
                <w:b/>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6B0F88A0" w14:textId="7A901284" w:rsidR="00774694" w:rsidRPr="003D4FA8" w:rsidRDefault="0079680C" w:rsidP="00774694">
            <w:pPr>
              <w:tabs>
                <w:tab w:val="clear" w:pos="-189"/>
                <w:tab w:val="left" w:pos="-144"/>
              </w:tabs>
              <w:jc w:val="left"/>
              <w:rPr>
                <w:rFonts w:eastAsiaTheme="minorHAnsi"/>
              </w:rPr>
            </w:pPr>
            <w:r w:rsidRPr="00074078">
              <w:rPr>
                <w:rFonts w:eastAsiaTheme="minorHAnsi"/>
              </w:rPr>
              <w:t>Presenza di strisce antiscivolo sulle scale condominiali fino al raggiungimento della Sede.</w:t>
            </w:r>
          </w:p>
        </w:tc>
      </w:tr>
      <w:tr w:rsidR="009429AB" w14:paraId="5247677E" w14:textId="77777777" w:rsidTr="0A113FA4">
        <w:tc>
          <w:tcPr>
            <w:tcW w:w="959" w:type="dxa"/>
            <w:tcBorders>
              <w:top w:val="dotted" w:sz="4" w:space="0" w:color="auto"/>
              <w:bottom w:val="dotted" w:sz="4" w:space="0" w:color="auto"/>
              <w:right w:val="dotted" w:sz="4" w:space="0" w:color="auto"/>
            </w:tcBorders>
            <w:vAlign w:val="center"/>
          </w:tcPr>
          <w:p w14:paraId="719D3516" w14:textId="77777777" w:rsidR="0026534D" w:rsidRPr="002124B5" w:rsidRDefault="0026534D" w:rsidP="0026534D">
            <w:pPr>
              <w:tabs>
                <w:tab w:val="clear" w:pos="-189"/>
                <w:tab w:val="left" w:pos="-144"/>
              </w:tabs>
              <w:jc w:val="left"/>
            </w:pPr>
            <w:r w:rsidRPr="002124B5">
              <w:t>1.4.2</w:t>
            </w:r>
          </w:p>
        </w:tc>
        <w:tc>
          <w:tcPr>
            <w:tcW w:w="6237" w:type="dxa"/>
            <w:tcBorders>
              <w:top w:val="dotted" w:sz="4" w:space="0" w:color="auto"/>
              <w:left w:val="dotted" w:sz="4" w:space="0" w:color="auto"/>
              <w:bottom w:val="dotted" w:sz="4" w:space="0" w:color="auto"/>
              <w:right w:val="dotted" w:sz="4" w:space="0" w:color="auto"/>
            </w:tcBorders>
            <w:vAlign w:val="center"/>
          </w:tcPr>
          <w:p w14:paraId="370A8A6C" w14:textId="77777777" w:rsidR="0026534D" w:rsidRPr="002124B5" w:rsidRDefault="0026534D" w:rsidP="0026534D">
            <w:pPr>
              <w:tabs>
                <w:tab w:val="clear" w:pos="-189"/>
                <w:tab w:val="left" w:pos="-144"/>
              </w:tabs>
            </w:pPr>
            <w:r w:rsidRPr="002124B5">
              <w:t xml:space="preserve">Il calcolo delle dimensioni delle vie di circolazione per persone ovvero merci dovrà basarsi sul numero potenziale degli utenti e sul tipo </w:t>
            </w:r>
            <w:r w:rsidR="00871F83" w:rsidRPr="002124B5">
              <w:t>d’</w:t>
            </w:r>
            <w:r w:rsidRPr="002124B5">
              <w:t>impresa.</w:t>
            </w:r>
          </w:p>
        </w:tc>
        <w:tc>
          <w:tcPr>
            <w:tcW w:w="3260" w:type="dxa"/>
            <w:tcBorders>
              <w:top w:val="dotted" w:sz="4" w:space="0" w:color="auto"/>
              <w:left w:val="dotted" w:sz="4" w:space="0" w:color="auto"/>
              <w:bottom w:val="dotted" w:sz="4" w:space="0" w:color="auto"/>
              <w:right w:val="dotted" w:sz="4" w:space="0" w:color="auto"/>
            </w:tcBorders>
            <w:vAlign w:val="center"/>
          </w:tcPr>
          <w:p w14:paraId="2A6D2DC6" w14:textId="77777777" w:rsidR="0026534D" w:rsidRPr="00117AAF" w:rsidRDefault="00B97A30" w:rsidP="0026534D">
            <w:pPr>
              <w:tabs>
                <w:tab w:val="clear" w:pos="-189"/>
                <w:tab w:val="left" w:pos="-144"/>
              </w:tabs>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981C4EB" w14:textId="77777777" w:rsidR="0026534D" w:rsidRPr="00765852" w:rsidRDefault="0026534D" w:rsidP="0006350E">
            <w:pPr>
              <w:tabs>
                <w:tab w:val="clear" w:pos="-189"/>
                <w:tab w:val="left" w:pos="-144"/>
              </w:tabs>
              <w:jc w:val="center"/>
              <w:rPr>
                <w:sz w:val="22"/>
                <w:szCs w:val="22"/>
                <w:highlight w:val="yellow"/>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26C49DB" w14:textId="77777777" w:rsidR="0026534D" w:rsidRPr="00765852" w:rsidRDefault="0026534D" w:rsidP="0006350E">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4F5A3245" w14:textId="77777777" w:rsidR="0026534D" w:rsidRPr="00202D79" w:rsidRDefault="0026534D" w:rsidP="0026534D">
            <w:pPr>
              <w:tabs>
                <w:tab w:val="clear" w:pos="-189"/>
                <w:tab w:val="left" w:pos="-144"/>
              </w:tabs>
              <w:jc w:val="left"/>
            </w:pPr>
            <w:r>
              <w:t>L</w:t>
            </w:r>
            <w:r w:rsidRPr="006C4285">
              <w:t xml:space="preserve">e vie di circolazione </w:t>
            </w:r>
            <w:r>
              <w:t>tengono conto de</w:t>
            </w:r>
            <w:r w:rsidRPr="006C4285">
              <w:t>l potenziale numero di lavoratori e utenti</w:t>
            </w:r>
          </w:p>
        </w:tc>
      </w:tr>
      <w:tr w:rsidR="009429AB" w14:paraId="6DCA5225" w14:textId="77777777" w:rsidTr="0A113FA4">
        <w:tc>
          <w:tcPr>
            <w:tcW w:w="959" w:type="dxa"/>
            <w:tcBorders>
              <w:top w:val="dotted" w:sz="4" w:space="0" w:color="auto"/>
              <w:bottom w:val="dotted" w:sz="4" w:space="0" w:color="auto"/>
              <w:right w:val="dotted" w:sz="4" w:space="0" w:color="auto"/>
            </w:tcBorders>
            <w:vAlign w:val="center"/>
          </w:tcPr>
          <w:p w14:paraId="185A323B" w14:textId="77777777" w:rsidR="0026534D" w:rsidRDefault="0026534D" w:rsidP="0026534D">
            <w:pPr>
              <w:tabs>
                <w:tab w:val="clear" w:pos="-189"/>
                <w:tab w:val="left" w:pos="-144"/>
              </w:tabs>
              <w:jc w:val="left"/>
            </w:pPr>
            <w:r>
              <w:t>1.4.3</w:t>
            </w:r>
          </w:p>
        </w:tc>
        <w:tc>
          <w:tcPr>
            <w:tcW w:w="6237" w:type="dxa"/>
            <w:tcBorders>
              <w:top w:val="dotted" w:sz="4" w:space="0" w:color="auto"/>
              <w:left w:val="dotted" w:sz="4" w:space="0" w:color="auto"/>
              <w:bottom w:val="dotted" w:sz="4" w:space="0" w:color="auto"/>
              <w:right w:val="dotted" w:sz="4" w:space="0" w:color="auto"/>
            </w:tcBorders>
            <w:vAlign w:val="center"/>
          </w:tcPr>
          <w:p w14:paraId="5745B2A9" w14:textId="77777777" w:rsidR="0026534D" w:rsidRPr="00D64D82" w:rsidRDefault="009429AB" w:rsidP="0026534D">
            <w:pPr>
              <w:tabs>
                <w:tab w:val="clear" w:pos="-189"/>
                <w:tab w:val="left" w:pos="-144"/>
              </w:tabs>
            </w:pPr>
            <w:r w:rsidRPr="009429AB">
              <w:t>Qualora sulle vie di circolazione siano utilizzati mezzi di trasporto, dovrà essere prevista per i pedoni una distanza di sicurezza sufficiente.</w:t>
            </w:r>
          </w:p>
        </w:tc>
        <w:tc>
          <w:tcPr>
            <w:tcW w:w="3260" w:type="dxa"/>
            <w:tcBorders>
              <w:top w:val="dotted" w:sz="4" w:space="0" w:color="auto"/>
              <w:left w:val="dotted" w:sz="4" w:space="0" w:color="auto"/>
              <w:bottom w:val="dotted" w:sz="4" w:space="0" w:color="auto"/>
              <w:right w:val="dotted" w:sz="4" w:space="0" w:color="auto"/>
            </w:tcBorders>
            <w:vAlign w:val="center"/>
          </w:tcPr>
          <w:p w14:paraId="27E3E433" w14:textId="01E28341" w:rsidR="0026534D" w:rsidRPr="00202D79" w:rsidRDefault="00F43A0D" w:rsidP="002358CE">
            <w:pPr>
              <w:tabs>
                <w:tab w:val="clear" w:pos="-189"/>
                <w:tab w:val="left" w:pos="-144"/>
              </w:tabs>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CB63418" w14:textId="77777777" w:rsidR="0026534D" w:rsidRPr="00765852" w:rsidRDefault="0026534D" w:rsidP="0006350E">
            <w:pPr>
              <w:tabs>
                <w:tab w:val="clear" w:pos="-189"/>
                <w:tab w:val="left" w:pos="-144"/>
              </w:tabs>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4F96612" w14:textId="2C35F12C" w:rsidR="0026534D" w:rsidRPr="00765852" w:rsidRDefault="00122C58" w:rsidP="0006350E">
            <w:pPr>
              <w:tabs>
                <w:tab w:val="clear" w:pos="-189"/>
                <w:tab w:val="left" w:pos="-144"/>
              </w:tabs>
              <w:jc w:val="center"/>
              <w:rPr>
                <w:b/>
                <w:sz w:val="22"/>
                <w:szCs w:val="22"/>
              </w:rPr>
            </w:pPr>
            <w:r>
              <w:rPr>
                <w:b/>
                <w:sz w:val="22"/>
                <w:szCs w:val="22"/>
              </w:rPr>
              <w:t>-</w:t>
            </w:r>
          </w:p>
        </w:tc>
        <w:tc>
          <w:tcPr>
            <w:tcW w:w="3260" w:type="dxa"/>
            <w:tcBorders>
              <w:top w:val="dotted" w:sz="4" w:space="0" w:color="auto"/>
              <w:left w:val="dotted" w:sz="4" w:space="0" w:color="auto"/>
              <w:bottom w:val="dotted" w:sz="4" w:space="0" w:color="auto"/>
            </w:tcBorders>
            <w:vAlign w:val="center"/>
          </w:tcPr>
          <w:p w14:paraId="7D277542" w14:textId="0B15EA69" w:rsidR="0046409C" w:rsidRPr="0046409C" w:rsidRDefault="0046409C" w:rsidP="002358CE">
            <w:pPr>
              <w:tabs>
                <w:tab w:val="clear" w:pos="-189"/>
                <w:tab w:val="left" w:pos="-144"/>
              </w:tabs>
              <w:jc w:val="left"/>
              <w:rPr>
                <w:color w:val="FF0000"/>
              </w:rPr>
            </w:pPr>
            <w:r>
              <w:t>L’accesso è esclusivamente pedonale</w:t>
            </w:r>
            <w:r w:rsidR="002358CE">
              <w:t>.</w:t>
            </w:r>
          </w:p>
        </w:tc>
      </w:tr>
      <w:tr w:rsidR="009429AB" w14:paraId="0FB11CC6" w14:textId="77777777" w:rsidTr="0A113FA4">
        <w:tc>
          <w:tcPr>
            <w:tcW w:w="959" w:type="dxa"/>
            <w:tcBorders>
              <w:top w:val="dotted" w:sz="4" w:space="0" w:color="auto"/>
              <w:bottom w:val="dotted" w:sz="4" w:space="0" w:color="auto"/>
              <w:right w:val="dotted" w:sz="4" w:space="0" w:color="auto"/>
            </w:tcBorders>
            <w:vAlign w:val="center"/>
          </w:tcPr>
          <w:p w14:paraId="05BE484F" w14:textId="08BF835B" w:rsidR="0026534D" w:rsidRDefault="0026534D" w:rsidP="0026534D">
            <w:pPr>
              <w:tabs>
                <w:tab w:val="clear" w:pos="-189"/>
                <w:tab w:val="left" w:pos="-144"/>
              </w:tabs>
              <w:jc w:val="left"/>
            </w:pPr>
            <w:r>
              <w:t>1.4.4</w:t>
            </w:r>
          </w:p>
        </w:tc>
        <w:tc>
          <w:tcPr>
            <w:tcW w:w="6237" w:type="dxa"/>
            <w:tcBorders>
              <w:top w:val="dotted" w:sz="4" w:space="0" w:color="auto"/>
              <w:left w:val="dotted" w:sz="4" w:space="0" w:color="auto"/>
              <w:bottom w:val="dotted" w:sz="4" w:space="0" w:color="auto"/>
              <w:right w:val="dotted" w:sz="4" w:space="0" w:color="auto"/>
            </w:tcBorders>
            <w:vAlign w:val="center"/>
          </w:tcPr>
          <w:p w14:paraId="6FE8C3B5" w14:textId="77777777" w:rsidR="0026534D" w:rsidRDefault="009429AB" w:rsidP="0026534D">
            <w:pPr>
              <w:tabs>
                <w:tab w:val="clear" w:pos="-189"/>
                <w:tab w:val="left" w:pos="-144"/>
              </w:tabs>
            </w:pPr>
            <w:r w:rsidRPr="009429AB">
              <w:t xml:space="preserve">Le vie di circolazione destinate ai veicoli devono passare </w:t>
            </w:r>
            <w:r w:rsidR="00871F83" w:rsidRPr="009429AB">
              <w:t>a</w:t>
            </w:r>
            <w:r w:rsidRPr="009429AB">
              <w:t xml:space="preserve"> una distanza sufficiente da porte, portoni, passaggi per pedoni, corridoi e scale.</w:t>
            </w:r>
          </w:p>
        </w:tc>
        <w:tc>
          <w:tcPr>
            <w:tcW w:w="3260" w:type="dxa"/>
            <w:tcBorders>
              <w:top w:val="dotted" w:sz="4" w:space="0" w:color="auto"/>
              <w:left w:val="dotted" w:sz="4" w:space="0" w:color="auto"/>
              <w:bottom w:val="dotted" w:sz="4" w:space="0" w:color="auto"/>
              <w:right w:val="dotted" w:sz="4" w:space="0" w:color="auto"/>
            </w:tcBorders>
            <w:vAlign w:val="center"/>
          </w:tcPr>
          <w:p w14:paraId="4FA8DBC2" w14:textId="23DE5E77" w:rsidR="0026534D" w:rsidRDefault="0033055A" w:rsidP="002358CE">
            <w:pPr>
              <w:tabs>
                <w:tab w:val="clear" w:pos="-189"/>
                <w:tab w:val="left" w:pos="-144"/>
              </w:tabs>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C0375A0" w14:textId="77777777" w:rsidR="0026534D" w:rsidRPr="00765852" w:rsidRDefault="005E4417" w:rsidP="0006350E">
            <w:pPr>
              <w:tabs>
                <w:tab w:val="clear" w:pos="-189"/>
                <w:tab w:val="left" w:pos="-144"/>
              </w:tabs>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BC42DED" w14:textId="77777777" w:rsidR="0026534D" w:rsidRPr="00765852" w:rsidRDefault="005E4417" w:rsidP="0006350E">
            <w:pPr>
              <w:tabs>
                <w:tab w:val="clear" w:pos="-189"/>
                <w:tab w:val="left" w:pos="-144"/>
              </w:tabs>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B39D45A" w14:textId="744D88D8" w:rsidR="0026534D" w:rsidRDefault="0026534D" w:rsidP="005F7784">
            <w:pPr>
              <w:tabs>
                <w:tab w:val="clear" w:pos="-189"/>
                <w:tab w:val="left" w:pos="-144"/>
              </w:tabs>
              <w:jc w:val="left"/>
              <w:rPr>
                <w:color w:val="FF0000"/>
              </w:rPr>
            </w:pPr>
          </w:p>
          <w:p w14:paraId="4022BCC8" w14:textId="5D87CD30" w:rsidR="009A3C2B" w:rsidRDefault="009A3C2B" w:rsidP="009A3C2B">
            <w:pPr>
              <w:tabs>
                <w:tab w:val="clear" w:pos="-189"/>
                <w:tab w:val="left" w:pos="-144"/>
              </w:tabs>
              <w:jc w:val="left"/>
            </w:pPr>
          </w:p>
        </w:tc>
      </w:tr>
      <w:tr w:rsidR="009429AB" w14:paraId="23F855BF" w14:textId="77777777" w:rsidTr="0A113FA4">
        <w:tc>
          <w:tcPr>
            <w:tcW w:w="959" w:type="dxa"/>
            <w:tcBorders>
              <w:top w:val="dotted" w:sz="4" w:space="0" w:color="auto"/>
              <w:bottom w:val="dotted" w:sz="4" w:space="0" w:color="auto"/>
              <w:right w:val="dotted" w:sz="4" w:space="0" w:color="auto"/>
            </w:tcBorders>
            <w:vAlign w:val="center"/>
          </w:tcPr>
          <w:p w14:paraId="18A9A2C9" w14:textId="77777777" w:rsidR="0026534D" w:rsidRDefault="0026534D" w:rsidP="0026534D">
            <w:pPr>
              <w:tabs>
                <w:tab w:val="clear" w:pos="-189"/>
                <w:tab w:val="left" w:pos="-144"/>
              </w:tabs>
              <w:jc w:val="left"/>
            </w:pPr>
            <w:r>
              <w:lastRenderedPageBreak/>
              <w:t>1.4.9.</w:t>
            </w:r>
          </w:p>
        </w:tc>
        <w:tc>
          <w:tcPr>
            <w:tcW w:w="6237" w:type="dxa"/>
            <w:tcBorders>
              <w:top w:val="dotted" w:sz="4" w:space="0" w:color="auto"/>
              <w:left w:val="dotted" w:sz="4" w:space="0" w:color="auto"/>
              <w:bottom w:val="dotted" w:sz="4" w:space="0" w:color="auto"/>
              <w:right w:val="dotted" w:sz="4" w:space="0" w:color="auto"/>
            </w:tcBorders>
            <w:vAlign w:val="center"/>
          </w:tcPr>
          <w:p w14:paraId="3ED6BE1B" w14:textId="77777777" w:rsidR="0026534D" w:rsidRPr="00E36078" w:rsidRDefault="0026534D" w:rsidP="0026534D">
            <w:pPr>
              <w:tabs>
                <w:tab w:val="clear" w:pos="-189"/>
                <w:tab w:val="left" w:pos="-144"/>
              </w:tabs>
            </w:pPr>
            <w:r w:rsidRPr="00D64D82">
              <w:t xml:space="preserve">I pavimenti degli ambienti di lavoro e dei luoghi destinati al passaggio non devono presentare buche o sporgenze pericolose e devono essere in condizioni tali da rendere sicuro il movimento </w:t>
            </w:r>
            <w:r w:rsidR="00871F83" w:rsidRPr="00D64D82">
              <w:t>e</w:t>
            </w:r>
            <w:r w:rsidRPr="00D64D82">
              <w:t xml:space="preserve"> il transito delle persone e dei mezzi di trasporto.</w:t>
            </w:r>
          </w:p>
        </w:tc>
        <w:tc>
          <w:tcPr>
            <w:tcW w:w="3260" w:type="dxa"/>
            <w:tcBorders>
              <w:top w:val="dotted" w:sz="4" w:space="0" w:color="auto"/>
              <w:left w:val="dotted" w:sz="4" w:space="0" w:color="auto"/>
              <w:bottom w:val="dotted" w:sz="4" w:space="0" w:color="auto"/>
              <w:right w:val="dotted" w:sz="4" w:space="0" w:color="auto"/>
            </w:tcBorders>
            <w:vAlign w:val="center"/>
          </w:tcPr>
          <w:p w14:paraId="4F47D76B" w14:textId="77777777" w:rsidR="0026534D" w:rsidRPr="00202D79" w:rsidRDefault="00B97A30" w:rsidP="0026534D">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21FF3E6" w14:textId="77777777" w:rsidR="0026534D" w:rsidRPr="00765852" w:rsidRDefault="0026534D" w:rsidP="0006350E">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EDC71BA" w14:textId="77777777" w:rsidR="0026534D" w:rsidRPr="00765852" w:rsidRDefault="0026534D" w:rsidP="0006350E">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shd w:val="clear" w:color="auto" w:fill="auto"/>
            <w:vAlign w:val="center"/>
          </w:tcPr>
          <w:p w14:paraId="1A03EF19" w14:textId="1604E52B" w:rsidR="00A40F78" w:rsidRPr="002358CE" w:rsidRDefault="009B044C" w:rsidP="009B044C">
            <w:pPr>
              <w:tabs>
                <w:tab w:val="clear" w:pos="-189"/>
                <w:tab w:val="left" w:pos="-144"/>
              </w:tabs>
              <w:jc w:val="left"/>
            </w:pPr>
            <w:r w:rsidRPr="002358CE">
              <w:t>Sulle superfici di pavimento all’interno dell’</w:t>
            </w:r>
            <w:r w:rsidR="00A40F78" w:rsidRPr="002358CE">
              <w:t>agenzia non sono presenti buche, forometrie o sporgenze.</w:t>
            </w:r>
          </w:p>
        </w:tc>
      </w:tr>
      <w:tr w:rsidR="009429AB" w14:paraId="6E7EEA86" w14:textId="77777777" w:rsidTr="0A113FA4">
        <w:tc>
          <w:tcPr>
            <w:tcW w:w="959" w:type="dxa"/>
            <w:tcBorders>
              <w:top w:val="dotted" w:sz="4" w:space="0" w:color="auto"/>
              <w:bottom w:val="dotted" w:sz="4" w:space="0" w:color="auto"/>
              <w:right w:val="dotted" w:sz="4" w:space="0" w:color="auto"/>
            </w:tcBorders>
            <w:vAlign w:val="center"/>
          </w:tcPr>
          <w:p w14:paraId="08FE34B1" w14:textId="77777777" w:rsidR="0026534D" w:rsidRDefault="0026534D" w:rsidP="0026534D">
            <w:pPr>
              <w:tabs>
                <w:tab w:val="clear" w:pos="-189"/>
                <w:tab w:val="left" w:pos="-144"/>
              </w:tabs>
              <w:jc w:val="left"/>
            </w:pPr>
            <w:r>
              <w:t>1.4.10</w:t>
            </w:r>
          </w:p>
        </w:tc>
        <w:tc>
          <w:tcPr>
            <w:tcW w:w="6237" w:type="dxa"/>
            <w:tcBorders>
              <w:top w:val="dotted" w:sz="4" w:space="0" w:color="auto"/>
              <w:left w:val="dotted" w:sz="4" w:space="0" w:color="auto"/>
              <w:bottom w:val="dotted" w:sz="4" w:space="0" w:color="auto"/>
              <w:right w:val="dotted" w:sz="4" w:space="0" w:color="auto"/>
            </w:tcBorders>
          </w:tcPr>
          <w:p w14:paraId="1B381589" w14:textId="77777777" w:rsidR="0026534D" w:rsidRPr="00E36078" w:rsidRDefault="0026534D" w:rsidP="009429AB">
            <w:pPr>
              <w:tabs>
                <w:tab w:val="clear" w:pos="-189"/>
                <w:tab w:val="left" w:pos="-144"/>
              </w:tabs>
            </w:pPr>
            <w:r w:rsidRPr="00B60A12">
              <w:t xml:space="preserve">I pavimenti </w:t>
            </w:r>
            <w:r w:rsidR="00871F83" w:rsidRPr="00B60A12">
              <w:t>e</w:t>
            </w:r>
            <w:r w:rsidRPr="00B60A12">
              <w:t xml:space="preserve"> i passaggi non devono essere ingombrati da materiali che ostacolano la normale circolazione</w:t>
            </w:r>
          </w:p>
        </w:tc>
        <w:tc>
          <w:tcPr>
            <w:tcW w:w="3260" w:type="dxa"/>
            <w:tcBorders>
              <w:top w:val="dotted" w:sz="4" w:space="0" w:color="auto"/>
              <w:left w:val="dotted" w:sz="4" w:space="0" w:color="auto"/>
              <w:bottom w:val="dotted" w:sz="4" w:space="0" w:color="auto"/>
              <w:right w:val="dotted" w:sz="4" w:space="0" w:color="auto"/>
            </w:tcBorders>
            <w:vAlign w:val="center"/>
          </w:tcPr>
          <w:p w14:paraId="519EFB31" w14:textId="77777777" w:rsidR="0026534D" w:rsidRPr="00E36078" w:rsidRDefault="00B97A30" w:rsidP="0026534D">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B175925" w14:textId="77777777" w:rsidR="0026534D" w:rsidRPr="00765852" w:rsidRDefault="0026534D" w:rsidP="0006350E">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9C3D22F" w14:textId="77777777" w:rsidR="0026534D" w:rsidRPr="00765852" w:rsidRDefault="0026534D" w:rsidP="0006350E">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58632492" w14:textId="77777777" w:rsidR="0026534D" w:rsidRPr="00202D79" w:rsidRDefault="0026534D" w:rsidP="0026534D">
            <w:pPr>
              <w:tabs>
                <w:tab w:val="clear" w:pos="-189"/>
                <w:tab w:val="left" w:pos="-144"/>
              </w:tabs>
              <w:jc w:val="left"/>
            </w:pPr>
            <w:r>
              <w:t>Mantenere libere le vie di circolazione e di esodo interne agli uffici e lungo i percorsi condominiali</w:t>
            </w:r>
          </w:p>
        </w:tc>
      </w:tr>
      <w:tr w:rsidR="009429AB" w14:paraId="7FAD1864" w14:textId="77777777" w:rsidTr="0A113FA4">
        <w:tc>
          <w:tcPr>
            <w:tcW w:w="959" w:type="dxa"/>
            <w:tcBorders>
              <w:top w:val="dotted" w:sz="4" w:space="0" w:color="auto"/>
              <w:right w:val="dotted" w:sz="4" w:space="0" w:color="auto"/>
            </w:tcBorders>
            <w:vAlign w:val="center"/>
          </w:tcPr>
          <w:p w14:paraId="15F80FB1" w14:textId="77777777" w:rsidR="0026534D" w:rsidRDefault="0026534D" w:rsidP="0026534D">
            <w:pPr>
              <w:tabs>
                <w:tab w:val="clear" w:pos="-189"/>
                <w:tab w:val="left" w:pos="-144"/>
              </w:tabs>
              <w:jc w:val="left"/>
            </w:pPr>
            <w:r>
              <w:t>1.4.11</w:t>
            </w:r>
          </w:p>
        </w:tc>
        <w:tc>
          <w:tcPr>
            <w:tcW w:w="6237" w:type="dxa"/>
            <w:tcBorders>
              <w:top w:val="dotted" w:sz="4" w:space="0" w:color="auto"/>
              <w:left w:val="dotted" w:sz="4" w:space="0" w:color="auto"/>
              <w:right w:val="dotted" w:sz="4" w:space="0" w:color="auto"/>
            </w:tcBorders>
            <w:vAlign w:val="center"/>
          </w:tcPr>
          <w:p w14:paraId="687EBA43" w14:textId="77777777" w:rsidR="0026534D" w:rsidRPr="00B60A12" w:rsidRDefault="009429AB" w:rsidP="0026534D">
            <w:pPr>
              <w:tabs>
                <w:tab w:val="clear" w:pos="-189"/>
                <w:tab w:val="left" w:pos="-144"/>
              </w:tabs>
            </w:pPr>
            <w:r w:rsidRPr="009429AB">
              <w:t>Quando per evidenti ragioni tecniche non si possono completamente eliminare dalle zone di transito ostacoli fissi o mobili che costituiscono un pericolo per i lavoratori o i veicoli che tali zone devono percorrere, gli ostacoli devono essere adeguatamente segnalati</w:t>
            </w:r>
          </w:p>
        </w:tc>
        <w:tc>
          <w:tcPr>
            <w:tcW w:w="3260" w:type="dxa"/>
            <w:tcBorders>
              <w:top w:val="dotted" w:sz="4" w:space="0" w:color="auto"/>
              <w:left w:val="dotted" w:sz="4" w:space="0" w:color="auto"/>
              <w:right w:val="dotted" w:sz="4" w:space="0" w:color="auto"/>
            </w:tcBorders>
            <w:vAlign w:val="center"/>
          </w:tcPr>
          <w:p w14:paraId="60BC88AF" w14:textId="77777777" w:rsidR="0026534D" w:rsidRDefault="00B97A30" w:rsidP="0026534D">
            <w:pPr>
              <w:tabs>
                <w:tab w:val="clear" w:pos="-189"/>
                <w:tab w:val="left" w:pos="-144"/>
              </w:tabs>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3BD49471" w14:textId="77777777" w:rsidR="0026534D" w:rsidRPr="00765852" w:rsidRDefault="0026534D" w:rsidP="0006350E">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9BBB59" w:themeFill="accent3"/>
            <w:vAlign w:val="center"/>
          </w:tcPr>
          <w:p w14:paraId="654F77FC" w14:textId="77777777" w:rsidR="0026534D" w:rsidRPr="00765852" w:rsidRDefault="0026534D" w:rsidP="0006350E">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tcBorders>
            <w:vAlign w:val="center"/>
          </w:tcPr>
          <w:p w14:paraId="34BADC95" w14:textId="3DD79B0E" w:rsidR="0026534D" w:rsidRDefault="0026534D" w:rsidP="00B00FA8">
            <w:pPr>
              <w:tabs>
                <w:tab w:val="clear" w:pos="-189"/>
                <w:tab w:val="left" w:pos="-144"/>
              </w:tabs>
              <w:jc w:val="left"/>
            </w:pPr>
          </w:p>
        </w:tc>
      </w:tr>
      <w:tr w:rsidR="00E16FB8" w:rsidRPr="003B0F4F" w14:paraId="5300C90E" w14:textId="77777777" w:rsidTr="0A113FA4">
        <w:tc>
          <w:tcPr>
            <w:tcW w:w="959" w:type="dxa"/>
            <w:tcBorders>
              <w:bottom w:val="single" w:sz="4" w:space="0" w:color="auto"/>
            </w:tcBorders>
            <w:shd w:val="clear" w:color="auto" w:fill="EEECE1" w:themeFill="background2"/>
            <w:vAlign w:val="center"/>
          </w:tcPr>
          <w:p w14:paraId="2E8DB37C" w14:textId="77777777" w:rsidR="00E16FB8" w:rsidRPr="003B0F4F" w:rsidRDefault="00E16FB8" w:rsidP="00EB725D">
            <w:pPr>
              <w:jc w:val="left"/>
              <w:rPr>
                <w:b/>
                <w:sz w:val="24"/>
              </w:rPr>
            </w:pPr>
            <w:r w:rsidRPr="003B0F4F">
              <w:rPr>
                <w:b/>
                <w:sz w:val="24"/>
              </w:rPr>
              <w:t>1.5</w:t>
            </w:r>
          </w:p>
        </w:tc>
        <w:tc>
          <w:tcPr>
            <w:tcW w:w="13608" w:type="dxa"/>
            <w:gridSpan w:val="5"/>
            <w:tcBorders>
              <w:bottom w:val="single" w:sz="4" w:space="0" w:color="auto"/>
            </w:tcBorders>
            <w:shd w:val="clear" w:color="auto" w:fill="EEECE1" w:themeFill="background2"/>
            <w:vAlign w:val="center"/>
          </w:tcPr>
          <w:p w14:paraId="0D2B58F8" w14:textId="77777777" w:rsidR="00E16FB8" w:rsidRPr="003B0F4F" w:rsidRDefault="00E16FB8" w:rsidP="00EB725D">
            <w:pPr>
              <w:jc w:val="left"/>
              <w:rPr>
                <w:b/>
                <w:sz w:val="24"/>
              </w:rPr>
            </w:pPr>
            <w:r w:rsidRPr="003B0F4F">
              <w:rPr>
                <w:b/>
                <w:sz w:val="24"/>
              </w:rPr>
              <w:t>VIE E USCITE DI EMERGENZA</w:t>
            </w:r>
          </w:p>
        </w:tc>
      </w:tr>
      <w:tr w:rsidR="009429AB" w14:paraId="1EAFF23A" w14:textId="77777777" w:rsidTr="0A113FA4">
        <w:tc>
          <w:tcPr>
            <w:tcW w:w="959" w:type="dxa"/>
            <w:tcBorders>
              <w:bottom w:val="dotted" w:sz="4" w:space="0" w:color="auto"/>
              <w:right w:val="dotted" w:sz="4" w:space="0" w:color="auto"/>
            </w:tcBorders>
            <w:vAlign w:val="center"/>
          </w:tcPr>
          <w:p w14:paraId="602E094F" w14:textId="77777777" w:rsidR="00D15888" w:rsidRPr="00202D79" w:rsidRDefault="00D15888" w:rsidP="00EB725D">
            <w:pPr>
              <w:jc w:val="left"/>
            </w:pPr>
            <w:r>
              <w:t>1.5.1</w:t>
            </w:r>
          </w:p>
        </w:tc>
        <w:tc>
          <w:tcPr>
            <w:tcW w:w="6237" w:type="dxa"/>
            <w:tcBorders>
              <w:left w:val="dotted" w:sz="4" w:space="0" w:color="auto"/>
              <w:bottom w:val="dotted" w:sz="4" w:space="0" w:color="auto"/>
              <w:right w:val="dotted" w:sz="4" w:space="0" w:color="auto"/>
            </w:tcBorders>
            <w:vAlign w:val="center"/>
          </w:tcPr>
          <w:p w14:paraId="6127F2C4" w14:textId="77777777" w:rsidR="00D15888" w:rsidRPr="00202D79" w:rsidRDefault="00D15888" w:rsidP="00EB725D">
            <w:pPr>
              <w:jc w:val="left"/>
            </w:pPr>
            <w:r w:rsidRPr="00907A76">
              <w:t>Ai fini del presente punto si intende per:</w:t>
            </w:r>
          </w:p>
        </w:tc>
        <w:tc>
          <w:tcPr>
            <w:tcW w:w="3260" w:type="dxa"/>
            <w:vMerge w:val="restart"/>
            <w:tcBorders>
              <w:left w:val="dotted" w:sz="4" w:space="0" w:color="auto"/>
              <w:bottom w:val="dotted" w:sz="4" w:space="0" w:color="auto"/>
              <w:right w:val="dotted" w:sz="4" w:space="0" w:color="auto"/>
            </w:tcBorders>
            <w:vAlign w:val="center"/>
          </w:tcPr>
          <w:p w14:paraId="54992597" w14:textId="77777777" w:rsidR="00D15888" w:rsidRPr="009E2C6F" w:rsidRDefault="00B00FA8" w:rsidP="00AF634B">
            <w:pPr>
              <w:tabs>
                <w:tab w:val="clear" w:pos="-189"/>
              </w:tabs>
              <w:jc w:val="left"/>
            </w:pPr>
            <w:r w:rsidRPr="009E2C6F">
              <w:t>Vie di emergenza, uscite di emergenza</w:t>
            </w:r>
            <w:r w:rsidR="00BE61C1" w:rsidRPr="009E2C6F">
              <w:t>,</w:t>
            </w:r>
            <w:r w:rsidRPr="009E2C6F">
              <w:t xml:space="preserve"> luogo sicuro </w:t>
            </w:r>
            <w:r w:rsidR="00BE61C1" w:rsidRPr="009E2C6F">
              <w:t xml:space="preserve">e larghezze </w:t>
            </w:r>
            <w:r w:rsidR="00700F46" w:rsidRPr="009E2C6F">
              <w:t>corrispondono alla definizione di legge</w:t>
            </w:r>
          </w:p>
        </w:tc>
        <w:tc>
          <w:tcPr>
            <w:tcW w:w="425" w:type="dxa"/>
            <w:vMerge w:val="restart"/>
            <w:tcBorders>
              <w:left w:val="dotted" w:sz="4" w:space="0" w:color="auto"/>
              <w:bottom w:val="dotted" w:sz="4" w:space="0" w:color="auto"/>
              <w:right w:val="dotted" w:sz="4" w:space="0" w:color="auto"/>
            </w:tcBorders>
            <w:shd w:val="clear" w:color="auto" w:fill="9BBB59" w:themeFill="accent3"/>
            <w:vAlign w:val="center"/>
          </w:tcPr>
          <w:p w14:paraId="1243EA46" w14:textId="77777777" w:rsidR="00D15888" w:rsidRPr="00765852" w:rsidRDefault="00D15888" w:rsidP="0006350E">
            <w:pPr>
              <w:jc w:val="center"/>
              <w:rPr>
                <w:b/>
                <w:sz w:val="22"/>
                <w:szCs w:val="22"/>
              </w:rPr>
            </w:pPr>
            <w:r w:rsidRPr="00765852">
              <w:rPr>
                <w:b/>
                <w:sz w:val="22"/>
                <w:szCs w:val="22"/>
              </w:rPr>
              <w:t>S</w:t>
            </w:r>
          </w:p>
        </w:tc>
        <w:tc>
          <w:tcPr>
            <w:tcW w:w="426" w:type="dxa"/>
            <w:vMerge w:val="restart"/>
            <w:tcBorders>
              <w:left w:val="dotted" w:sz="4" w:space="0" w:color="auto"/>
              <w:bottom w:val="dotted" w:sz="4" w:space="0" w:color="auto"/>
              <w:right w:val="dotted" w:sz="4" w:space="0" w:color="auto"/>
            </w:tcBorders>
            <w:shd w:val="clear" w:color="auto" w:fill="9BBB59" w:themeFill="accent3"/>
            <w:vAlign w:val="center"/>
          </w:tcPr>
          <w:p w14:paraId="527F3FCB" w14:textId="77777777" w:rsidR="00D15888" w:rsidRPr="00765852" w:rsidRDefault="00D15888" w:rsidP="0006350E">
            <w:pPr>
              <w:jc w:val="center"/>
              <w:rPr>
                <w:b/>
                <w:sz w:val="22"/>
                <w:szCs w:val="22"/>
              </w:rPr>
            </w:pPr>
            <w:r w:rsidRPr="00765852">
              <w:rPr>
                <w:b/>
                <w:sz w:val="22"/>
                <w:szCs w:val="22"/>
              </w:rPr>
              <w:t>S</w:t>
            </w:r>
          </w:p>
        </w:tc>
        <w:tc>
          <w:tcPr>
            <w:tcW w:w="3260" w:type="dxa"/>
            <w:vMerge w:val="restart"/>
            <w:tcBorders>
              <w:left w:val="dotted" w:sz="4" w:space="0" w:color="auto"/>
              <w:bottom w:val="dotted" w:sz="4" w:space="0" w:color="auto"/>
            </w:tcBorders>
            <w:vAlign w:val="center"/>
          </w:tcPr>
          <w:p w14:paraId="76BF29B5" w14:textId="77777777" w:rsidR="00D15888" w:rsidRPr="00E63AF7" w:rsidRDefault="00D15888" w:rsidP="00EB725D">
            <w:pPr>
              <w:jc w:val="left"/>
            </w:pPr>
          </w:p>
        </w:tc>
      </w:tr>
      <w:tr w:rsidR="009429AB" w14:paraId="152E11E3" w14:textId="77777777" w:rsidTr="0A113FA4">
        <w:tc>
          <w:tcPr>
            <w:tcW w:w="959" w:type="dxa"/>
            <w:tcBorders>
              <w:top w:val="dotted" w:sz="4" w:space="0" w:color="auto"/>
              <w:bottom w:val="dotted" w:sz="4" w:space="0" w:color="auto"/>
              <w:right w:val="dotted" w:sz="4" w:space="0" w:color="auto"/>
            </w:tcBorders>
            <w:vAlign w:val="center"/>
          </w:tcPr>
          <w:p w14:paraId="5EEC5D15" w14:textId="77777777" w:rsidR="005C0F92" w:rsidRPr="00202D79" w:rsidRDefault="005C0F92" w:rsidP="00EB725D">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2CBBC972" w14:textId="77777777" w:rsidR="005C0F92" w:rsidRPr="00202D79" w:rsidRDefault="005C0F92" w:rsidP="00EB725D">
            <w:pPr>
              <w:jc w:val="left"/>
            </w:pPr>
            <w:r w:rsidRPr="00907A76">
              <w:t>via di emergenza: percorso senza ostacoli al deflusso che consente alle persone che occupano un edificio o un locale di raggiungere un luogo sicuro</w:t>
            </w:r>
          </w:p>
        </w:tc>
        <w:tc>
          <w:tcPr>
            <w:tcW w:w="3260" w:type="dxa"/>
            <w:vMerge/>
            <w:vAlign w:val="center"/>
          </w:tcPr>
          <w:p w14:paraId="3B2BD396" w14:textId="77777777" w:rsidR="005C0F92" w:rsidRPr="003E21D3" w:rsidRDefault="005C0F92" w:rsidP="00EB725D">
            <w:pPr>
              <w:tabs>
                <w:tab w:val="clear" w:pos="-189"/>
              </w:tabs>
              <w:autoSpaceDE w:val="0"/>
              <w:autoSpaceDN w:val="0"/>
              <w:adjustRightInd w:val="0"/>
              <w:jc w:val="left"/>
              <w:rPr>
                <w:rFonts w:eastAsiaTheme="minorHAnsi"/>
              </w:rPr>
            </w:pPr>
          </w:p>
        </w:tc>
        <w:tc>
          <w:tcPr>
            <w:tcW w:w="425" w:type="dxa"/>
            <w:vMerge/>
            <w:vAlign w:val="center"/>
          </w:tcPr>
          <w:p w14:paraId="1B60EBAC" w14:textId="77777777" w:rsidR="005C0F92" w:rsidRPr="00765852" w:rsidRDefault="005C0F92" w:rsidP="0006350E">
            <w:pPr>
              <w:jc w:val="center"/>
              <w:rPr>
                <w:sz w:val="22"/>
                <w:szCs w:val="22"/>
              </w:rPr>
            </w:pPr>
          </w:p>
        </w:tc>
        <w:tc>
          <w:tcPr>
            <w:tcW w:w="426" w:type="dxa"/>
            <w:vMerge/>
            <w:vAlign w:val="center"/>
          </w:tcPr>
          <w:p w14:paraId="703DF894" w14:textId="77777777" w:rsidR="005C0F92" w:rsidRPr="00765852" w:rsidRDefault="005C0F92" w:rsidP="0006350E">
            <w:pPr>
              <w:jc w:val="center"/>
              <w:rPr>
                <w:sz w:val="22"/>
                <w:szCs w:val="22"/>
              </w:rPr>
            </w:pPr>
          </w:p>
        </w:tc>
        <w:tc>
          <w:tcPr>
            <w:tcW w:w="3260" w:type="dxa"/>
            <w:vMerge/>
            <w:vAlign w:val="center"/>
          </w:tcPr>
          <w:p w14:paraId="14763077" w14:textId="77777777" w:rsidR="005C0F92" w:rsidRDefault="005C0F92" w:rsidP="00EB725D">
            <w:pPr>
              <w:jc w:val="left"/>
            </w:pPr>
          </w:p>
        </w:tc>
      </w:tr>
      <w:tr w:rsidR="009429AB" w14:paraId="10CECF4F" w14:textId="77777777" w:rsidTr="0A113FA4">
        <w:tc>
          <w:tcPr>
            <w:tcW w:w="959" w:type="dxa"/>
            <w:tcBorders>
              <w:top w:val="dotted" w:sz="4" w:space="0" w:color="auto"/>
              <w:bottom w:val="dotted" w:sz="4" w:space="0" w:color="auto"/>
              <w:right w:val="dotted" w:sz="4" w:space="0" w:color="auto"/>
            </w:tcBorders>
            <w:vAlign w:val="center"/>
          </w:tcPr>
          <w:p w14:paraId="2370DDF9" w14:textId="77777777" w:rsidR="005C0F92" w:rsidRPr="00202D79" w:rsidRDefault="005C0F92" w:rsidP="00EB725D">
            <w:pPr>
              <w:jc w:val="left"/>
            </w:pPr>
            <w:r>
              <w:t>1.5.1.2</w:t>
            </w:r>
          </w:p>
        </w:tc>
        <w:tc>
          <w:tcPr>
            <w:tcW w:w="6237" w:type="dxa"/>
            <w:tcBorders>
              <w:top w:val="dotted" w:sz="4" w:space="0" w:color="auto"/>
              <w:left w:val="dotted" w:sz="4" w:space="0" w:color="auto"/>
              <w:bottom w:val="dotted" w:sz="4" w:space="0" w:color="auto"/>
              <w:right w:val="dotted" w:sz="4" w:space="0" w:color="auto"/>
            </w:tcBorders>
            <w:vAlign w:val="center"/>
          </w:tcPr>
          <w:p w14:paraId="3C006F40" w14:textId="77777777" w:rsidR="005C0F92" w:rsidRPr="00202D79" w:rsidRDefault="005C0F92" w:rsidP="00EB725D">
            <w:pPr>
              <w:jc w:val="left"/>
            </w:pPr>
            <w:r w:rsidRPr="00907A76">
              <w:t>uscita di emergenza: passaggio che immette in un luogo sicuro</w:t>
            </w:r>
          </w:p>
        </w:tc>
        <w:tc>
          <w:tcPr>
            <w:tcW w:w="3260" w:type="dxa"/>
            <w:vMerge/>
            <w:vAlign w:val="center"/>
          </w:tcPr>
          <w:p w14:paraId="77B8C343" w14:textId="77777777" w:rsidR="005C0F92" w:rsidRPr="003E21D3" w:rsidRDefault="005C0F92" w:rsidP="00EB725D">
            <w:pPr>
              <w:tabs>
                <w:tab w:val="clear" w:pos="-189"/>
              </w:tabs>
              <w:autoSpaceDE w:val="0"/>
              <w:autoSpaceDN w:val="0"/>
              <w:adjustRightInd w:val="0"/>
              <w:jc w:val="left"/>
              <w:rPr>
                <w:rFonts w:eastAsiaTheme="minorHAnsi"/>
              </w:rPr>
            </w:pPr>
          </w:p>
        </w:tc>
        <w:tc>
          <w:tcPr>
            <w:tcW w:w="425" w:type="dxa"/>
            <w:vMerge/>
            <w:vAlign w:val="center"/>
          </w:tcPr>
          <w:p w14:paraId="0627D974" w14:textId="77777777" w:rsidR="005C0F92" w:rsidRPr="00765852" w:rsidRDefault="005C0F92" w:rsidP="0006350E">
            <w:pPr>
              <w:jc w:val="center"/>
              <w:rPr>
                <w:sz w:val="22"/>
                <w:szCs w:val="22"/>
              </w:rPr>
            </w:pPr>
          </w:p>
        </w:tc>
        <w:tc>
          <w:tcPr>
            <w:tcW w:w="426" w:type="dxa"/>
            <w:vMerge/>
            <w:vAlign w:val="center"/>
          </w:tcPr>
          <w:p w14:paraId="41CDF136" w14:textId="77777777" w:rsidR="005C0F92" w:rsidRPr="00765852" w:rsidRDefault="005C0F92" w:rsidP="0006350E">
            <w:pPr>
              <w:jc w:val="center"/>
              <w:rPr>
                <w:sz w:val="22"/>
                <w:szCs w:val="22"/>
              </w:rPr>
            </w:pPr>
          </w:p>
        </w:tc>
        <w:tc>
          <w:tcPr>
            <w:tcW w:w="3260" w:type="dxa"/>
            <w:vMerge/>
            <w:vAlign w:val="center"/>
          </w:tcPr>
          <w:p w14:paraId="14AB75B1" w14:textId="77777777" w:rsidR="005C0F92" w:rsidRDefault="005C0F92" w:rsidP="00EB725D">
            <w:pPr>
              <w:jc w:val="left"/>
            </w:pPr>
          </w:p>
        </w:tc>
      </w:tr>
      <w:tr w:rsidR="009429AB" w14:paraId="14AF1EF6" w14:textId="77777777" w:rsidTr="0A113FA4">
        <w:tc>
          <w:tcPr>
            <w:tcW w:w="959" w:type="dxa"/>
            <w:tcBorders>
              <w:top w:val="dotted" w:sz="4" w:space="0" w:color="auto"/>
              <w:bottom w:val="dotted" w:sz="4" w:space="0" w:color="auto"/>
              <w:right w:val="dotted" w:sz="4" w:space="0" w:color="auto"/>
            </w:tcBorders>
            <w:vAlign w:val="center"/>
          </w:tcPr>
          <w:p w14:paraId="68F3D287" w14:textId="77777777" w:rsidR="005C0F92" w:rsidRPr="00202D79" w:rsidRDefault="005C0F92" w:rsidP="00EB725D">
            <w:pPr>
              <w:jc w:val="left"/>
            </w:pPr>
            <w:r w:rsidRPr="00907A76">
              <w:t>1.5.1.</w:t>
            </w:r>
            <w:r>
              <w:t>3</w:t>
            </w:r>
          </w:p>
        </w:tc>
        <w:tc>
          <w:tcPr>
            <w:tcW w:w="6237" w:type="dxa"/>
            <w:tcBorders>
              <w:top w:val="dotted" w:sz="4" w:space="0" w:color="auto"/>
              <w:left w:val="dotted" w:sz="4" w:space="0" w:color="auto"/>
              <w:bottom w:val="dotted" w:sz="4" w:space="0" w:color="auto"/>
              <w:right w:val="dotted" w:sz="4" w:space="0" w:color="auto"/>
            </w:tcBorders>
            <w:vAlign w:val="center"/>
          </w:tcPr>
          <w:p w14:paraId="6CE07429" w14:textId="77777777" w:rsidR="005C0F92" w:rsidRPr="00202D79" w:rsidRDefault="005C0F92" w:rsidP="00EB725D">
            <w:pPr>
              <w:jc w:val="left"/>
            </w:pPr>
            <w:r w:rsidRPr="00907A76">
              <w:t>luogo sicuro: luogo nel quale le persone sono da considerarsi al sicuro dagli effetti determinati dall'incendio o altre situazioni di emergenza</w:t>
            </w:r>
          </w:p>
        </w:tc>
        <w:tc>
          <w:tcPr>
            <w:tcW w:w="3260" w:type="dxa"/>
            <w:vMerge/>
            <w:vAlign w:val="center"/>
          </w:tcPr>
          <w:p w14:paraId="79D5310B" w14:textId="77777777" w:rsidR="005C0F92" w:rsidRDefault="005C0F92" w:rsidP="00EB725D">
            <w:pPr>
              <w:jc w:val="left"/>
              <w:rPr>
                <w:rFonts w:eastAsiaTheme="minorHAnsi"/>
                <w:lang w:eastAsia="en-US"/>
              </w:rPr>
            </w:pPr>
          </w:p>
        </w:tc>
        <w:tc>
          <w:tcPr>
            <w:tcW w:w="425" w:type="dxa"/>
            <w:vMerge/>
            <w:vAlign w:val="center"/>
          </w:tcPr>
          <w:p w14:paraId="02C75F6C" w14:textId="77777777" w:rsidR="005C0F92" w:rsidRPr="00765852" w:rsidRDefault="005C0F92" w:rsidP="0006350E">
            <w:pPr>
              <w:jc w:val="center"/>
              <w:rPr>
                <w:sz w:val="22"/>
                <w:szCs w:val="22"/>
              </w:rPr>
            </w:pPr>
          </w:p>
        </w:tc>
        <w:tc>
          <w:tcPr>
            <w:tcW w:w="426" w:type="dxa"/>
            <w:vMerge/>
            <w:vAlign w:val="center"/>
          </w:tcPr>
          <w:p w14:paraId="35A45F6B" w14:textId="77777777" w:rsidR="005C0F92" w:rsidRPr="00765852" w:rsidRDefault="005C0F92" w:rsidP="0006350E">
            <w:pPr>
              <w:jc w:val="center"/>
              <w:rPr>
                <w:sz w:val="22"/>
                <w:szCs w:val="22"/>
              </w:rPr>
            </w:pPr>
          </w:p>
        </w:tc>
        <w:tc>
          <w:tcPr>
            <w:tcW w:w="3260" w:type="dxa"/>
            <w:vMerge/>
            <w:vAlign w:val="center"/>
          </w:tcPr>
          <w:p w14:paraId="7DED53A7" w14:textId="77777777" w:rsidR="005C0F92" w:rsidRPr="00361E80" w:rsidRDefault="005C0F92" w:rsidP="00EB725D">
            <w:pPr>
              <w:jc w:val="left"/>
            </w:pPr>
          </w:p>
        </w:tc>
      </w:tr>
      <w:tr w:rsidR="009429AB" w14:paraId="68CA35DF" w14:textId="77777777" w:rsidTr="0A113FA4">
        <w:tc>
          <w:tcPr>
            <w:tcW w:w="959" w:type="dxa"/>
            <w:tcBorders>
              <w:top w:val="dotted" w:sz="4" w:space="0" w:color="auto"/>
              <w:bottom w:val="dotted" w:sz="4" w:space="0" w:color="auto"/>
              <w:right w:val="dotted" w:sz="4" w:space="0" w:color="auto"/>
            </w:tcBorders>
            <w:vAlign w:val="center"/>
          </w:tcPr>
          <w:p w14:paraId="1D438F6C" w14:textId="77777777" w:rsidR="005C0F92" w:rsidRPr="00202D79" w:rsidRDefault="005C0F92" w:rsidP="00EB725D">
            <w:pPr>
              <w:jc w:val="left"/>
            </w:pPr>
            <w:r w:rsidRPr="00907A76">
              <w:t>1.5.1.</w:t>
            </w:r>
            <w:r>
              <w:t>4</w:t>
            </w:r>
          </w:p>
        </w:tc>
        <w:tc>
          <w:tcPr>
            <w:tcW w:w="6237" w:type="dxa"/>
            <w:tcBorders>
              <w:top w:val="dotted" w:sz="4" w:space="0" w:color="auto"/>
              <w:left w:val="dotted" w:sz="4" w:space="0" w:color="auto"/>
              <w:bottom w:val="dotted" w:sz="4" w:space="0" w:color="auto"/>
              <w:right w:val="dotted" w:sz="4" w:space="0" w:color="auto"/>
            </w:tcBorders>
            <w:vAlign w:val="center"/>
          </w:tcPr>
          <w:p w14:paraId="43E1E3B9" w14:textId="77777777" w:rsidR="005C0F92" w:rsidRPr="00202D79" w:rsidRDefault="005C0F92" w:rsidP="00EB725D">
            <w:pPr>
              <w:jc w:val="left"/>
            </w:pPr>
            <w:r w:rsidRPr="00907A76">
              <w:t xml:space="preserve">larghezza di una porta o luce netta di una porta: larghezza di passaggio al netto dell'ingombro dell'anta mobile in posizione di massima apertura se scorrevole, in posizione di apertura a 90 gradi se incernierata (larghezza utile di </w:t>
            </w:r>
            <w:r w:rsidR="00EB725D">
              <w:t>passaggio)</w:t>
            </w:r>
          </w:p>
        </w:tc>
        <w:tc>
          <w:tcPr>
            <w:tcW w:w="3260" w:type="dxa"/>
            <w:vMerge/>
            <w:vAlign w:val="center"/>
          </w:tcPr>
          <w:p w14:paraId="4BEA009B" w14:textId="77777777" w:rsidR="005C0F92" w:rsidRDefault="005C0F92" w:rsidP="00EB725D">
            <w:pPr>
              <w:jc w:val="left"/>
              <w:rPr>
                <w:rFonts w:eastAsiaTheme="minorHAnsi"/>
                <w:lang w:eastAsia="en-US"/>
              </w:rPr>
            </w:pPr>
          </w:p>
        </w:tc>
        <w:tc>
          <w:tcPr>
            <w:tcW w:w="425" w:type="dxa"/>
            <w:vMerge/>
            <w:vAlign w:val="center"/>
          </w:tcPr>
          <w:p w14:paraId="6B261053" w14:textId="77777777" w:rsidR="005C0F92" w:rsidRPr="00765852" w:rsidRDefault="005C0F92" w:rsidP="0006350E">
            <w:pPr>
              <w:jc w:val="center"/>
              <w:rPr>
                <w:sz w:val="22"/>
                <w:szCs w:val="22"/>
              </w:rPr>
            </w:pPr>
          </w:p>
        </w:tc>
        <w:tc>
          <w:tcPr>
            <w:tcW w:w="426" w:type="dxa"/>
            <w:vMerge/>
            <w:vAlign w:val="center"/>
          </w:tcPr>
          <w:p w14:paraId="2E4D2E13" w14:textId="77777777" w:rsidR="005C0F92" w:rsidRPr="00765852" w:rsidRDefault="005C0F92" w:rsidP="0006350E">
            <w:pPr>
              <w:jc w:val="center"/>
              <w:rPr>
                <w:sz w:val="22"/>
                <w:szCs w:val="22"/>
              </w:rPr>
            </w:pPr>
          </w:p>
        </w:tc>
        <w:tc>
          <w:tcPr>
            <w:tcW w:w="3260" w:type="dxa"/>
            <w:vMerge/>
            <w:vAlign w:val="center"/>
          </w:tcPr>
          <w:p w14:paraId="61ED545C" w14:textId="77777777" w:rsidR="005C0F92" w:rsidRPr="00361E80" w:rsidRDefault="005C0F92" w:rsidP="00EB725D">
            <w:pPr>
              <w:jc w:val="left"/>
            </w:pPr>
          </w:p>
        </w:tc>
      </w:tr>
      <w:tr w:rsidR="009429AB" w14:paraId="61601B1C" w14:textId="77777777" w:rsidTr="0A113FA4">
        <w:tc>
          <w:tcPr>
            <w:tcW w:w="959" w:type="dxa"/>
            <w:tcBorders>
              <w:top w:val="dotted" w:sz="4" w:space="0" w:color="auto"/>
              <w:bottom w:val="dotted" w:sz="4" w:space="0" w:color="auto"/>
              <w:right w:val="dotted" w:sz="4" w:space="0" w:color="auto"/>
            </w:tcBorders>
            <w:vAlign w:val="center"/>
          </w:tcPr>
          <w:p w14:paraId="30818DCB" w14:textId="77777777" w:rsidR="00D15888" w:rsidRPr="00202D79" w:rsidRDefault="00D15888" w:rsidP="00EB725D">
            <w:pPr>
              <w:jc w:val="left"/>
            </w:pPr>
            <w:r>
              <w:t>1.5.2.</w:t>
            </w:r>
          </w:p>
        </w:tc>
        <w:tc>
          <w:tcPr>
            <w:tcW w:w="6237" w:type="dxa"/>
            <w:tcBorders>
              <w:top w:val="dotted" w:sz="4" w:space="0" w:color="auto"/>
              <w:left w:val="dotted" w:sz="4" w:space="0" w:color="auto"/>
              <w:bottom w:val="dotted" w:sz="4" w:space="0" w:color="auto"/>
              <w:right w:val="dotted" w:sz="4" w:space="0" w:color="auto"/>
            </w:tcBorders>
            <w:vAlign w:val="center"/>
          </w:tcPr>
          <w:p w14:paraId="75298028" w14:textId="77777777" w:rsidR="00D15888" w:rsidRPr="00202D79" w:rsidRDefault="00D15888" w:rsidP="00EB725D">
            <w:pPr>
              <w:jc w:val="left"/>
            </w:pPr>
            <w:r w:rsidRPr="00907A76">
              <w:t>Le vie e le uscite di emergenza devono rimanere sgombre e consentire di raggiungere il più rapidamente possibile un luogo sicuro.</w:t>
            </w:r>
          </w:p>
        </w:tc>
        <w:tc>
          <w:tcPr>
            <w:tcW w:w="3260" w:type="dxa"/>
            <w:tcBorders>
              <w:top w:val="dotted" w:sz="4" w:space="0" w:color="auto"/>
              <w:left w:val="dotted" w:sz="4" w:space="0" w:color="auto"/>
              <w:bottom w:val="dotted" w:sz="4" w:space="0" w:color="auto"/>
              <w:right w:val="dotted" w:sz="4" w:space="0" w:color="auto"/>
            </w:tcBorders>
            <w:vAlign w:val="center"/>
          </w:tcPr>
          <w:p w14:paraId="54266F73" w14:textId="77777777" w:rsidR="00D15888"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18E5E6D" w14:textId="77777777" w:rsidR="00D15888" w:rsidRPr="00765852" w:rsidRDefault="00D15888"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DC958A9" w14:textId="77777777" w:rsidR="00D15888" w:rsidRPr="00765852" w:rsidRDefault="00D15888" w:rsidP="0006350E">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205B15CD" w14:textId="77777777" w:rsidR="00D15888" w:rsidRPr="00202D79" w:rsidRDefault="006C4285" w:rsidP="00EB725D">
            <w:pPr>
              <w:jc w:val="left"/>
            </w:pPr>
            <w:r>
              <w:t>Mantenere liber</w:t>
            </w:r>
            <w:r w:rsidR="00700F46">
              <w:t>i percorsi e</w:t>
            </w:r>
            <w:r>
              <w:t xml:space="preserve"> le vie di circolazione intern</w:t>
            </w:r>
            <w:r w:rsidR="00700F46">
              <w:t>i</w:t>
            </w:r>
          </w:p>
        </w:tc>
      </w:tr>
      <w:tr w:rsidR="009429AB" w14:paraId="49E2E4CF" w14:textId="77777777" w:rsidTr="0A113FA4">
        <w:tc>
          <w:tcPr>
            <w:tcW w:w="959" w:type="dxa"/>
            <w:tcBorders>
              <w:top w:val="dotted" w:sz="4" w:space="0" w:color="auto"/>
              <w:bottom w:val="dotted" w:sz="4" w:space="0" w:color="auto"/>
              <w:right w:val="dotted" w:sz="4" w:space="0" w:color="auto"/>
            </w:tcBorders>
            <w:vAlign w:val="center"/>
          </w:tcPr>
          <w:p w14:paraId="3EFCDF82" w14:textId="77777777" w:rsidR="00700F46" w:rsidRPr="00202D79" w:rsidRDefault="00700F46" w:rsidP="00700F46">
            <w:pPr>
              <w:jc w:val="left"/>
            </w:pPr>
            <w:r>
              <w:t>1.5.3</w:t>
            </w:r>
          </w:p>
        </w:tc>
        <w:tc>
          <w:tcPr>
            <w:tcW w:w="6237" w:type="dxa"/>
            <w:tcBorders>
              <w:top w:val="dotted" w:sz="4" w:space="0" w:color="auto"/>
              <w:left w:val="dotted" w:sz="4" w:space="0" w:color="auto"/>
              <w:bottom w:val="dotted" w:sz="4" w:space="0" w:color="auto"/>
              <w:right w:val="dotted" w:sz="4" w:space="0" w:color="auto"/>
            </w:tcBorders>
            <w:vAlign w:val="center"/>
          </w:tcPr>
          <w:p w14:paraId="06174C02" w14:textId="77777777" w:rsidR="00700F46" w:rsidRPr="00202D79" w:rsidRDefault="00700F46" w:rsidP="00700F46">
            <w:pPr>
              <w:jc w:val="left"/>
            </w:pPr>
            <w:r w:rsidRPr="00907A76">
              <w:t>In caso di pericolo tutti i posti di lavoro devono poter essere evacuati rapidamente e in piena sicurezza da parte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46CB8AAB" w14:textId="77777777" w:rsidR="00700F46" w:rsidRPr="00907A76" w:rsidRDefault="00B97A30"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993A6D4" w14:textId="77777777" w:rsidR="00700F46" w:rsidRPr="00765852" w:rsidRDefault="00700F46"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073CB4A" w14:textId="77777777" w:rsidR="00700F46" w:rsidRPr="00765852" w:rsidRDefault="00700F46" w:rsidP="0006350E">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754A992A" w14:textId="1F33E3DF" w:rsidR="00700F46" w:rsidRPr="00BC38FE" w:rsidRDefault="009E2C6F" w:rsidP="00DE06DF">
            <w:pPr>
              <w:jc w:val="left"/>
            </w:pPr>
            <w:r w:rsidRPr="00BC38FE">
              <w:rPr>
                <w:rFonts w:eastAsiaTheme="minorHAnsi"/>
                <w:lang w:eastAsia="en-US"/>
              </w:rPr>
              <w:t>Si faccia riferimento al</w:t>
            </w:r>
            <w:r w:rsidR="00700F46" w:rsidRPr="00BC38FE">
              <w:rPr>
                <w:rFonts w:eastAsiaTheme="minorHAnsi"/>
                <w:lang w:eastAsia="en-US"/>
              </w:rPr>
              <w:t xml:space="preserve"> </w:t>
            </w:r>
            <w:r w:rsidR="00700F46" w:rsidRPr="00DE06DF">
              <w:rPr>
                <w:rFonts w:eastAsiaTheme="minorHAnsi"/>
                <w:lang w:eastAsia="en-US"/>
              </w:rPr>
              <w:t xml:space="preserve">piano di emergenza e </w:t>
            </w:r>
            <w:r w:rsidRPr="00DE06DF">
              <w:rPr>
                <w:rFonts w:eastAsiaTheme="minorHAnsi"/>
                <w:lang w:eastAsia="en-US"/>
              </w:rPr>
              <w:t xml:space="preserve">alla </w:t>
            </w:r>
            <w:r w:rsidR="00700F46" w:rsidRPr="00DE06DF">
              <w:rPr>
                <w:rFonts w:eastAsiaTheme="minorHAnsi"/>
                <w:lang w:eastAsia="en-US"/>
              </w:rPr>
              <w:t>planimetria d</w:t>
            </w:r>
            <w:r w:rsidR="00BC38FE" w:rsidRPr="00DE06DF">
              <w:rPr>
                <w:rFonts w:eastAsiaTheme="minorHAnsi"/>
                <w:lang w:eastAsia="en-US"/>
              </w:rPr>
              <w:t>i</w:t>
            </w:r>
            <w:r w:rsidR="00DE06DF" w:rsidRPr="00DE06DF">
              <w:rPr>
                <w:rFonts w:eastAsiaTheme="minorHAnsi"/>
                <w:lang w:eastAsia="en-US"/>
              </w:rPr>
              <w:t xml:space="preserve"> emergenza presenti in agenzia</w:t>
            </w:r>
          </w:p>
        </w:tc>
      </w:tr>
      <w:tr w:rsidR="009429AB" w14:paraId="14EE8692" w14:textId="77777777" w:rsidTr="0A113FA4">
        <w:tc>
          <w:tcPr>
            <w:tcW w:w="959" w:type="dxa"/>
            <w:tcBorders>
              <w:top w:val="dotted" w:sz="4" w:space="0" w:color="auto"/>
              <w:bottom w:val="dotted" w:sz="4" w:space="0" w:color="auto"/>
              <w:right w:val="dotted" w:sz="4" w:space="0" w:color="auto"/>
            </w:tcBorders>
            <w:vAlign w:val="center"/>
          </w:tcPr>
          <w:p w14:paraId="2070A4A7" w14:textId="77777777" w:rsidR="00700F46" w:rsidRPr="000F561F" w:rsidRDefault="00700F46" w:rsidP="00700F46">
            <w:pPr>
              <w:jc w:val="left"/>
            </w:pPr>
            <w:r w:rsidRPr="000F561F">
              <w:t>1.5.4</w:t>
            </w:r>
          </w:p>
        </w:tc>
        <w:tc>
          <w:tcPr>
            <w:tcW w:w="6237" w:type="dxa"/>
            <w:tcBorders>
              <w:top w:val="dotted" w:sz="4" w:space="0" w:color="auto"/>
              <w:left w:val="dotted" w:sz="4" w:space="0" w:color="auto"/>
              <w:bottom w:val="dotted" w:sz="4" w:space="0" w:color="auto"/>
              <w:right w:val="dotted" w:sz="4" w:space="0" w:color="auto"/>
            </w:tcBorders>
            <w:vAlign w:val="center"/>
          </w:tcPr>
          <w:p w14:paraId="1C697123" w14:textId="77777777" w:rsidR="00700F46" w:rsidRPr="000F561F" w:rsidRDefault="00700F46" w:rsidP="00700F46">
            <w:r w:rsidRPr="000F561F">
              <w:t>Il numero, la distribuzione e le dimensioni delle vie e delle uscite di emergenza devono essere adeguate alle dimensioni dei luoghi di lavoro, alla loro ubicazione, alla loro destinazione d'uso, alle attrezzature in essi installate, nonché al numero massimo di persone che possono essere presenti in detti luoghi.</w:t>
            </w:r>
          </w:p>
        </w:tc>
        <w:tc>
          <w:tcPr>
            <w:tcW w:w="3260" w:type="dxa"/>
            <w:tcBorders>
              <w:top w:val="dotted" w:sz="4" w:space="0" w:color="auto"/>
              <w:left w:val="dotted" w:sz="4" w:space="0" w:color="auto"/>
              <w:bottom w:val="dotted" w:sz="4" w:space="0" w:color="auto"/>
              <w:right w:val="dotted" w:sz="4" w:space="0" w:color="auto"/>
            </w:tcBorders>
            <w:vAlign w:val="center"/>
          </w:tcPr>
          <w:p w14:paraId="142616B9" w14:textId="77777777" w:rsidR="00700F46" w:rsidRPr="006E40EE" w:rsidRDefault="00B97A30" w:rsidP="00700F46">
            <w:pPr>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44263DE" w14:textId="77777777" w:rsidR="00700F46" w:rsidRPr="00765852" w:rsidRDefault="00700F46"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1FDF904" w14:textId="77777777" w:rsidR="00700F46" w:rsidRPr="00765852" w:rsidRDefault="00700F46" w:rsidP="0006350E">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1746DF3B" w14:textId="1B26D4AB" w:rsidR="00700F46" w:rsidRPr="00BC38FE" w:rsidRDefault="009E2C6F" w:rsidP="00DE06DF">
            <w:pPr>
              <w:jc w:val="left"/>
            </w:pPr>
            <w:r w:rsidRPr="00BC38FE">
              <w:rPr>
                <w:rFonts w:eastAsiaTheme="minorHAnsi"/>
                <w:lang w:eastAsia="en-US"/>
              </w:rPr>
              <w:t xml:space="preserve">Si faccia riferimento al piano </w:t>
            </w:r>
            <w:r w:rsidRPr="00DE06DF">
              <w:rPr>
                <w:rFonts w:eastAsiaTheme="minorHAnsi"/>
                <w:lang w:eastAsia="en-US"/>
              </w:rPr>
              <w:t>di emergenza e alla planimetria di emergenza presenti in agenzia</w:t>
            </w:r>
            <w:r w:rsidR="00DE06DF">
              <w:rPr>
                <w:rFonts w:eastAsiaTheme="minorHAnsi"/>
                <w:color w:val="FF0000"/>
                <w:lang w:eastAsia="en-US"/>
              </w:rPr>
              <w:t xml:space="preserve"> </w:t>
            </w:r>
          </w:p>
        </w:tc>
      </w:tr>
      <w:tr w:rsidR="009429AB" w14:paraId="38CC860E" w14:textId="77777777" w:rsidTr="0A113FA4">
        <w:tc>
          <w:tcPr>
            <w:tcW w:w="959" w:type="dxa"/>
            <w:tcBorders>
              <w:top w:val="dotted" w:sz="4" w:space="0" w:color="auto"/>
              <w:bottom w:val="dotted" w:sz="4" w:space="0" w:color="auto"/>
              <w:right w:val="dotted" w:sz="4" w:space="0" w:color="auto"/>
            </w:tcBorders>
            <w:vAlign w:val="center"/>
          </w:tcPr>
          <w:p w14:paraId="1DAD41FE" w14:textId="77777777" w:rsidR="00700F46" w:rsidRPr="00202D79" w:rsidRDefault="00700F46" w:rsidP="00700F46">
            <w:pPr>
              <w:jc w:val="left"/>
            </w:pPr>
            <w:r>
              <w:t>1.5.5</w:t>
            </w:r>
          </w:p>
        </w:tc>
        <w:tc>
          <w:tcPr>
            <w:tcW w:w="6237" w:type="dxa"/>
            <w:tcBorders>
              <w:top w:val="dotted" w:sz="4" w:space="0" w:color="auto"/>
              <w:left w:val="dotted" w:sz="4" w:space="0" w:color="auto"/>
              <w:bottom w:val="dotted" w:sz="4" w:space="0" w:color="auto"/>
              <w:right w:val="dotted" w:sz="4" w:space="0" w:color="auto"/>
            </w:tcBorders>
            <w:vAlign w:val="center"/>
          </w:tcPr>
          <w:p w14:paraId="1AC97488" w14:textId="77777777" w:rsidR="00700F46" w:rsidRPr="00202D79" w:rsidRDefault="00700F46" w:rsidP="00700F46">
            <w:pPr>
              <w:jc w:val="left"/>
            </w:pPr>
            <w:r w:rsidRPr="00907A76">
              <w:t>Le vie e le uscite di emergenza devono avere altezza minima di m 2,0 e larghezza minima conforme alla normativa vigente in materia antincendio.</w:t>
            </w:r>
          </w:p>
        </w:tc>
        <w:tc>
          <w:tcPr>
            <w:tcW w:w="3260" w:type="dxa"/>
            <w:tcBorders>
              <w:top w:val="dotted" w:sz="4" w:space="0" w:color="auto"/>
              <w:left w:val="dotted" w:sz="4" w:space="0" w:color="auto"/>
              <w:bottom w:val="dotted" w:sz="4" w:space="0" w:color="auto"/>
              <w:right w:val="dotted" w:sz="4" w:space="0" w:color="auto"/>
            </w:tcBorders>
            <w:vAlign w:val="center"/>
          </w:tcPr>
          <w:p w14:paraId="3D885548" w14:textId="77777777" w:rsidR="00700F46" w:rsidRPr="00772856" w:rsidRDefault="00B97A30" w:rsidP="00700F46">
            <w:pPr>
              <w:jc w:val="left"/>
              <w:rPr>
                <w:rFonts w:eastAsiaTheme="minorHAnsi"/>
                <w:lang w:eastAsia="en-US"/>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23C76C3" w14:textId="77777777" w:rsidR="00700F46" w:rsidRPr="00765852" w:rsidRDefault="00700F46"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4A4D4E1" w14:textId="77777777" w:rsidR="00700F46" w:rsidRPr="00765852" w:rsidRDefault="00700F46" w:rsidP="0006350E">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5287A4DD" w14:textId="77777777" w:rsidR="00700F46" w:rsidRPr="00FA35C2" w:rsidRDefault="00700F46" w:rsidP="00700F46">
            <w:pPr>
              <w:jc w:val="left"/>
            </w:pPr>
            <w:r>
              <w:rPr>
                <w:rFonts w:eastAsiaTheme="minorHAnsi"/>
                <w:lang w:eastAsia="en-US"/>
              </w:rPr>
              <w:t>La norna è rispettata anche per il percorso nelle parti comuni fino al raggiungimento del luogo sicuro.</w:t>
            </w:r>
          </w:p>
        </w:tc>
      </w:tr>
      <w:tr w:rsidR="009429AB" w14:paraId="4FCE093F" w14:textId="77777777" w:rsidTr="0A113FA4">
        <w:tc>
          <w:tcPr>
            <w:tcW w:w="959" w:type="dxa"/>
            <w:tcBorders>
              <w:top w:val="dotted" w:sz="4" w:space="0" w:color="auto"/>
              <w:bottom w:val="dotted" w:sz="4" w:space="0" w:color="auto"/>
              <w:right w:val="dotted" w:sz="4" w:space="0" w:color="auto"/>
            </w:tcBorders>
            <w:vAlign w:val="center"/>
          </w:tcPr>
          <w:p w14:paraId="193FA3C6" w14:textId="77777777" w:rsidR="00700F46" w:rsidRPr="00640B24" w:rsidRDefault="00700F46" w:rsidP="00700F46">
            <w:pPr>
              <w:jc w:val="left"/>
            </w:pPr>
            <w:r w:rsidRPr="00640B24">
              <w:t>1.5.6</w:t>
            </w:r>
          </w:p>
        </w:tc>
        <w:tc>
          <w:tcPr>
            <w:tcW w:w="6237" w:type="dxa"/>
            <w:tcBorders>
              <w:top w:val="dotted" w:sz="4" w:space="0" w:color="auto"/>
              <w:left w:val="dotted" w:sz="4" w:space="0" w:color="auto"/>
              <w:bottom w:val="dotted" w:sz="4" w:space="0" w:color="auto"/>
              <w:right w:val="dotted" w:sz="4" w:space="0" w:color="auto"/>
            </w:tcBorders>
            <w:vAlign w:val="center"/>
          </w:tcPr>
          <w:p w14:paraId="397AB0DB" w14:textId="77777777" w:rsidR="00700F46" w:rsidRPr="00640B24" w:rsidRDefault="00700F46" w:rsidP="00700F46">
            <w:r w:rsidRPr="00640B24">
              <w:t xml:space="preserve">Qualora le uscite di emergenza siano dotate di porte, queste devono essere apribili nel verso dell'esodo e, qualora siano chiuse, devono poter essere aperte facilmente </w:t>
            </w:r>
            <w:r w:rsidR="00871F83" w:rsidRPr="00640B24">
              <w:t>e</w:t>
            </w:r>
            <w:r w:rsidRPr="00640B24">
              <w:t xml:space="preserve"> immediatamente da parte di qualsiasi persona che abbia bisogno di utilizzarle in caso di emergenza. </w:t>
            </w:r>
          </w:p>
          <w:p w14:paraId="32DF97CD" w14:textId="77777777" w:rsidR="00700F46" w:rsidRPr="00640B24" w:rsidRDefault="00700F46" w:rsidP="00700F46">
            <w:r w:rsidRPr="00640B24">
              <w:t>L'apertura delle porte delle uscite di emergenza nel verso dell'esodo non è richiesta quando possa determinare pericoli per passaggio di mezzi o per altre cause, fatta salva l'adozione di altri accorgimenti adeguati specificamente autorizzati dal Comando provinciale dei vigili del fuoco competente per territorio.</w:t>
            </w:r>
          </w:p>
        </w:tc>
        <w:tc>
          <w:tcPr>
            <w:tcW w:w="3260" w:type="dxa"/>
            <w:tcBorders>
              <w:top w:val="dotted" w:sz="4" w:space="0" w:color="auto"/>
              <w:left w:val="dotted" w:sz="4" w:space="0" w:color="auto"/>
              <w:bottom w:val="dotted" w:sz="4" w:space="0" w:color="auto"/>
              <w:right w:val="dotted" w:sz="4" w:space="0" w:color="auto"/>
            </w:tcBorders>
            <w:vAlign w:val="center"/>
          </w:tcPr>
          <w:p w14:paraId="11FFD543" w14:textId="33D7A26C" w:rsidR="00FF76FB" w:rsidRPr="00640B24" w:rsidRDefault="00210662" w:rsidP="00DE06DF">
            <w:pPr>
              <w:jc w:val="left"/>
            </w:pPr>
            <w:r w:rsidRPr="00210662">
              <w:t xml:space="preserve">La porta </w:t>
            </w:r>
            <w:r w:rsidR="00871F83" w:rsidRPr="00210662">
              <w:t>d’</w:t>
            </w:r>
            <w:r w:rsidRPr="00210662">
              <w:t>ingresso apre verso l’interno dei locali.</w:t>
            </w:r>
            <w:r w:rsidR="00DE06DF">
              <w:rPr>
                <w:color w:val="FF0000"/>
              </w:rPr>
              <w:t xml:space="preserve"> </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EA52EED" w14:textId="77777777" w:rsidR="00700F46" w:rsidRPr="00765852" w:rsidRDefault="00700F46"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2060DCB" w14:textId="77777777" w:rsidR="00700F46" w:rsidRPr="00765852" w:rsidRDefault="00700F46"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D4BFA76" w14:textId="451CE72C" w:rsidR="009E2C6F" w:rsidRPr="00DE06DF" w:rsidRDefault="00700F46" w:rsidP="00700F46">
            <w:pPr>
              <w:jc w:val="left"/>
            </w:pPr>
            <w:r w:rsidRPr="00210662">
              <w:t xml:space="preserve">La porta </w:t>
            </w:r>
            <w:r w:rsidR="00871F83" w:rsidRPr="00210662">
              <w:t>d’</w:t>
            </w:r>
            <w:r w:rsidRPr="00210662">
              <w:t>ingresso alla Sede</w:t>
            </w:r>
            <w:r w:rsidR="009E2C6F">
              <w:t>,</w:t>
            </w:r>
            <w:r w:rsidRPr="00210662">
              <w:t xml:space="preserve"> durante l’apertura degli uffici</w:t>
            </w:r>
            <w:r w:rsidR="009E2C6F">
              <w:t>,</w:t>
            </w:r>
            <w:r w:rsidR="00F56C9E">
              <w:t xml:space="preserve"> deve restare </w:t>
            </w:r>
            <w:r w:rsidR="00F56C9E" w:rsidRPr="00DE06DF">
              <w:t>aperta e</w:t>
            </w:r>
            <w:r w:rsidR="0079680C" w:rsidRPr="00DE06DF">
              <w:t>d è</w:t>
            </w:r>
            <w:r w:rsidR="00F56C9E" w:rsidRPr="00DE06DF">
              <w:t xml:space="preserve"> apribile tramite sistema </w:t>
            </w:r>
            <w:r w:rsidR="00DE06DF">
              <w:t xml:space="preserve">elettrico e </w:t>
            </w:r>
            <w:r w:rsidR="00F56C9E" w:rsidRPr="00DE06DF">
              <w:t>meccanico.</w:t>
            </w:r>
          </w:p>
          <w:p w14:paraId="003D6EBD" w14:textId="614544FD" w:rsidR="00122C58" w:rsidRPr="00122C58" w:rsidRDefault="00122C58" w:rsidP="009B044C">
            <w:pPr>
              <w:jc w:val="left"/>
              <w:rPr>
                <w:color w:val="FF0000"/>
              </w:rPr>
            </w:pPr>
            <w:r w:rsidRPr="00DE06DF">
              <w:t>L’apertura del porton</w:t>
            </w:r>
            <w:r w:rsidR="00DE06DF" w:rsidRPr="00DE06DF">
              <w:t>e condominiale è verso l’</w:t>
            </w:r>
            <w:r w:rsidRPr="00DE06DF">
              <w:t>interno ed è consentita da sistema elettrico</w:t>
            </w:r>
            <w:r w:rsidR="003021BD" w:rsidRPr="00DE06DF">
              <w:t xml:space="preserve"> e meccanico</w:t>
            </w:r>
            <w:r w:rsidRPr="00DE06DF">
              <w:t>.</w:t>
            </w:r>
          </w:p>
        </w:tc>
      </w:tr>
      <w:tr w:rsidR="009429AB" w14:paraId="7D2AB232" w14:textId="77777777" w:rsidTr="0A113FA4">
        <w:tc>
          <w:tcPr>
            <w:tcW w:w="959" w:type="dxa"/>
            <w:tcBorders>
              <w:top w:val="dotted" w:sz="4" w:space="0" w:color="auto"/>
              <w:bottom w:val="dotted" w:sz="4" w:space="0" w:color="auto"/>
              <w:right w:val="dotted" w:sz="4" w:space="0" w:color="auto"/>
            </w:tcBorders>
            <w:vAlign w:val="center"/>
          </w:tcPr>
          <w:p w14:paraId="2E45A5C2" w14:textId="77777777" w:rsidR="00700F46" w:rsidRPr="00202D79" w:rsidRDefault="00700F46" w:rsidP="00700F46">
            <w:pPr>
              <w:jc w:val="left"/>
            </w:pPr>
            <w:r>
              <w:t>1.5.7</w:t>
            </w:r>
          </w:p>
        </w:tc>
        <w:tc>
          <w:tcPr>
            <w:tcW w:w="6237" w:type="dxa"/>
            <w:tcBorders>
              <w:top w:val="dotted" w:sz="4" w:space="0" w:color="auto"/>
              <w:left w:val="dotted" w:sz="4" w:space="0" w:color="auto"/>
              <w:bottom w:val="dotted" w:sz="4" w:space="0" w:color="auto"/>
              <w:right w:val="dotted" w:sz="4" w:space="0" w:color="auto"/>
            </w:tcBorders>
            <w:vAlign w:val="center"/>
          </w:tcPr>
          <w:p w14:paraId="40F4CC9B" w14:textId="77777777" w:rsidR="00700F46" w:rsidRPr="00202D79" w:rsidRDefault="00700F46" w:rsidP="00700F46">
            <w:pPr>
              <w:jc w:val="left"/>
            </w:pPr>
            <w:r w:rsidRPr="00907A76">
              <w:t>Le porte delle uscite di emergenza non devono essere chiuse a chiave, se non in casi specificamente autorizzati dall'autorità competente.</w:t>
            </w:r>
          </w:p>
        </w:tc>
        <w:tc>
          <w:tcPr>
            <w:tcW w:w="3260" w:type="dxa"/>
            <w:tcBorders>
              <w:top w:val="dotted" w:sz="4" w:space="0" w:color="auto"/>
              <w:left w:val="dotted" w:sz="4" w:space="0" w:color="auto"/>
              <w:bottom w:val="dotted" w:sz="4" w:space="0" w:color="auto"/>
              <w:right w:val="dotted" w:sz="4" w:space="0" w:color="auto"/>
            </w:tcBorders>
            <w:vAlign w:val="center"/>
          </w:tcPr>
          <w:p w14:paraId="0A5A3AF1" w14:textId="77777777" w:rsidR="00700F46" w:rsidRPr="00202D79" w:rsidRDefault="00700F46" w:rsidP="00700F46">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293E0DB" w14:textId="77777777" w:rsidR="00700F46" w:rsidRPr="00765852" w:rsidRDefault="00700F46"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E25F8F7" w14:textId="77777777" w:rsidR="00700F46" w:rsidRPr="00765852" w:rsidRDefault="00D04B3E" w:rsidP="0006350E">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51CCF98A" w14:textId="77777777" w:rsidR="00700F46" w:rsidRDefault="00700F46" w:rsidP="00700F46">
            <w:pPr>
              <w:jc w:val="left"/>
            </w:pPr>
            <w:r>
              <w:t xml:space="preserve">La porta di accesso alla Sede, dotata di meccanismo elettrico di apertura, è </w:t>
            </w:r>
            <w:r>
              <w:lastRenderedPageBreak/>
              <w:t>apribile manualmente dall’interno</w:t>
            </w:r>
            <w:r w:rsidR="00210662">
              <w:t xml:space="preserve"> tramite sistema meccanico.</w:t>
            </w:r>
          </w:p>
          <w:p w14:paraId="00DD4F1E" w14:textId="77777777" w:rsidR="00DE06DF" w:rsidRDefault="00765852" w:rsidP="00765852">
            <w:pPr>
              <w:jc w:val="left"/>
            </w:pPr>
            <w:r w:rsidRPr="00765852">
              <w:t>Le vie di fuga per le parti comuni corrispondono all’uscita condominiale su strada.</w:t>
            </w:r>
          </w:p>
          <w:p w14:paraId="479012B6" w14:textId="2B8BA453" w:rsidR="00765852" w:rsidRPr="00202D79" w:rsidRDefault="00DE06DF" w:rsidP="00DE06DF">
            <w:pPr>
              <w:jc w:val="left"/>
            </w:pPr>
            <w:r>
              <w:t>Il serramento di accesso allo Stabile, dotato di meccanismo elettrico di apertura, è apribile manualmente dall’interno con sistema meccanico in caso di mancanza di corrente.</w:t>
            </w:r>
          </w:p>
        </w:tc>
      </w:tr>
      <w:tr w:rsidR="009429AB" w14:paraId="738BA1C7" w14:textId="77777777" w:rsidTr="0A113FA4">
        <w:tc>
          <w:tcPr>
            <w:tcW w:w="959" w:type="dxa"/>
            <w:tcBorders>
              <w:top w:val="dotted" w:sz="4" w:space="0" w:color="auto"/>
              <w:bottom w:val="dotted" w:sz="4" w:space="0" w:color="auto"/>
              <w:right w:val="dotted" w:sz="4" w:space="0" w:color="auto"/>
            </w:tcBorders>
            <w:vAlign w:val="center"/>
          </w:tcPr>
          <w:p w14:paraId="6A031F73" w14:textId="77777777" w:rsidR="00700F46" w:rsidRPr="00202D79" w:rsidRDefault="00700F46" w:rsidP="00700F46">
            <w:pPr>
              <w:jc w:val="left"/>
            </w:pPr>
            <w:r>
              <w:lastRenderedPageBreak/>
              <w:t>1.5.10</w:t>
            </w:r>
          </w:p>
        </w:tc>
        <w:tc>
          <w:tcPr>
            <w:tcW w:w="6237" w:type="dxa"/>
            <w:tcBorders>
              <w:top w:val="dotted" w:sz="4" w:space="0" w:color="auto"/>
              <w:left w:val="dotted" w:sz="4" w:space="0" w:color="auto"/>
              <w:bottom w:val="dotted" w:sz="4" w:space="0" w:color="auto"/>
              <w:right w:val="dotted" w:sz="4" w:space="0" w:color="auto"/>
            </w:tcBorders>
            <w:vAlign w:val="center"/>
          </w:tcPr>
          <w:p w14:paraId="14DA5F37" w14:textId="77777777" w:rsidR="00700F46" w:rsidRPr="00202D79" w:rsidRDefault="00700F46" w:rsidP="00700F46">
            <w:pPr>
              <w:jc w:val="left"/>
            </w:pPr>
            <w:r w:rsidRPr="00E3705C">
              <w:t>Le vie e le uscite di emergenza devono essere evidenziate da apposita segnaletica, conforme alle disposizioni vigenti, durevole e collocata in luoghi appropriati.</w:t>
            </w:r>
          </w:p>
        </w:tc>
        <w:tc>
          <w:tcPr>
            <w:tcW w:w="3260" w:type="dxa"/>
            <w:tcBorders>
              <w:top w:val="dotted" w:sz="4" w:space="0" w:color="auto"/>
              <w:left w:val="dotted" w:sz="4" w:space="0" w:color="auto"/>
              <w:bottom w:val="dotted" w:sz="4" w:space="0" w:color="auto"/>
              <w:right w:val="dotted" w:sz="4" w:space="0" w:color="auto"/>
            </w:tcBorders>
            <w:vAlign w:val="center"/>
          </w:tcPr>
          <w:p w14:paraId="18836BB1" w14:textId="77777777" w:rsidR="00700F46" w:rsidRPr="00202D79" w:rsidRDefault="00753C18" w:rsidP="00700F46">
            <w:pPr>
              <w:jc w:val="left"/>
            </w:pPr>
            <w:r>
              <w:t>C</w:t>
            </w:r>
            <w:r w:rsidR="00210662">
              <w:t>onforme</w:t>
            </w:r>
            <w:r>
              <w:t xml:space="preserv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4C72D50" w14:textId="77777777" w:rsidR="00700F46" w:rsidRPr="00765852" w:rsidRDefault="00700F46"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821F887" w14:textId="2AF4F43E" w:rsidR="00700F46" w:rsidRPr="00765852" w:rsidRDefault="00DE06DF" w:rsidP="0006350E">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7A484229" w14:textId="77777777" w:rsidR="00700F46" w:rsidRDefault="00700F46" w:rsidP="00700F46">
            <w:pPr>
              <w:jc w:val="left"/>
            </w:pPr>
            <w:r>
              <w:rPr>
                <w:rFonts w:eastAsiaTheme="minorHAnsi"/>
                <w:lang w:eastAsia="en-US"/>
              </w:rPr>
              <w:t>A</w:t>
            </w:r>
            <w:r w:rsidRPr="00AA1487">
              <w:rPr>
                <w:rFonts w:eastAsiaTheme="minorHAnsi"/>
                <w:lang w:eastAsia="en-US"/>
              </w:rPr>
              <w:t>ll’interno della Sede</w:t>
            </w:r>
            <w:r>
              <w:t xml:space="preserve"> le vie di esodo sono dotate di adeguata cartellonistica di emergenza</w:t>
            </w:r>
            <w:r w:rsidR="00210662">
              <w:t>.</w:t>
            </w:r>
          </w:p>
          <w:p w14:paraId="5B9B6557" w14:textId="5D44338E" w:rsidR="00210662" w:rsidRPr="00202D79" w:rsidRDefault="00DE06DF" w:rsidP="00DE06DF">
            <w:pPr>
              <w:jc w:val="left"/>
            </w:pPr>
            <w:r>
              <w:t>Presente cartellonistica di emergenza anche negli spazi condominiali comuni.</w:t>
            </w:r>
          </w:p>
        </w:tc>
      </w:tr>
      <w:tr w:rsidR="009429AB" w14:paraId="222F46B1" w14:textId="77777777" w:rsidTr="0A113FA4">
        <w:tc>
          <w:tcPr>
            <w:tcW w:w="959" w:type="dxa"/>
            <w:tcBorders>
              <w:top w:val="dotted" w:sz="4" w:space="0" w:color="auto"/>
              <w:bottom w:val="dotted" w:sz="4" w:space="0" w:color="auto"/>
              <w:right w:val="dotted" w:sz="4" w:space="0" w:color="auto"/>
            </w:tcBorders>
            <w:vAlign w:val="center"/>
          </w:tcPr>
          <w:p w14:paraId="4ECA5411" w14:textId="77777777" w:rsidR="00700F46" w:rsidRPr="00202D79" w:rsidRDefault="00700F46" w:rsidP="00700F46">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4307E4EB" w14:textId="77777777" w:rsidR="00700F46" w:rsidRPr="00202D79" w:rsidRDefault="00700F46" w:rsidP="00700F46">
            <w:pPr>
              <w:jc w:val="left"/>
            </w:pPr>
            <w:r w:rsidRPr="00E3705C">
              <w:t xml:space="preserve">Le vie e le uscite di emergenza che richiedono un'illuminazione devono essere dotate di un'illuminazione di sicurezza </w:t>
            </w:r>
            <w:r w:rsidR="00871F83" w:rsidRPr="00E3705C">
              <w:t>d’</w:t>
            </w:r>
            <w:r w:rsidRPr="00E3705C">
              <w:t>intensità sufficiente, che entri in funzione in caso di guasto dell'impianto elettrico.</w:t>
            </w:r>
          </w:p>
        </w:tc>
        <w:tc>
          <w:tcPr>
            <w:tcW w:w="3260" w:type="dxa"/>
            <w:tcBorders>
              <w:top w:val="dotted" w:sz="4" w:space="0" w:color="auto"/>
              <w:left w:val="dotted" w:sz="4" w:space="0" w:color="auto"/>
              <w:bottom w:val="dotted" w:sz="4" w:space="0" w:color="auto"/>
              <w:right w:val="dotted" w:sz="4" w:space="0" w:color="auto"/>
            </w:tcBorders>
            <w:vAlign w:val="center"/>
          </w:tcPr>
          <w:p w14:paraId="20E5F5EC" w14:textId="77777777" w:rsidR="00700F46" w:rsidRPr="00202D79" w:rsidRDefault="00753C18" w:rsidP="00700F46">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1181D73" w14:textId="77777777" w:rsidR="00700F46" w:rsidRPr="00765852" w:rsidRDefault="00700F46"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52E9FE5" w14:textId="0827141F" w:rsidR="00700F46" w:rsidRPr="00765852" w:rsidRDefault="00AB112C" w:rsidP="0006350E">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68B8C2DF" w14:textId="77777777" w:rsidR="00700F46" w:rsidRDefault="00753C18" w:rsidP="00700F46">
            <w:pPr>
              <w:jc w:val="left"/>
              <w:rPr>
                <w:rFonts w:eastAsiaTheme="minorHAnsi"/>
                <w:lang w:eastAsia="en-US"/>
              </w:rPr>
            </w:pPr>
            <w:r>
              <w:rPr>
                <w:rFonts w:eastAsiaTheme="minorHAnsi"/>
                <w:lang w:eastAsia="en-US"/>
              </w:rPr>
              <w:t>Illuminazione di emergenza minima prevista dal DM.22.02.06 (2 lux percorsi 5 lux porte di uscita).</w:t>
            </w:r>
          </w:p>
          <w:p w14:paraId="00A3ACF8" w14:textId="1ADEC3FC" w:rsidR="00753C18" w:rsidRPr="00202D79" w:rsidRDefault="00AB112C" w:rsidP="00AB112C">
            <w:pPr>
              <w:jc w:val="left"/>
            </w:pPr>
            <w:r>
              <w:rPr>
                <w:rFonts w:eastAsiaTheme="minorHAnsi"/>
                <w:lang w:eastAsia="en-US"/>
              </w:rPr>
              <w:t>Presente illuminazione di emergenza anche negli spazi condominiali comuni.</w:t>
            </w:r>
          </w:p>
        </w:tc>
      </w:tr>
      <w:tr w:rsidR="007B470C" w14:paraId="33B351CC" w14:textId="77777777" w:rsidTr="0A113FA4">
        <w:trPr>
          <w:trHeight w:val="718"/>
        </w:trPr>
        <w:tc>
          <w:tcPr>
            <w:tcW w:w="959" w:type="dxa"/>
            <w:tcBorders>
              <w:top w:val="dotted" w:sz="4" w:space="0" w:color="auto"/>
              <w:bottom w:val="dotted" w:sz="4" w:space="0" w:color="auto"/>
              <w:right w:val="dotted" w:sz="4" w:space="0" w:color="auto"/>
            </w:tcBorders>
            <w:vAlign w:val="center"/>
          </w:tcPr>
          <w:p w14:paraId="0AB7A84E" w14:textId="77777777" w:rsidR="007B470C" w:rsidRPr="000F561F" w:rsidRDefault="007B470C" w:rsidP="007B470C">
            <w:pPr>
              <w:jc w:val="left"/>
            </w:pPr>
            <w:r w:rsidRPr="000F561F">
              <w:t>1.5.13</w:t>
            </w:r>
          </w:p>
        </w:tc>
        <w:tc>
          <w:tcPr>
            <w:tcW w:w="6237" w:type="dxa"/>
            <w:tcBorders>
              <w:top w:val="dotted" w:sz="4" w:space="0" w:color="auto"/>
              <w:left w:val="dotted" w:sz="4" w:space="0" w:color="auto"/>
              <w:bottom w:val="dotted" w:sz="4" w:space="0" w:color="auto"/>
              <w:right w:val="dotted" w:sz="4" w:space="0" w:color="auto"/>
            </w:tcBorders>
            <w:vAlign w:val="center"/>
          </w:tcPr>
          <w:p w14:paraId="42C07990" w14:textId="77777777" w:rsidR="007B470C" w:rsidRPr="000F561F" w:rsidRDefault="007B470C" w:rsidP="007B470C">
            <w:pPr>
              <w:jc w:val="left"/>
            </w:pPr>
            <w:r w:rsidRPr="00D04B3E">
              <w:t>Per i luoghi di lavoro già utilizzati prima del 1° gennaio 1993 non si applica la disposizione contenuta nel comma 4, ma gli stessi devono avere un numero sufficiente di vie e uscite di emergenza.</w:t>
            </w:r>
          </w:p>
        </w:tc>
        <w:tc>
          <w:tcPr>
            <w:tcW w:w="3260" w:type="dxa"/>
            <w:tcBorders>
              <w:top w:val="dotted" w:sz="4" w:space="0" w:color="auto"/>
              <w:left w:val="dotted" w:sz="4" w:space="0" w:color="auto"/>
              <w:bottom w:val="dotted" w:sz="4" w:space="0" w:color="auto"/>
              <w:right w:val="dotted" w:sz="4" w:space="0" w:color="auto"/>
            </w:tcBorders>
            <w:vAlign w:val="center"/>
          </w:tcPr>
          <w:p w14:paraId="6D045480" w14:textId="5E3B8DE6" w:rsidR="007B470C" w:rsidRPr="00202D79" w:rsidRDefault="007B470C" w:rsidP="007B470C">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A2AAA16" w14:textId="1355302C" w:rsidR="007B470C" w:rsidRPr="00765852" w:rsidRDefault="00765852" w:rsidP="007B470C">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1CBE3F0" w14:textId="77CAFBE8" w:rsidR="007B470C" w:rsidRPr="00765852" w:rsidRDefault="007B470C" w:rsidP="007B470C">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5F42EC6" w14:textId="2DBFA9F1" w:rsidR="007B470C" w:rsidRPr="00765852" w:rsidRDefault="007B470C" w:rsidP="007B470C">
            <w:pPr>
              <w:jc w:val="left"/>
              <w:rPr>
                <w:color w:val="FF0000"/>
              </w:rPr>
            </w:pPr>
          </w:p>
        </w:tc>
      </w:tr>
      <w:tr w:rsidR="007B470C" w14:paraId="7E472622" w14:textId="77777777" w:rsidTr="0A113FA4">
        <w:tc>
          <w:tcPr>
            <w:tcW w:w="959" w:type="dxa"/>
            <w:tcBorders>
              <w:top w:val="dotted" w:sz="4" w:space="0" w:color="auto"/>
              <w:bottom w:val="dotted" w:sz="4" w:space="0" w:color="auto"/>
              <w:right w:val="dotted" w:sz="4" w:space="0" w:color="auto"/>
            </w:tcBorders>
            <w:vAlign w:val="center"/>
          </w:tcPr>
          <w:p w14:paraId="0155E04C" w14:textId="77777777" w:rsidR="007B470C" w:rsidRPr="00640B24" w:rsidRDefault="007B470C" w:rsidP="007B470C">
            <w:pPr>
              <w:jc w:val="left"/>
            </w:pPr>
            <w:r>
              <w:t>1.5.14.1</w:t>
            </w:r>
          </w:p>
        </w:tc>
        <w:tc>
          <w:tcPr>
            <w:tcW w:w="6237" w:type="dxa"/>
            <w:tcBorders>
              <w:top w:val="dotted" w:sz="4" w:space="0" w:color="auto"/>
              <w:left w:val="dotted" w:sz="4" w:space="0" w:color="auto"/>
              <w:bottom w:val="dotted" w:sz="4" w:space="0" w:color="auto"/>
              <w:right w:val="dotted" w:sz="4" w:space="0" w:color="auto"/>
            </w:tcBorders>
            <w:vAlign w:val="center"/>
          </w:tcPr>
          <w:p w14:paraId="568A6746" w14:textId="77777777" w:rsidR="007B470C" w:rsidRPr="000F561F" w:rsidRDefault="007B470C" w:rsidP="007B470C">
            <w:pPr>
              <w:jc w:val="left"/>
            </w:pPr>
            <w:r w:rsidRPr="00B00FA8">
              <w:t>Le aperture esistenti nel suolo o nel pavimento dei luoghi, degli ambienti di lavoro o di passaggio, comprese le fosse e i pozzi, devono essere provviste di solide coperture o di parapetti normali, atti a impedire la caduta di persone. Quando dette misure non siano attuabili, le aperture devono essere munite di apposite segnalazioni di pericolo.</w:t>
            </w:r>
          </w:p>
        </w:tc>
        <w:tc>
          <w:tcPr>
            <w:tcW w:w="3260" w:type="dxa"/>
            <w:tcBorders>
              <w:top w:val="dotted" w:sz="4" w:space="0" w:color="auto"/>
              <w:left w:val="dotted" w:sz="4" w:space="0" w:color="auto"/>
              <w:bottom w:val="dotted" w:sz="4" w:space="0" w:color="auto"/>
              <w:right w:val="dotted" w:sz="4" w:space="0" w:color="auto"/>
            </w:tcBorders>
            <w:vAlign w:val="center"/>
          </w:tcPr>
          <w:p w14:paraId="16A8D3F5" w14:textId="0B62FDAC" w:rsidR="007B470C" w:rsidRPr="00181DFC" w:rsidRDefault="007B470C" w:rsidP="00AB112C">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5D80FAE" w14:textId="77777777" w:rsidR="007B470C" w:rsidRPr="00765852" w:rsidRDefault="007B470C" w:rsidP="007B470C">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CDE7076" w14:textId="77777777" w:rsidR="007B470C" w:rsidRPr="00765852" w:rsidRDefault="007B470C" w:rsidP="007B470C">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C8D2812" w14:textId="3414D910" w:rsidR="007B470C" w:rsidRPr="00181DFC" w:rsidRDefault="007B470C" w:rsidP="007B470C">
            <w:pPr>
              <w:jc w:val="left"/>
            </w:pPr>
          </w:p>
        </w:tc>
      </w:tr>
      <w:tr w:rsidR="009429AB" w14:paraId="2FC1CB8A" w14:textId="77777777" w:rsidTr="0A113FA4">
        <w:tc>
          <w:tcPr>
            <w:tcW w:w="959" w:type="dxa"/>
            <w:tcBorders>
              <w:top w:val="dotted" w:sz="4" w:space="0" w:color="auto"/>
              <w:bottom w:val="dotted" w:sz="4" w:space="0" w:color="auto"/>
              <w:right w:val="dotted" w:sz="4" w:space="0" w:color="auto"/>
            </w:tcBorders>
            <w:vAlign w:val="center"/>
          </w:tcPr>
          <w:p w14:paraId="0A8EE043" w14:textId="77777777" w:rsidR="00700F46" w:rsidRPr="00640B24" w:rsidRDefault="00700F46" w:rsidP="00700F46">
            <w:pPr>
              <w:jc w:val="left"/>
            </w:pPr>
            <w:r w:rsidRPr="00640B24">
              <w:t>1.5.14.2</w:t>
            </w:r>
          </w:p>
        </w:tc>
        <w:tc>
          <w:tcPr>
            <w:tcW w:w="6237" w:type="dxa"/>
            <w:tcBorders>
              <w:top w:val="dotted" w:sz="4" w:space="0" w:color="auto"/>
              <w:left w:val="dotted" w:sz="4" w:space="0" w:color="auto"/>
              <w:bottom w:val="dotted" w:sz="4" w:space="0" w:color="auto"/>
              <w:right w:val="dotted" w:sz="4" w:space="0" w:color="auto"/>
            </w:tcBorders>
            <w:vAlign w:val="center"/>
          </w:tcPr>
          <w:p w14:paraId="263E3233" w14:textId="77777777" w:rsidR="00700F46" w:rsidRPr="00640B24" w:rsidRDefault="00700F46" w:rsidP="00700F46">
            <w:pPr>
              <w:jc w:val="left"/>
            </w:pPr>
            <w:r w:rsidRPr="000F561F">
              <w:t xml:space="preserve">Le aperture nelle pareti, che permettono il passaggio di una persona e che presentano pericolo di caduta per dislivelli superiori </w:t>
            </w:r>
            <w:r w:rsidR="00871F83" w:rsidRPr="000F561F">
              <w:t>a</w:t>
            </w:r>
            <w:r w:rsidRPr="000F561F">
              <w:t xml:space="preserve"> un metro, devono essere provviste di solida barriera o munite di parapetto normale</w:t>
            </w:r>
          </w:p>
        </w:tc>
        <w:tc>
          <w:tcPr>
            <w:tcW w:w="3260" w:type="dxa"/>
            <w:tcBorders>
              <w:top w:val="dotted" w:sz="4" w:space="0" w:color="auto"/>
              <w:left w:val="dotted" w:sz="4" w:space="0" w:color="auto"/>
              <w:bottom w:val="dotted" w:sz="4" w:space="0" w:color="auto"/>
              <w:right w:val="dotted" w:sz="4" w:space="0" w:color="auto"/>
            </w:tcBorders>
            <w:vAlign w:val="center"/>
          </w:tcPr>
          <w:p w14:paraId="3B18896C" w14:textId="77777777" w:rsidR="00700F46" w:rsidRPr="00181DFC" w:rsidRDefault="00753C18" w:rsidP="00700F46">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75CC53C" w14:textId="77777777" w:rsidR="00700F46" w:rsidRPr="00765852" w:rsidRDefault="00700F46"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D074FD5" w14:textId="12A30926" w:rsidR="00700F46" w:rsidRPr="00765852" w:rsidRDefault="00AB112C" w:rsidP="0006350E">
            <w:pPr>
              <w:jc w:val="center"/>
              <w:rPr>
                <w:b/>
                <w:sz w:val="22"/>
                <w:szCs w:val="22"/>
              </w:rPr>
            </w:pPr>
            <w:r>
              <w:rPr>
                <w:b/>
                <w:sz w:val="22"/>
                <w:szCs w:val="22"/>
              </w:rPr>
              <w:t>-</w:t>
            </w:r>
          </w:p>
        </w:tc>
        <w:tc>
          <w:tcPr>
            <w:tcW w:w="3260" w:type="dxa"/>
            <w:tcBorders>
              <w:top w:val="dotted" w:sz="4" w:space="0" w:color="auto"/>
              <w:left w:val="dotted" w:sz="4" w:space="0" w:color="auto"/>
              <w:bottom w:val="dotted" w:sz="4" w:space="0" w:color="auto"/>
            </w:tcBorders>
            <w:shd w:val="clear" w:color="auto" w:fill="auto"/>
            <w:vAlign w:val="center"/>
          </w:tcPr>
          <w:p w14:paraId="2478221F" w14:textId="6FAA64FB" w:rsidR="00700F46" w:rsidRPr="009B044C" w:rsidRDefault="009B044C" w:rsidP="00821A20">
            <w:pPr>
              <w:jc w:val="left"/>
            </w:pPr>
            <w:r>
              <w:t xml:space="preserve"> </w:t>
            </w:r>
          </w:p>
        </w:tc>
      </w:tr>
      <w:tr w:rsidR="009429AB" w14:paraId="356FD6B2" w14:textId="77777777" w:rsidTr="0A113FA4">
        <w:tc>
          <w:tcPr>
            <w:tcW w:w="959" w:type="dxa"/>
            <w:tcBorders>
              <w:top w:val="dotted" w:sz="4" w:space="0" w:color="auto"/>
              <w:right w:val="dotted" w:sz="4" w:space="0" w:color="auto"/>
            </w:tcBorders>
            <w:vAlign w:val="center"/>
          </w:tcPr>
          <w:p w14:paraId="38AA4387" w14:textId="77777777" w:rsidR="00700F46" w:rsidRPr="00202D79" w:rsidRDefault="00700F46" w:rsidP="00700F46">
            <w:pPr>
              <w:jc w:val="left"/>
            </w:pPr>
            <w:r>
              <w:t>1.5.14.3</w:t>
            </w:r>
          </w:p>
        </w:tc>
        <w:tc>
          <w:tcPr>
            <w:tcW w:w="6237" w:type="dxa"/>
            <w:tcBorders>
              <w:top w:val="dotted" w:sz="4" w:space="0" w:color="auto"/>
              <w:left w:val="dotted" w:sz="4" w:space="0" w:color="auto"/>
              <w:right w:val="dotted" w:sz="4" w:space="0" w:color="auto"/>
            </w:tcBorders>
            <w:vAlign w:val="center"/>
          </w:tcPr>
          <w:p w14:paraId="76ED5613" w14:textId="77777777" w:rsidR="00700F46" w:rsidRPr="00202D79" w:rsidRDefault="00700F46" w:rsidP="00700F46">
            <w:pPr>
              <w:jc w:val="left"/>
            </w:pPr>
            <w:r w:rsidRPr="003F0596">
              <w:t>Per le finestre sono con</w:t>
            </w:r>
            <w:r>
              <w:t>sentiti parapetti di altezza</w:t>
            </w:r>
            <w:r w:rsidRPr="003F0596">
              <w:t xml:space="preserve"> </w:t>
            </w:r>
            <w:r>
              <w:t xml:space="preserve">non </w:t>
            </w:r>
            <w:r w:rsidRPr="003F0596">
              <w:t>minore di cm 90 quando, in relazione al lavoro eseguito nel locale, non vi siano condizioni di pericolo</w:t>
            </w:r>
          </w:p>
        </w:tc>
        <w:tc>
          <w:tcPr>
            <w:tcW w:w="3260" w:type="dxa"/>
            <w:tcBorders>
              <w:top w:val="dotted" w:sz="4" w:space="0" w:color="auto"/>
              <w:left w:val="dotted" w:sz="4" w:space="0" w:color="auto"/>
              <w:right w:val="dotted" w:sz="4" w:space="0" w:color="auto"/>
            </w:tcBorders>
            <w:vAlign w:val="center"/>
          </w:tcPr>
          <w:p w14:paraId="0A0C1469" w14:textId="32228CC9" w:rsidR="009A3C2B" w:rsidRPr="009A3C2B" w:rsidRDefault="001C4A2B" w:rsidP="00AB112C">
            <w:pPr>
              <w:jc w:val="left"/>
              <w:rPr>
                <w:color w:val="FF0000"/>
              </w:rPr>
            </w:pPr>
            <w:r>
              <w:t>Conforme all’interno della Sede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0C77BD37" w14:textId="77777777" w:rsidR="00700F46" w:rsidRPr="00765852" w:rsidRDefault="00700F46"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nil"/>
              <w:right w:val="dotted" w:sz="4" w:space="0" w:color="auto"/>
            </w:tcBorders>
            <w:shd w:val="clear" w:color="auto" w:fill="9BBB59" w:themeFill="accent3"/>
            <w:vAlign w:val="center"/>
          </w:tcPr>
          <w:p w14:paraId="68A29BE1" w14:textId="71794122" w:rsidR="00700F46" w:rsidRPr="00765852" w:rsidRDefault="000B4671" w:rsidP="0006350E">
            <w:pPr>
              <w:jc w:val="center"/>
              <w:rPr>
                <w:b/>
                <w:sz w:val="22"/>
                <w:szCs w:val="22"/>
              </w:rPr>
            </w:pPr>
            <w:r>
              <w:rPr>
                <w:b/>
                <w:sz w:val="22"/>
                <w:szCs w:val="22"/>
              </w:rPr>
              <w:t>S</w:t>
            </w:r>
          </w:p>
        </w:tc>
        <w:tc>
          <w:tcPr>
            <w:tcW w:w="3260" w:type="dxa"/>
            <w:tcBorders>
              <w:top w:val="dotted" w:sz="4" w:space="0" w:color="auto"/>
              <w:left w:val="dotted" w:sz="4" w:space="0" w:color="auto"/>
            </w:tcBorders>
            <w:vAlign w:val="center"/>
          </w:tcPr>
          <w:p w14:paraId="7849773A" w14:textId="571C0BBF" w:rsidR="001C4A2B" w:rsidRDefault="00820A92" w:rsidP="000B4671">
            <w:pPr>
              <w:jc w:val="left"/>
            </w:pPr>
            <w:r>
              <w:t xml:space="preserve">Tutti i parapetti delle finestre, dei balconi e dei vani scala hanno h. &gt; </w:t>
            </w:r>
            <w:r w:rsidRPr="00820A92">
              <w:t>90cm</w:t>
            </w:r>
            <w:r w:rsidRPr="00820A92">
              <w:rPr>
                <w:b/>
                <w:u w:val="single"/>
              </w:rPr>
              <w:t xml:space="preserve"> </w:t>
            </w:r>
          </w:p>
        </w:tc>
      </w:tr>
      <w:tr w:rsidR="00700F46" w:rsidRPr="00A21463" w14:paraId="1011B877" w14:textId="77777777" w:rsidTr="0A113FA4">
        <w:tc>
          <w:tcPr>
            <w:tcW w:w="959" w:type="dxa"/>
            <w:tcBorders>
              <w:bottom w:val="single" w:sz="4" w:space="0" w:color="auto"/>
            </w:tcBorders>
            <w:shd w:val="clear" w:color="auto" w:fill="EEECE1" w:themeFill="background2"/>
            <w:vAlign w:val="center"/>
          </w:tcPr>
          <w:p w14:paraId="1E8C306D" w14:textId="77777777" w:rsidR="00700F46" w:rsidRPr="00A21463" w:rsidRDefault="00700F46" w:rsidP="00700F46">
            <w:pPr>
              <w:jc w:val="left"/>
              <w:rPr>
                <w:b/>
                <w:sz w:val="24"/>
              </w:rPr>
            </w:pPr>
            <w:r w:rsidRPr="00A21463">
              <w:rPr>
                <w:b/>
                <w:sz w:val="24"/>
              </w:rPr>
              <w:t>1.6</w:t>
            </w:r>
          </w:p>
        </w:tc>
        <w:tc>
          <w:tcPr>
            <w:tcW w:w="13608" w:type="dxa"/>
            <w:gridSpan w:val="5"/>
            <w:tcBorders>
              <w:bottom w:val="single" w:sz="4" w:space="0" w:color="auto"/>
            </w:tcBorders>
            <w:shd w:val="clear" w:color="auto" w:fill="EEECE1" w:themeFill="background2"/>
            <w:vAlign w:val="center"/>
          </w:tcPr>
          <w:p w14:paraId="032A7D33" w14:textId="77777777" w:rsidR="00700F46" w:rsidRPr="00A21463" w:rsidRDefault="00700F46" w:rsidP="00700F46">
            <w:pPr>
              <w:jc w:val="left"/>
              <w:rPr>
                <w:b/>
                <w:sz w:val="24"/>
              </w:rPr>
            </w:pPr>
            <w:r w:rsidRPr="00A21463">
              <w:rPr>
                <w:b/>
                <w:sz w:val="24"/>
              </w:rPr>
              <w:t>PORTE E PORTONI</w:t>
            </w:r>
          </w:p>
        </w:tc>
      </w:tr>
      <w:tr w:rsidR="009429AB" w14:paraId="038ECFC3" w14:textId="77777777" w:rsidTr="0A113FA4">
        <w:tc>
          <w:tcPr>
            <w:tcW w:w="959" w:type="dxa"/>
            <w:tcBorders>
              <w:bottom w:val="dotted" w:sz="4" w:space="0" w:color="auto"/>
              <w:right w:val="dotted" w:sz="4" w:space="0" w:color="auto"/>
            </w:tcBorders>
            <w:vAlign w:val="center"/>
          </w:tcPr>
          <w:p w14:paraId="12DE63C9" w14:textId="77777777" w:rsidR="00700F46" w:rsidRPr="00202D79" w:rsidRDefault="00700F46" w:rsidP="00700F46">
            <w:pPr>
              <w:jc w:val="left"/>
            </w:pPr>
            <w:r>
              <w:t>1.6.1</w:t>
            </w:r>
          </w:p>
        </w:tc>
        <w:tc>
          <w:tcPr>
            <w:tcW w:w="6237" w:type="dxa"/>
            <w:tcBorders>
              <w:left w:val="dotted" w:sz="4" w:space="0" w:color="auto"/>
              <w:bottom w:val="dotted" w:sz="4" w:space="0" w:color="auto"/>
              <w:right w:val="dotted" w:sz="4" w:space="0" w:color="auto"/>
            </w:tcBorders>
            <w:vAlign w:val="center"/>
          </w:tcPr>
          <w:p w14:paraId="78A6C320" w14:textId="77777777" w:rsidR="00700F46" w:rsidRPr="00202D79" w:rsidRDefault="00700F46" w:rsidP="00700F46">
            <w:pPr>
              <w:jc w:val="left"/>
            </w:pPr>
            <w:r w:rsidRPr="00415D2A">
              <w:t>Le porte dei locali di lavoro devono, per numero, dimensioni, posizione, e materiali di realizzazione, consentire una rapida uscita delle persone ed essere agevolmente apribili dall'interno durante il lavoro.</w:t>
            </w:r>
          </w:p>
        </w:tc>
        <w:tc>
          <w:tcPr>
            <w:tcW w:w="3260" w:type="dxa"/>
            <w:tcBorders>
              <w:left w:val="dotted" w:sz="4" w:space="0" w:color="auto"/>
              <w:bottom w:val="dotted" w:sz="4" w:space="0" w:color="auto"/>
              <w:right w:val="dotted" w:sz="4" w:space="0" w:color="auto"/>
            </w:tcBorders>
            <w:vAlign w:val="center"/>
          </w:tcPr>
          <w:p w14:paraId="309889CD" w14:textId="77777777" w:rsidR="00700F46" w:rsidRPr="00523186" w:rsidRDefault="001C4A2B" w:rsidP="001C4A2B">
            <w:pPr>
              <w:tabs>
                <w:tab w:val="clear" w:pos="-189"/>
              </w:tabs>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66EB5BF5" w14:textId="77777777" w:rsidR="00700F46" w:rsidRPr="00765852" w:rsidRDefault="00700F46" w:rsidP="0006350E">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6E33A1B7" w14:textId="77777777" w:rsidR="00700F46" w:rsidRPr="00765852" w:rsidRDefault="001C4A2B" w:rsidP="0006350E">
            <w:pPr>
              <w:jc w:val="center"/>
              <w:rPr>
                <w:b/>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3867DCCF" w14:textId="47EAEA33" w:rsidR="00955D00" w:rsidRDefault="00955D00" w:rsidP="000B4671">
            <w:pPr>
              <w:jc w:val="left"/>
            </w:pPr>
            <w:r>
              <w:t>Le porte dei bagni sono d</w:t>
            </w:r>
            <w:r w:rsidR="000B4671">
              <w:t>o</w:t>
            </w:r>
            <w:r>
              <w:t>tate di nottolino per apertura in caso di emergenza</w:t>
            </w:r>
            <w:r w:rsidR="000B4671">
              <w:t>.</w:t>
            </w:r>
          </w:p>
        </w:tc>
      </w:tr>
      <w:tr w:rsidR="009429AB" w14:paraId="4D2D5940" w14:textId="77777777" w:rsidTr="0A113FA4">
        <w:tc>
          <w:tcPr>
            <w:tcW w:w="959" w:type="dxa"/>
            <w:tcBorders>
              <w:top w:val="dotted" w:sz="4" w:space="0" w:color="auto"/>
              <w:bottom w:val="dotted" w:sz="4" w:space="0" w:color="auto"/>
              <w:right w:val="dotted" w:sz="4" w:space="0" w:color="auto"/>
            </w:tcBorders>
            <w:vAlign w:val="center"/>
          </w:tcPr>
          <w:p w14:paraId="18C52829" w14:textId="77777777" w:rsidR="00700F46" w:rsidRPr="00202D79" w:rsidRDefault="00700F46" w:rsidP="00700F46">
            <w:pPr>
              <w:jc w:val="left"/>
            </w:pPr>
            <w:r>
              <w:t>1.6.3</w:t>
            </w:r>
          </w:p>
        </w:tc>
        <w:tc>
          <w:tcPr>
            <w:tcW w:w="6237" w:type="dxa"/>
            <w:tcBorders>
              <w:top w:val="dotted" w:sz="4" w:space="0" w:color="auto"/>
              <w:left w:val="dotted" w:sz="4" w:space="0" w:color="auto"/>
              <w:bottom w:val="dotted" w:sz="4" w:space="0" w:color="auto"/>
              <w:right w:val="dotted" w:sz="4" w:space="0" w:color="auto"/>
            </w:tcBorders>
            <w:vAlign w:val="center"/>
          </w:tcPr>
          <w:p w14:paraId="5EA268D6" w14:textId="77777777" w:rsidR="00700F46" w:rsidRPr="00202D79" w:rsidRDefault="00700F46" w:rsidP="00700F46">
            <w:pPr>
              <w:jc w:val="left"/>
            </w:pPr>
            <w:r w:rsidRPr="00415D2A">
              <w:t>Quando in un locale si svolgono lavorazioni diverse da quelle previste al comma 2, la larghezza minima delle porte è la seguente:</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179CBF93" w14:textId="77777777" w:rsidR="00700F46" w:rsidRPr="00202D79" w:rsidRDefault="00B97A30" w:rsidP="00700F46">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36E181B" w14:textId="77777777" w:rsidR="00700F46" w:rsidRPr="00765852" w:rsidRDefault="00700F46" w:rsidP="0006350E">
            <w:pPr>
              <w:jc w:val="center"/>
              <w:rPr>
                <w:b/>
                <w:sz w:val="22"/>
                <w:szCs w:val="22"/>
              </w:rPr>
            </w:pPr>
            <w:r w:rsidRPr="00765852">
              <w:rPr>
                <w:b/>
                <w:sz w:val="22"/>
                <w:szCs w:val="22"/>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19FBC5E" w14:textId="77777777" w:rsidR="00700F46" w:rsidRPr="00765852" w:rsidRDefault="001C4A2B" w:rsidP="0006350E">
            <w:pPr>
              <w:jc w:val="center"/>
              <w:rPr>
                <w:b/>
                <w:sz w:val="22"/>
                <w:szCs w:val="22"/>
              </w:rPr>
            </w:pPr>
            <w:r w:rsidRPr="00765852">
              <w:rPr>
                <w:b/>
                <w:sz w:val="22"/>
                <w:szCs w:val="22"/>
              </w:rPr>
              <w:t>S</w:t>
            </w:r>
          </w:p>
        </w:tc>
        <w:tc>
          <w:tcPr>
            <w:tcW w:w="3260" w:type="dxa"/>
            <w:vMerge w:val="restart"/>
            <w:tcBorders>
              <w:top w:val="dotted" w:sz="4" w:space="0" w:color="auto"/>
              <w:left w:val="dotted" w:sz="4" w:space="0" w:color="auto"/>
              <w:bottom w:val="dotted" w:sz="4" w:space="0" w:color="auto"/>
            </w:tcBorders>
            <w:vAlign w:val="center"/>
          </w:tcPr>
          <w:p w14:paraId="480A4607" w14:textId="77777777" w:rsidR="00700F46" w:rsidRPr="005C2F4E" w:rsidRDefault="00700F46" w:rsidP="00700F46">
            <w:pPr>
              <w:jc w:val="left"/>
            </w:pPr>
          </w:p>
        </w:tc>
      </w:tr>
      <w:tr w:rsidR="009429AB" w14:paraId="1DB01F52" w14:textId="77777777" w:rsidTr="0A113FA4">
        <w:tc>
          <w:tcPr>
            <w:tcW w:w="959" w:type="dxa"/>
            <w:tcBorders>
              <w:top w:val="dotted" w:sz="4" w:space="0" w:color="auto"/>
              <w:bottom w:val="dotted" w:sz="4" w:space="0" w:color="auto"/>
              <w:right w:val="dotted" w:sz="4" w:space="0" w:color="auto"/>
            </w:tcBorders>
            <w:vAlign w:val="center"/>
          </w:tcPr>
          <w:p w14:paraId="5FC5DCDE" w14:textId="77777777" w:rsidR="00700F46" w:rsidRPr="00202D79" w:rsidRDefault="00700F46" w:rsidP="00700F46">
            <w:pPr>
              <w:jc w:val="left"/>
            </w:pPr>
            <w:r>
              <w:t>1.6.3.1</w:t>
            </w:r>
          </w:p>
        </w:tc>
        <w:tc>
          <w:tcPr>
            <w:tcW w:w="6237" w:type="dxa"/>
            <w:tcBorders>
              <w:top w:val="dotted" w:sz="4" w:space="0" w:color="auto"/>
              <w:left w:val="dotted" w:sz="4" w:space="0" w:color="auto"/>
              <w:bottom w:val="dotted" w:sz="4" w:space="0" w:color="auto"/>
              <w:right w:val="dotted" w:sz="4" w:space="0" w:color="auto"/>
            </w:tcBorders>
            <w:vAlign w:val="center"/>
          </w:tcPr>
          <w:p w14:paraId="44B70AB6" w14:textId="77777777" w:rsidR="00700F46" w:rsidRPr="00202D79" w:rsidRDefault="00700F46" w:rsidP="00700F46">
            <w:pPr>
              <w:jc w:val="left"/>
            </w:pPr>
            <w:r>
              <w:t>q</w:t>
            </w:r>
            <w:r w:rsidRPr="00415D2A">
              <w:t>uando in uno stesso locale i lavoratori normalmente ivi occupati siano fino a 25, il locale deve essere dotato di una porta avente larghezza minima di m 0,80</w:t>
            </w:r>
          </w:p>
        </w:tc>
        <w:tc>
          <w:tcPr>
            <w:tcW w:w="3260" w:type="dxa"/>
            <w:vMerge/>
            <w:vAlign w:val="center"/>
          </w:tcPr>
          <w:p w14:paraId="3D22CEB2" w14:textId="77777777" w:rsidR="00700F46" w:rsidRPr="00035A4A" w:rsidRDefault="00700F46" w:rsidP="00700F46">
            <w:pPr>
              <w:jc w:val="left"/>
            </w:pPr>
          </w:p>
        </w:tc>
        <w:tc>
          <w:tcPr>
            <w:tcW w:w="425" w:type="dxa"/>
            <w:vMerge/>
            <w:vAlign w:val="center"/>
          </w:tcPr>
          <w:p w14:paraId="7B604FB0" w14:textId="77777777" w:rsidR="00700F46" w:rsidRPr="00765852" w:rsidRDefault="00700F46" w:rsidP="0006350E">
            <w:pPr>
              <w:jc w:val="center"/>
              <w:rPr>
                <w:sz w:val="22"/>
                <w:szCs w:val="22"/>
              </w:rPr>
            </w:pPr>
          </w:p>
        </w:tc>
        <w:tc>
          <w:tcPr>
            <w:tcW w:w="426" w:type="dxa"/>
            <w:vMerge/>
            <w:vAlign w:val="center"/>
          </w:tcPr>
          <w:p w14:paraId="38DE08A7" w14:textId="77777777" w:rsidR="00700F46" w:rsidRPr="00765852" w:rsidRDefault="00700F46" w:rsidP="0006350E">
            <w:pPr>
              <w:jc w:val="center"/>
              <w:rPr>
                <w:sz w:val="22"/>
                <w:szCs w:val="22"/>
              </w:rPr>
            </w:pPr>
          </w:p>
        </w:tc>
        <w:tc>
          <w:tcPr>
            <w:tcW w:w="3260" w:type="dxa"/>
            <w:vMerge/>
            <w:vAlign w:val="center"/>
          </w:tcPr>
          <w:p w14:paraId="38FEAFEE" w14:textId="77777777" w:rsidR="00700F46" w:rsidRPr="005C2F4E" w:rsidRDefault="00700F46" w:rsidP="00700F46">
            <w:pPr>
              <w:jc w:val="left"/>
            </w:pPr>
          </w:p>
        </w:tc>
      </w:tr>
      <w:tr w:rsidR="009429AB" w14:paraId="7BA0207E" w14:textId="77777777" w:rsidTr="0A113FA4">
        <w:tc>
          <w:tcPr>
            <w:tcW w:w="959" w:type="dxa"/>
            <w:tcBorders>
              <w:top w:val="dotted" w:sz="4" w:space="0" w:color="auto"/>
              <w:bottom w:val="dotted" w:sz="4" w:space="0" w:color="auto"/>
              <w:right w:val="dotted" w:sz="4" w:space="0" w:color="auto"/>
            </w:tcBorders>
            <w:vAlign w:val="center"/>
          </w:tcPr>
          <w:p w14:paraId="08AE48CF" w14:textId="4A1AAAD8" w:rsidR="0026534D" w:rsidRDefault="0026534D" w:rsidP="0026534D">
            <w:pPr>
              <w:jc w:val="left"/>
            </w:pPr>
            <w:r>
              <w:t>1</w:t>
            </w:r>
            <w:r w:rsidR="00C02683">
              <w:t>.</w:t>
            </w:r>
            <w:r>
              <w:t>6.3.2</w:t>
            </w:r>
          </w:p>
        </w:tc>
        <w:tc>
          <w:tcPr>
            <w:tcW w:w="6237" w:type="dxa"/>
            <w:tcBorders>
              <w:top w:val="dotted" w:sz="4" w:space="0" w:color="auto"/>
              <w:left w:val="dotted" w:sz="4" w:space="0" w:color="auto"/>
              <w:bottom w:val="dotted" w:sz="4" w:space="0" w:color="auto"/>
              <w:right w:val="dotted" w:sz="4" w:space="0" w:color="auto"/>
            </w:tcBorders>
            <w:vAlign w:val="center"/>
          </w:tcPr>
          <w:p w14:paraId="212BF3A2" w14:textId="77777777" w:rsidR="0026534D" w:rsidRDefault="00B00FA8" w:rsidP="0026534D">
            <w:pPr>
              <w:jc w:val="left"/>
            </w:pPr>
            <w:r w:rsidRPr="00B00FA8">
              <w:t xml:space="preserve">quando in uno stesso locale i lavoratori normalmente ivi occupati siano in numero </w:t>
            </w:r>
            <w:r w:rsidRPr="00B00FA8">
              <w:lastRenderedPageBreak/>
              <w:t>compreso tra 26 e 50, il locale deve essere dotato di una porta avente larghezza minima di m 1,20 che si apra nel verso dell'esodo;</w:t>
            </w:r>
          </w:p>
        </w:tc>
        <w:tc>
          <w:tcPr>
            <w:tcW w:w="3260" w:type="dxa"/>
            <w:tcBorders>
              <w:top w:val="dotted" w:sz="4" w:space="0" w:color="auto"/>
              <w:left w:val="dotted" w:sz="4" w:space="0" w:color="auto"/>
              <w:bottom w:val="dotted" w:sz="4" w:space="0" w:color="auto"/>
              <w:right w:val="dotted" w:sz="4" w:space="0" w:color="auto"/>
            </w:tcBorders>
            <w:vAlign w:val="center"/>
          </w:tcPr>
          <w:p w14:paraId="2E2E5DCD" w14:textId="78DEC308" w:rsidR="0026534D" w:rsidRPr="00035A4A" w:rsidRDefault="0026534D" w:rsidP="000B4671">
            <w:pPr>
              <w:jc w:val="left"/>
            </w:pPr>
            <w:r>
              <w:lastRenderedPageBreak/>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3D1540B" w14:textId="64BDC516" w:rsidR="0026534D" w:rsidRPr="00765852" w:rsidRDefault="000B4671" w:rsidP="0006350E">
            <w:pPr>
              <w:jc w:val="center"/>
              <w:rPr>
                <w:b/>
                <w:bCs/>
                <w:sz w:val="22"/>
                <w:szCs w:val="22"/>
              </w:rPr>
            </w:pPr>
            <w:r>
              <w:rPr>
                <w:b/>
                <w:bCs/>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0920A47" w14:textId="77777777" w:rsidR="0026534D" w:rsidRPr="00765852" w:rsidRDefault="0026534D" w:rsidP="0006350E">
            <w:pPr>
              <w:jc w:val="center"/>
              <w:rPr>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0DA12F4C" w14:textId="77777777" w:rsidR="0026534D" w:rsidRPr="005C2F4E" w:rsidRDefault="0026534D" w:rsidP="0026534D">
            <w:pPr>
              <w:jc w:val="left"/>
            </w:pPr>
          </w:p>
        </w:tc>
      </w:tr>
      <w:tr w:rsidR="009429AB" w14:paraId="189BE5EF" w14:textId="77777777" w:rsidTr="0A113FA4">
        <w:tc>
          <w:tcPr>
            <w:tcW w:w="959" w:type="dxa"/>
            <w:tcBorders>
              <w:top w:val="dotted" w:sz="4" w:space="0" w:color="auto"/>
              <w:bottom w:val="dotted" w:sz="4" w:space="0" w:color="auto"/>
              <w:right w:val="dotted" w:sz="4" w:space="0" w:color="auto"/>
            </w:tcBorders>
            <w:vAlign w:val="center"/>
          </w:tcPr>
          <w:p w14:paraId="490B7038" w14:textId="77777777" w:rsidR="00700F46" w:rsidRDefault="00700F46" w:rsidP="00700F46">
            <w:pPr>
              <w:jc w:val="left"/>
            </w:pPr>
            <w:r>
              <w:t>1.6.10</w:t>
            </w:r>
          </w:p>
        </w:tc>
        <w:tc>
          <w:tcPr>
            <w:tcW w:w="6237" w:type="dxa"/>
            <w:tcBorders>
              <w:top w:val="dotted" w:sz="4" w:space="0" w:color="auto"/>
              <w:left w:val="dotted" w:sz="4" w:space="0" w:color="auto"/>
              <w:bottom w:val="dotted" w:sz="4" w:space="0" w:color="auto"/>
              <w:right w:val="dotted" w:sz="4" w:space="0" w:color="auto"/>
            </w:tcBorders>
            <w:vAlign w:val="center"/>
          </w:tcPr>
          <w:p w14:paraId="56DCE44B" w14:textId="77777777" w:rsidR="00700F46" w:rsidRPr="00415D2A" w:rsidRDefault="00700F46" w:rsidP="00700F46">
            <w:pPr>
              <w:jc w:val="left"/>
            </w:pPr>
            <w:r w:rsidRPr="00415D2A">
              <w:t>Sulle porte trasparenti deve essere apposto un segno indicativo all'altezza degli occhi.</w:t>
            </w:r>
          </w:p>
        </w:tc>
        <w:tc>
          <w:tcPr>
            <w:tcW w:w="3260" w:type="dxa"/>
            <w:tcBorders>
              <w:top w:val="dotted" w:sz="4" w:space="0" w:color="auto"/>
              <w:left w:val="dotted" w:sz="4" w:space="0" w:color="auto"/>
              <w:bottom w:val="dotted" w:sz="4" w:space="0" w:color="auto"/>
              <w:right w:val="dotted" w:sz="4" w:space="0" w:color="auto"/>
            </w:tcBorders>
            <w:vAlign w:val="center"/>
          </w:tcPr>
          <w:p w14:paraId="732EE3D0" w14:textId="77777777" w:rsidR="00700F46" w:rsidRPr="00415D2A" w:rsidRDefault="00347A4B" w:rsidP="00700F46">
            <w:pPr>
              <w:jc w:val="left"/>
            </w:pPr>
            <w:r>
              <w:t xml:space="preserve">Tutte le pareti vetrate hanno vetrofanie orizzontali di segnalazione fino </w:t>
            </w:r>
            <w:r w:rsidR="00871F83">
              <w:t>a</w:t>
            </w:r>
            <w:r>
              <w:t xml:space="preserve"> un h </w:t>
            </w:r>
            <w:r w:rsidR="00871F83">
              <w:t>200 cm</w:t>
            </w:r>
            <w:r>
              <w:t xml:space="preserve"> circa</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8E6A935" w14:textId="77777777" w:rsidR="00700F46" w:rsidRPr="00765852" w:rsidRDefault="00700F46"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3F63FD3" w14:textId="77777777" w:rsidR="00700F46" w:rsidRPr="00765852" w:rsidRDefault="0026534D" w:rsidP="0006350E">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67F0B6A6" w14:textId="3DB84990" w:rsidR="00552B8D" w:rsidRPr="00D04B3E" w:rsidRDefault="00874F0A" w:rsidP="000B4671">
            <w:pPr>
              <w:jc w:val="left"/>
            </w:pPr>
            <w:r w:rsidRPr="009E2C6F">
              <w:t xml:space="preserve">L’accesso al condominio avviene attraverso </w:t>
            </w:r>
            <w:r>
              <w:t>un ampio</w:t>
            </w:r>
            <w:r w:rsidRPr="009E2C6F">
              <w:t xml:space="preserve"> serrament</w:t>
            </w:r>
            <w:r>
              <w:t>o</w:t>
            </w:r>
            <w:r w:rsidRPr="009E2C6F">
              <w:t xml:space="preserve"> costituit</w:t>
            </w:r>
            <w:r>
              <w:t>o</w:t>
            </w:r>
            <w:r w:rsidRPr="009E2C6F">
              <w:t xml:space="preserve"> da intelaiatura metallica, completa di listelli verticali</w:t>
            </w:r>
            <w:r w:rsidR="000B4671">
              <w:t xml:space="preserve"> ed orizzontali</w:t>
            </w:r>
            <w:r w:rsidRPr="009E2C6F">
              <w:t>, e specchiature vetrate</w:t>
            </w:r>
            <w:r w:rsidR="00D04B3E">
              <w:t>.</w:t>
            </w:r>
          </w:p>
        </w:tc>
      </w:tr>
      <w:tr w:rsidR="009429AB" w14:paraId="327119A6" w14:textId="77777777" w:rsidTr="0A113FA4">
        <w:tc>
          <w:tcPr>
            <w:tcW w:w="959" w:type="dxa"/>
            <w:tcBorders>
              <w:top w:val="dotted" w:sz="4" w:space="0" w:color="auto"/>
              <w:bottom w:val="dotted" w:sz="4" w:space="0" w:color="auto"/>
              <w:right w:val="dotted" w:sz="4" w:space="0" w:color="auto"/>
            </w:tcBorders>
            <w:vAlign w:val="center"/>
          </w:tcPr>
          <w:p w14:paraId="2FD0BD52" w14:textId="77777777" w:rsidR="0026534D" w:rsidRDefault="0026534D" w:rsidP="0026534D">
            <w:pPr>
              <w:jc w:val="left"/>
            </w:pPr>
            <w:r>
              <w:t>1.6.11</w:t>
            </w:r>
          </w:p>
        </w:tc>
        <w:tc>
          <w:tcPr>
            <w:tcW w:w="6237" w:type="dxa"/>
            <w:tcBorders>
              <w:top w:val="dotted" w:sz="4" w:space="0" w:color="auto"/>
              <w:left w:val="dotted" w:sz="4" w:space="0" w:color="auto"/>
              <w:bottom w:val="dotted" w:sz="4" w:space="0" w:color="auto"/>
              <w:right w:val="dotted" w:sz="4" w:space="0" w:color="auto"/>
            </w:tcBorders>
            <w:vAlign w:val="center"/>
          </w:tcPr>
          <w:p w14:paraId="75FBAECE" w14:textId="77777777" w:rsidR="0026534D" w:rsidRPr="00415D2A" w:rsidRDefault="0026534D" w:rsidP="001E156C">
            <w:r w:rsidRPr="004F4663">
              <w:t xml:space="preserve">Se le </w:t>
            </w:r>
            <w:r w:rsidRPr="0065775F">
              <w:t>superfici trasparenti o traslucide delle porte e dei portoni non sono costituite da materiali di sicurezza e c'è il rischio che i lavoratori possano rimanere feriti in caso di rottura di dette superfici, queste</w:t>
            </w:r>
            <w:r w:rsidRPr="004F4663">
              <w:t xml:space="preserve"> devono essere protette contro lo sfondamento.</w:t>
            </w:r>
          </w:p>
        </w:tc>
        <w:tc>
          <w:tcPr>
            <w:tcW w:w="3260" w:type="dxa"/>
            <w:tcBorders>
              <w:top w:val="dotted" w:sz="4" w:space="0" w:color="auto"/>
              <w:left w:val="dotted" w:sz="4" w:space="0" w:color="auto"/>
              <w:bottom w:val="dotted" w:sz="4" w:space="0" w:color="auto"/>
              <w:right w:val="dotted" w:sz="4" w:space="0" w:color="auto"/>
            </w:tcBorders>
            <w:vAlign w:val="center"/>
          </w:tcPr>
          <w:p w14:paraId="7150AA23" w14:textId="2F9AEF9E" w:rsidR="00C84BAA" w:rsidRDefault="000B4671" w:rsidP="0026534D">
            <w:pPr>
              <w:jc w:val="left"/>
            </w:pPr>
            <w:r>
              <w:t>Conforme.</w:t>
            </w:r>
          </w:p>
          <w:p w14:paraId="3E4173CD" w14:textId="2DD1199B" w:rsidR="0026534D" w:rsidRPr="00415D2A" w:rsidRDefault="0026534D" w:rsidP="000B4671">
            <w:pPr>
              <w:jc w:val="left"/>
            </w:pPr>
            <w:r>
              <w:t xml:space="preserve">In ambito sede le pareti trasparenti sono realizzate </w:t>
            </w:r>
            <w:r w:rsidRPr="00276614">
              <w:t>conformemente alla UNI 7697/2007, con opportune segnalazioni</w:t>
            </w:r>
            <w:r>
              <w:t>, vetrofanie orizzontali applicate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004520B" w14:textId="77777777" w:rsidR="0026534D" w:rsidRPr="00765852" w:rsidRDefault="0026534D"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70CC5047" w14:textId="77777777" w:rsidR="0026534D" w:rsidRPr="00765852" w:rsidRDefault="0006143E" w:rsidP="0006350E">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4A2CC43C" w14:textId="6F46728B" w:rsidR="0026534D" w:rsidRPr="000B4671" w:rsidRDefault="00D04B3E" w:rsidP="000B4671">
            <w:pPr>
              <w:jc w:val="left"/>
            </w:pPr>
            <w:r w:rsidRPr="009E2C6F">
              <w:t xml:space="preserve">Serramenti vano scala </w:t>
            </w:r>
            <w:r>
              <w:t xml:space="preserve">costituiti </w:t>
            </w:r>
            <w:r w:rsidRPr="0006143E">
              <w:t>da vetro semplice</w:t>
            </w:r>
            <w:r>
              <w:t>.</w:t>
            </w:r>
          </w:p>
        </w:tc>
      </w:tr>
      <w:tr w:rsidR="009429AB" w14:paraId="20C0BF66" w14:textId="77777777" w:rsidTr="0A113FA4">
        <w:tc>
          <w:tcPr>
            <w:tcW w:w="959" w:type="dxa"/>
            <w:tcBorders>
              <w:top w:val="dotted" w:sz="4" w:space="0" w:color="auto"/>
              <w:bottom w:val="dotted" w:sz="4" w:space="0" w:color="auto"/>
              <w:right w:val="dotted" w:sz="4" w:space="0" w:color="auto"/>
            </w:tcBorders>
            <w:vAlign w:val="center"/>
          </w:tcPr>
          <w:p w14:paraId="37F1C5B4" w14:textId="77777777" w:rsidR="00700F46" w:rsidRDefault="00700F46" w:rsidP="00700F46">
            <w:pPr>
              <w:jc w:val="left"/>
            </w:pPr>
            <w:r>
              <w:t>1.6.12</w:t>
            </w:r>
          </w:p>
        </w:tc>
        <w:tc>
          <w:tcPr>
            <w:tcW w:w="6237" w:type="dxa"/>
            <w:tcBorders>
              <w:top w:val="dotted" w:sz="4" w:space="0" w:color="auto"/>
              <w:left w:val="dotted" w:sz="4" w:space="0" w:color="auto"/>
              <w:bottom w:val="dotted" w:sz="4" w:space="0" w:color="auto"/>
              <w:right w:val="dotted" w:sz="4" w:space="0" w:color="auto"/>
            </w:tcBorders>
            <w:vAlign w:val="center"/>
          </w:tcPr>
          <w:p w14:paraId="513A6068" w14:textId="77777777" w:rsidR="00700F46" w:rsidRPr="00415D2A" w:rsidRDefault="00700F46" w:rsidP="00700F46">
            <w:pPr>
              <w:jc w:val="left"/>
            </w:pPr>
            <w:r w:rsidRPr="004F4663">
              <w:t>Le porte scorrevoli devono disporre di un sistema di sicurezza che impedisca loro di uscire dalle guide o di cadere.</w:t>
            </w:r>
          </w:p>
        </w:tc>
        <w:tc>
          <w:tcPr>
            <w:tcW w:w="3260" w:type="dxa"/>
            <w:tcBorders>
              <w:top w:val="dotted" w:sz="4" w:space="0" w:color="auto"/>
              <w:left w:val="dotted" w:sz="4" w:space="0" w:color="auto"/>
              <w:bottom w:val="dotted" w:sz="4" w:space="0" w:color="auto"/>
              <w:right w:val="dotted" w:sz="4" w:space="0" w:color="auto"/>
            </w:tcBorders>
            <w:vAlign w:val="center"/>
          </w:tcPr>
          <w:p w14:paraId="479163B3" w14:textId="68BF7DA7" w:rsidR="00700F46" w:rsidRPr="00415D2A" w:rsidRDefault="001E156C" w:rsidP="000B4671">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FAAB5C7" w14:textId="7CAFD940" w:rsidR="00700F46" w:rsidRPr="00765852" w:rsidRDefault="000B4671" w:rsidP="0006350E">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30C4E69" w14:textId="77777777" w:rsidR="00700F46" w:rsidRPr="00765852" w:rsidRDefault="00700F46"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A28F80C" w14:textId="77777777" w:rsidR="00700F46" w:rsidRPr="00523186" w:rsidRDefault="00700F46" w:rsidP="00700F46">
            <w:pPr>
              <w:jc w:val="left"/>
            </w:pPr>
            <w:r>
              <w:t>Tipologia non presente</w:t>
            </w:r>
          </w:p>
        </w:tc>
      </w:tr>
      <w:tr w:rsidR="009429AB" w14:paraId="68359D31" w14:textId="77777777" w:rsidTr="0A113FA4">
        <w:tc>
          <w:tcPr>
            <w:tcW w:w="959" w:type="dxa"/>
            <w:tcBorders>
              <w:top w:val="dotted" w:sz="4" w:space="0" w:color="auto"/>
              <w:bottom w:val="dotted" w:sz="4" w:space="0" w:color="auto"/>
              <w:right w:val="dotted" w:sz="4" w:space="0" w:color="auto"/>
            </w:tcBorders>
            <w:vAlign w:val="center"/>
          </w:tcPr>
          <w:p w14:paraId="1D7B7A22" w14:textId="77777777" w:rsidR="00700F46" w:rsidRDefault="00700F46" w:rsidP="00700F46">
            <w:pPr>
              <w:jc w:val="left"/>
            </w:pPr>
            <w:r>
              <w:t>1.6.15</w:t>
            </w:r>
          </w:p>
        </w:tc>
        <w:tc>
          <w:tcPr>
            <w:tcW w:w="6237" w:type="dxa"/>
            <w:tcBorders>
              <w:top w:val="dotted" w:sz="4" w:space="0" w:color="auto"/>
              <w:left w:val="dotted" w:sz="4" w:space="0" w:color="auto"/>
              <w:bottom w:val="dotted" w:sz="4" w:space="0" w:color="auto"/>
              <w:right w:val="dotted" w:sz="4" w:space="0" w:color="auto"/>
            </w:tcBorders>
            <w:vAlign w:val="center"/>
          </w:tcPr>
          <w:p w14:paraId="2509282B" w14:textId="77777777" w:rsidR="00700F46" w:rsidRPr="00415D2A" w:rsidRDefault="00700F46" w:rsidP="00700F46">
            <w:pPr>
              <w:jc w:val="left"/>
            </w:pPr>
            <w:r w:rsidRPr="004F4663">
              <w:t>Le porte situate sul percorso delle vie di emergenza devono essere contrassegnate in maniera appropriata con segnaletica durevole conformemente alla normativa vigente. Esse devono poter essere aperte, in ogni momento, dall'interno senza aiuto speciale</w:t>
            </w:r>
          </w:p>
        </w:tc>
        <w:tc>
          <w:tcPr>
            <w:tcW w:w="3260" w:type="dxa"/>
            <w:tcBorders>
              <w:top w:val="dotted" w:sz="4" w:space="0" w:color="auto"/>
              <w:left w:val="dotted" w:sz="4" w:space="0" w:color="auto"/>
              <w:bottom w:val="dotted" w:sz="4" w:space="0" w:color="auto"/>
              <w:right w:val="dotted" w:sz="4" w:space="0" w:color="auto"/>
            </w:tcBorders>
            <w:vAlign w:val="center"/>
          </w:tcPr>
          <w:p w14:paraId="6B56CDD7" w14:textId="77777777" w:rsidR="00700F46" w:rsidRPr="00202D79" w:rsidRDefault="00B97A30"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C23913C" w14:textId="77777777" w:rsidR="00700F46" w:rsidRPr="00765852" w:rsidRDefault="00700F46"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B87ACCB" w14:textId="77777777" w:rsidR="00700F46" w:rsidRPr="00765852" w:rsidRDefault="00700F46"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EFCEDA5" w14:textId="77777777" w:rsidR="00700F46" w:rsidRPr="00202D79" w:rsidRDefault="00700F46" w:rsidP="0026534D">
            <w:pPr>
              <w:jc w:val="left"/>
            </w:pPr>
          </w:p>
        </w:tc>
      </w:tr>
      <w:tr w:rsidR="009429AB" w14:paraId="54A2B272" w14:textId="77777777" w:rsidTr="0A113FA4">
        <w:tc>
          <w:tcPr>
            <w:tcW w:w="959" w:type="dxa"/>
            <w:tcBorders>
              <w:top w:val="dotted" w:sz="4" w:space="0" w:color="auto"/>
              <w:bottom w:val="dotted" w:sz="4" w:space="0" w:color="auto"/>
              <w:right w:val="dotted" w:sz="4" w:space="0" w:color="auto"/>
            </w:tcBorders>
            <w:vAlign w:val="center"/>
          </w:tcPr>
          <w:p w14:paraId="6BDC613A" w14:textId="77777777" w:rsidR="00700F46" w:rsidRDefault="00700F46" w:rsidP="00700F46">
            <w:pPr>
              <w:jc w:val="left"/>
            </w:pPr>
            <w:r>
              <w:t>1.6.16</w:t>
            </w:r>
          </w:p>
        </w:tc>
        <w:tc>
          <w:tcPr>
            <w:tcW w:w="6237" w:type="dxa"/>
            <w:tcBorders>
              <w:top w:val="dotted" w:sz="4" w:space="0" w:color="auto"/>
              <w:left w:val="dotted" w:sz="4" w:space="0" w:color="auto"/>
              <w:bottom w:val="dotted" w:sz="4" w:space="0" w:color="auto"/>
              <w:right w:val="dotted" w:sz="4" w:space="0" w:color="auto"/>
            </w:tcBorders>
            <w:vAlign w:val="center"/>
          </w:tcPr>
          <w:p w14:paraId="008AD4A7" w14:textId="77777777" w:rsidR="00700F46" w:rsidRPr="00415D2A" w:rsidRDefault="00700F46" w:rsidP="00700F46">
            <w:pPr>
              <w:jc w:val="left"/>
            </w:pPr>
            <w:r w:rsidRPr="004F4663">
              <w:t>Quando i luoghi di lavoro sono occupati le porte devono poter essere aperte</w:t>
            </w:r>
          </w:p>
        </w:tc>
        <w:tc>
          <w:tcPr>
            <w:tcW w:w="3260" w:type="dxa"/>
            <w:tcBorders>
              <w:top w:val="dotted" w:sz="4" w:space="0" w:color="auto"/>
              <w:left w:val="dotted" w:sz="4" w:space="0" w:color="auto"/>
              <w:bottom w:val="dotted" w:sz="4" w:space="0" w:color="auto"/>
              <w:right w:val="dotted" w:sz="4" w:space="0" w:color="auto"/>
            </w:tcBorders>
            <w:vAlign w:val="center"/>
          </w:tcPr>
          <w:p w14:paraId="690CB167" w14:textId="77777777" w:rsidR="00700F46" w:rsidRPr="00202D79" w:rsidRDefault="00B97A30"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6FEB91A" w14:textId="77777777" w:rsidR="00700F46" w:rsidRPr="00765852" w:rsidRDefault="0026534D"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50FE2FB" w14:textId="77777777" w:rsidR="00700F46" w:rsidRPr="00765852" w:rsidRDefault="00700F46"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D836411" w14:textId="77777777" w:rsidR="00700F46" w:rsidRPr="00202D79" w:rsidRDefault="00700F46" w:rsidP="00700F46">
            <w:pPr>
              <w:jc w:val="left"/>
            </w:pPr>
          </w:p>
        </w:tc>
      </w:tr>
      <w:tr w:rsidR="009429AB" w14:paraId="041D6187" w14:textId="77777777" w:rsidTr="0A113FA4">
        <w:tc>
          <w:tcPr>
            <w:tcW w:w="959" w:type="dxa"/>
            <w:tcBorders>
              <w:top w:val="dotted" w:sz="4" w:space="0" w:color="auto"/>
              <w:right w:val="dotted" w:sz="4" w:space="0" w:color="auto"/>
            </w:tcBorders>
            <w:vAlign w:val="center"/>
          </w:tcPr>
          <w:p w14:paraId="00A4AA31" w14:textId="77777777" w:rsidR="00700F46" w:rsidRPr="00B7100B" w:rsidRDefault="00700F46" w:rsidP="00700F46">
            <w:pPr>
              <w:jc w:val="left"/>
            </w:pPr>
            <w:r w:rsidRPr="00B7100B">
              <w:t>1.6.17</w:t>
            </w:r>
          </w:p>
        </w:tc>
        <w:tc>
          <w:tcPr>
            <w:tcW w:w="6237" w:type="dxa"/>
            <w:tcBorders>
              <w:top w:val="dotted" w:sz="4" w:space="0" w:color="auto"/>
              <w:left w:val="dotted" w:sz="4" w:space="0" w:color="auto"/>
              <w:right w:val="dotted" w:sz="4" w:space="0" w:color="auto"/>
            </w:tcBorders>
            <w:vAlign w:val="center"/>
          </w:tcPr>
          <w:p w14:paraId="4821C70F" w14:textId="77777777" w:rsidR="00700F46" w:rsidRPr="00B7100B" w:rsidRDefault="00700F46" w:rsidP="00700F46">
            <w:r w:rsidRPr="00B7100B">
              <w:t xml:space="preserve">I luoghi di lavoro già utilizzati prima del 1° gennaio 1993 devono essere provvisti di porte di uscita che, per numero </w:t>
            </w:r>
            <w:r w:rsidR="00871F83" w:rsidRPr="00B7100B">
              <w:t>e</w:t>
            </w:r>
            <w:r w:rsidRPr="00B7100B">
              <w:t xml:space="preserve"> ubicazione, consentono la rapida uscita delle persone e che sono agevolmente apribili dall'interno durante il lavoro. Comunque, detti luoghi devono essere adeguati quanto meno alle disposizioni di cui ai precedenti punti 1.6.9. e 1.6.10.. Per i luoghi di lavoro costruiti o utilizzati prima del 27 novembre 1994 non si applicano le disposizioni dei punti 1.6.2., 1.6.3., 1.6.4., 1.6.5. e 1.6.6. concernenti la larghezza delle porte. In ogni caso la larghezza delle porte di uscita di detti luoghi di lavoro deve essere conforme a quanto previsto dalla concessione edilizia ovvero dalla licenza di abitabilità.</w:t>
            </w:r>
          </w:p>
        </w:tc>
        <w:tc>
          <w:tcPr>
            <w:tcW w:w="3260" w:type="dxa"/>
            <w:tcBorders>
              <w:top w:val="dotted" w:sz="4" w:space="0" w:color="auto"/>
              <w:left w:val="dotted" w:sz="4" w:space="0" w:color="auto"/>
              <w:right w:val="dotted" w:sz="4" w:space="0" w:color="auto"/>
            </w:tcBorders>
            <w:vAlign w:val="center"/>
          </w:tcPr>
          <w:p w14:paraId="52DE5933" w14:textId="77777777" w:rsidR="00700F46" w:rsidRDefault="00B97A30" w:rsidP="00700F46">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3710DB29" w14:textId="77777777" w:rsidR="00700F46" w:rsidRPr="00765852" w:rsidRDefault="00700F46" w:rsidP="0006350E">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1CB4815F" w14:textId="77777777" w:rsidR="00700F46" w:rsidRPr="00765852" w:rsidRDefault="00700F46" w:rsidP="0006350E">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53D3EC4E" w14:textId="77777777" w:rsidR="00700F46" w:rsidRDefault="00700F46" w:rsidP="00700F46">
            <w:pPr>
              <w:jc w:val="left"/>
            </w:pPr>
          </w:p>
        </w:tc>
      </w:tr>
      <w:tr w:rsidR="00700F46" w:rsidRPr="00B87C8D" w14:paraId="70781CA3" w14:textId="77777777" w:rsidTr="0A113FA4">
        <w:tc>
          <w:tcPr>
            <w:tcW w:w="959" w:type="dxa"/>
            <w:tcBorders>
              <w:bottom w:val="single" w:sz="4" w:space="0" w:color="auto"/>
            </w:tcBorders>
            <w:shd w:val="clear" w:color="auto" w:fill="EEECE1" w:themeFill="background2"/>
            <w:vAlign w:val="center"/>
          </w:tcPr>
          <w:p w14:paraId="76332ED0" w14:textId="77777777" w:rsidR="00700F46" w:rsidRPr="00B87C8D" w:rsidRDefault="00700F46" w:rsidP="00700F46">
            <w:pPr>
              <w:jc w:val="left"/>
              <w:rPr>
                <w:b/>
                <w:sz w:val="24"/>
              </w:rPr>
            </w:pPr>
            <w:r w:rsidRPr="00B87C8D">
              <w:rPr>
                <w:b/>
                <w:sz w:val="24"/>
              </w:rPr>
              <w:t>1.7</w:t>
            </w:r>
          </w:p>
        </w:tc>
        <w:tc>
          <w:tcPr>
            <w:tcW w:w="13608" w:type="dxa"/>
            <w:gridSpan w:val="5"/>
            <w:tcBorders>
              <w:bottom w:val="single" w:sz="4" w:space="0" w:color="auto"/>
            </w:tcBorders>
            <w:shd w:val="clear" w:color="auto" w:fill="EEECE1" w:themeFill="background2"/>
            <w:vAlign w:val="center"/>
          </w:tcPr>
          <w:p w14:paraId="2497D94D" w14:textId="77777777" w:rsidR="00700F46" w:rsidRPr="00765852" w:rsidRDefault="00700F46" w:rsidP="00700F46">
            <w:pPr>
              <w:jc w:val="left"/>
              <w:rPr>
                <w:b/>
                <w:sz w:val="22"/>
                <w:szCs w:val="22"/>
              </w:rPr>
            </w:pPr>
            <w:r w:rsidRPr="00765852">
              <w:rPr>
                <w:b/>
                <w:sz w:val="22"/>
                <w:szCs w:val="22"/>
              </w:rPr>
              <w:t>SCALE</w:t>
            </w:r>
          </w:p>
        </w:tc>
      </w:tr>
      <w:tr w:rsidR="009429AB" w14:paraId="371B9132" w14:textId="77777777" w:rsidTr="0A113FA4">
        <w:tc>
          <w:tcPr>
            <w:tcW w:w="959" w:type="dxa"/>
            <w:tcBorders>
              <w:bottom w:val="dotted" w:sz="4" w:space="0" w:color="auto"/>
              <w:right w:val="dotted" w:sz="4" w:space="0" w:color="auto"/>
            </w:tcBorders>
            <w:vAlign w:val="center"/>
          </w:tcPr>
          <w:p w14:paraId="4AEF85DC" w14:textId="77777777" w:rsidR="00700F46" w:rsidRPr="003108E3" w:rsidRDefault="00700F46" w:rsidP="00700F46">
            <w:pPr>
              <w:jc w:val="left"/>
            </w:pPr>
            <w:r w:rsidRPr="003108E3">
              <w:t>1.7.1.1</w:t>
            </w:r>
          </w:p>
        </w:tc>
        <w:tc>
          <w:tcPr>
            <w:tcW w:w="6237" w:type="dxa"/>
            <w:tcBorders>
              <w:left w:val="dotted" w:sz="4" w:space="0" w:color="auto"/>
              <w:bottom w:val="dotted" w:sz="4" w:space="0" w:color="auto"/>
              <w:right w:val="dotted" w:sz="4" w:space="0" w:color="auto"/>
            </w:tcBorders>
            <w:vAlign w:val="center"/>
          </w:tcPr>
          <w:p w14:paraId="61EF3172" w14:textId="77777777" w:rsidR="00700F46" w:rsidRPr="00415D2A" w:rsidRDefault="00700F46" w:rsidP="00700F46">
            <w:r w:rsidRPr="00615F6B">
              <w:t xml:space="preserve">Le scale fisse a gradini, destinate al normale accesso agli ambienti di lavoro, devono essere costruite e mantenute in modo da </w:t>
            </w:r>
            <w:r w:rsidRPr="00B7100B">
              <w:t>resistere ai carichi massimi</w:t>
            </w:r>
            <w:r w:rsidRPr="00615F6B">
              <w:t xml:space="preserve"> derivanti da affollamento per situazioni di emergenza. I gradini devono avere pedata e alzata dimensionate a regola d'arte e larghezza adeguata alle esigenze del transito.</w:t>
            </w:r>
          </w:p>
        </w:tc>
        <w:tc>
          <w:tcPr>
            <w:tcW w:w="3260" w:type="dxa"/>
            <w:tcBorders>
              <w:left w:val="dotted" w:sz="4" w:space="0" w:color="auto"/>
              <w:bottom w:val="dotted" w:sz="4" w:space="0" w:color="auto"/>
              <w:right w:val="dotted" w:sz="4" w:space="0" w:color="auto"/>
            </w:tcBorders>
            <w:vAlign w:val="center"/>
          </w:tcPr>
          <w:p w14:paraId="3048CB2A" w14:textId="77777777" w:rsidR="003108E3" w:rsidRPr="00415D2A" w:rsidRDefault="001B5BBB" w:rsidP="00700F46">
            <w:pPr>
              <w:jc w:val="left"/>
            </w:pPr>
            <w:r>
              <w:t>Conforme</w:t>
            </w: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73A6E18C" w14:textId="77777777" w:rsidR="00700F46" w:rsidRPr="00765852" w:rsidRDefault="00700F46" w:rsidP="0006350E">
            <w:pPr>
              <w:jc w:val="center"/>
              <w:rPr>
                <w:b/>
                <w:sz w:val="22"/>
                <w:szCs w:val="22"/>
              </w:rPr>
            </w:pPr>
            <w:r w:rsidRPr="00765852">
              <w:rPr>
                <w:b/>
                <w:sz w:val="22"/>
                <w:szCs w:val="22"/>
              </w:rPr>
              <w:t>-</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6427A926" w14:textId="77777777" w:rsidR="00700F46" w:rsidRPr="00765852" w:rsidRDefault="001E156C" w:rsidP="0006350E">
            <w:pPr>
              <w:jc w:val="center"/>
              <w:rPr>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60910938" w14:textId="77777777" w:rsidR="00700F46" w:rsidRDefault="00700F46" w:rsidP="00700F46">
            <w:pPr>
              <w:jc w:val="left"/>
            </w:pPr>
          </w:p>
        </w:tc>
      </w:tr>
      <w:tr w:rsidR="009429AB" w14:paraId="1E90F7BB" w14:textId="77777777" w:rsidTr="0A113FA4">
        <w:tc>
          <w:tcPr>
            <w:tcW w:w="959" w:type="dxa"/>
            <w:tcBorders>
              <w:top w:val="dotted" w:sz="4" w:space="0" w:color="auto"/>
              <w:bottom w:val="dotted" w:sz="4" w:space="0" w:color="auto"/>
              <w:right w:val="dotted" w:sz="4" w:space="0" w:color="auto"/>
            </w:tcBorders>
            <w:vAlign w:val="center"/>
          </w:tcPr>
          <w:p w14:paraId="379DFB90" w14:textId="77777777" w:rsidR="00700F46" w:rsidRPr="003108E3" w:rsidRDefault="00700F46" w:rsidP="00700F46">
            <w:pPr>
              <w:jc w:val="left"/>
            </w:pPr>
            <w:r w:rsidRPr="003108E3">
              <w:t>1.7.1.2</w:t>
            </w:r>
          </w:p>
        </w:tc>
        <w:tc>
          <w:tcPr>
            <w:tcW w:w="6237" w:type="dxa"/>
            <w:tcBorders>
              <w:top w:val="dotted" w:sz="4" w:space="0" w:color="auto"/>
              <w:left w:val="dotted" w:sz="4" w:space="0" w:color="auto"/>
              <w:bottom w:val="dotted" w:sz="4" w:space="0" w:color="auto"/>
              <w:right w:val="dotted" w:sz="4" w:space="0" w:color="auto"/>
            </w:tcBorders>
            <w:vAlign w:val="center"/>
          </w:tcPr>
          <w:p w14:paraId="42C89955" w14:textId="77777777" w:rsidR="00700F46" w:rsidRPr="00415D2A" w:rsidRDefault="00700F46" w:rsidP="00700F46">
            <w:r w:rsidRPr="00615F6B">
              <w:t xml:space="preserve">Dette scale </w:t>
            </w:r>
            <w:r w:rsidR="00871F83" w:rsidRPr="00615F6B">
              <w:t>e</w:t>
            </w:r>
            <w:r w:rsidRPr="00615F6B">
              <w:t xml:space="preserve"> i relativi pianerottoli devono essere provvisti, sui lati aperti, di parapetto normale o di altra difesa equivalente. Le rampe delimitate da due pareti devono essere munite di almeno un corrimano</w:t>
            </w:r>
          </w:p>
        </w:tc>
        <w:tc>
          <w:tcPr>
            <w:tcW w:w="3260" w:type="dxa"/>
            <w:tcBorders>
              <w:top w:val="dotted" w:sz="4" w:space="0" w:color="auto"/>
              <w:left w:val="dotted" w:sz="4" w:space="0" w:color="auto"/>
              <w:bottom w:val="dotted" w:sz="4" w:space="0" w:color="auto"/>
              <w:right w:val="dotted" w:sz="4" w:space="0" w:color="auto"/>
            </w:tcBorders>
            <w:vAlign w:val="center"/>
          </w:tcPr>
          <w:p w14:paraId="24AF1970" w14:textId="1E4995F5" w:rsidR="00765852" w:rsidRPr="00415D2A" w:rsidRDefault="00636B80" w:rsidP="00700F46">
            <w:pPr>
              <w:jc w:val="left"/>
            </w:pPr>
            <w:r>
              <w:t>Conforme</w:t>
            </w:r>
            <w:r w:rsidR="00833B8D">
              <w:t xml:space="preserve"> </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C6FA312" w14:textId="77777777" w:rsidR="00700F46" w:rsidRPr="00765852" w:rsidRDefault="00700F46" w:rsidP="0006350E">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1CFCB06" w14:textId="77777777" w:rsidR="00700F46" w:rsidRPr="00765852" w:rsidRDefault="00700F46" w:rsidP="0006350E">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53813311" w14:textId="080A99DF" w:rsidR="00700F46" w:rsidRDefault="00700F46" w:rsidP="00700F46">
            <w:pPr>
              <w:jc w:val="left"/>
            </w:pPr>
            <w:r>
              <w:rPr>
                <w:rFonts w:eastAsiaTheme="minorHAnsi"/>
                <w:lang w:eastAsia="en-US"/>
              </w:rPr>
              <w:t>Le scale sono dotate di parapetto completo di corrimano</w:t>
            </w:r>
          </w:p>
        </w:tc>
      </w:tr>
      <w:tr w:rsidR="00F43A0D" w14:paraId="28B972BD" w14:textId="77777777" w:rsidTr="0A113FA4">
        <w:tc>
          <w:tcPr>
            <w:tcW w:w="959" w:type="dxa"/>
            <w:tcBorders>
              <w:top w:val="dotted" w:sz="4" w:space="0" w:color="auto"/>
              <w:bottom w:val="dotted" w:sz="4" w:space="0" w:color="auto"/>
              <w:right w:val="dotted" w:sz="4" w:space="0" w:color="auto"/>
            </w:tcBorders>
            <w:vAlign w:val="center"/>
          </w:tcPr>
          <w:p w14:paraId="3A7C91A2" w14:textId="77777777" w:rsidR="00F43A0D" w:rsidRPr="003108E3" w:rsidRDefault="00F43A0D" w:rsidP="00700F46">
            <w:pPr>
              <w:jc w:val="left"/>
            </w:pPr>
            <w:r w:rsidRPr="003108E3">
              <w:t>1.7.2.1</w:t>
            </w:r>
          </w:p>
        </w:tc>
        <w:tc>
          <w:tcPr>
            <w:tcW w:w="6237" w:type="dxa"/>
            <w:tcBorders>
              <w:top w:val="dotted" w:sz="4" w:space="0" w:color="auto"/>
              <w:left w:val="dotted" w:sz="4" w:space="0" w:color="auto"/>
              <w:bottom w:val="dotted" w:sz="4" w:space="0" w:color="auto"/>
              <w:right w:val="dotted" w:sz="4" w:space="0" w:color="auto"/>
            </w:tcBorders>
            <w:vAlign w:val="center"/>
          </w:tcPr>
          <w:p w14:paraId="57EBBF61" w14:textId="77777777" w:rsidR="00F43A0D" w:rsidRPr="00415D2A" w:rsidRDefault="00F43A0D" w:rsidP="00700F46">
            <w:r w:rsidRPr="00762F46">
              <w:t>Agli effetti del presente decreto è considerato "normale" un parapetto che soddisfi alle seguenti condizioni:</w:t>
            </w:r>
          </w:p>
        </w:tc>
        <w:tc>
          <w:tcPr>
            <w:tcW w:w="3260" w:type="dxa"/>
            <w:vMerge w:val="restart"/>
            <w:tcBorders>
              <w:top w:val="dotted" w:sz="4" w:space="0" w:color="auto"/>
              <w:left w:val="dotted" w:sz="4" w:space="0" w:color="auto"/>
              <w:right w:val="dotted" w:sz="4" w:space="0" w:color="auto"/>
            </w:tcBorders>
            <w:vAlign w:val="center"/>
          </w:tcPr>
          <w:p w14:paraId="0A19C9AD" w14:textId="4718AA62" w:rsidR="00F43A0D" w:rsidRPr="00415D2A" w:rsidRDefault="00636B80" w:rsidP="00700F46">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A5AB8BC" w14:textId="77777777" w:rsidR="00F43A0D" w:rsidRPr="00765852" w:rsidRDefault="00F43A0D" w:rsidP="0006350E">
            <w:pPr>
              <w:jc w:val="center"/>
              <w:rPr>
                <w:b/>
                <w:sz w:val="22"/>
                <w:szCs w:val="22"/>
              </w:rPr>
            </w:pPr>
            <w:r w:rsidRPr="00765852">
              <w:rPr>
                <w:b/>
                <w:sz w:val="22"/>
                <w:szCs w:val="22"/>
              </w:rPr>
              <w:t>-</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56DB155" w14:textId="77777777" w:rsidR="00F43A0D" w:rsidRPr="00765852" w:rsidRDefault="00F43A0D" w:rsidP="0006350E">
            <w:pPr>
              <w:jc w:val="center"/>
              <w:rPr>
                <w:b/>
                <w:sz w:val="22"/>
                <w:szCs w:val="22"/>
              </w:rPr>
            </w:pPr>
            <w:r w:rsidRPr="00765852">
              <w:rPr>
                <w:b/>
                <w:sz w:val="22"/>
                <w:szCs w:val="22"/>
              </w:rPr>
              <w:t>S</w:t>
            </w:r>
          </w:p>
        </w:tc>
        <w:tc>
          <w:tcPr>
            <w:tcW w:w="3260" w:type="dxa"/>
            <w:vMerge w:val="restart"/>
            <w:tcBorders>
              <w:top w:val="dotted" w:sz="4" w:space="0" w:color="auto"/>
              <w:left w:val="dotted" w:sz="4" w:space="0" w:color="auto"/>
            </w:tcBorders>
            <w:vAlign w:val="center"/>
          </w:tcPr>
          <w:p w14:paraId="676B2A32" w14:textId="77777777" w:rsidR="00F43A0D" w:rsidRDefault="00F43A0D" w:rsidP="009E2C6F">
            <w:pPr>
              <w:jc w:val="left"/>
              <w:rPr>
                <w:rFonts w:eastAsiaTheme="minorHAnsi"/>
                <w:lang w:eastAsia="en-US"/>
              </w:rPr>
            </w:pPr>
            <w:r>
              <w:rPr>
                <w:rFonts w:eastAsiaTheme="minorHAnsi"/>
                <w:lang w:eastAsia="en-US"/>
              </w:rPr>
              <w:t xml:space="preserve">Le scale </w:t>
            </w:r>
            <w:r w:rsidRPr="001A7927">
              <w:rPr>
                <w:rFonts w:eastAsiaTheme="minorHAnsi"/>
                <w:lang w:eastAsia="en-US"/>
              </w:rPr>
              <w:t>sono chiuse entro muri</w:t>
            </w:r>
            <w:r w:rsidR="001E156C" w:rsidRPr="001A7927">
              <w:rPr>
                <w:rFonts w:eastAsiaTheme="minorHAnsi"/>
                <w:lang w:eastAsia="en-US"/>
              </w:rPr>
              <w:t xml:space="preserve"> </w:t>
            </w:r>
            <w:r w:rsidR="009E2C6F" w:rsidRPr="001A7927">
              <w:rPr>
                <w:rFonts w:eastAsiaTheme="minorHAnsi"/>
                <w:lang w:eastAsia="en-US"/>
              </w:rPr>
              <w:t>(perimetro esterno</w:t>
            </w:r>
            <w:r w:rsidR="001E156C" w:rsidRPr="001A7927">
              <w:rPr>
                <w:rFonts w:eastAsiaTheme="minorHAnsi"/>
                <w:lang w:eastAsia="en-US"/>
              </w:rPr>
              <w:t>)</w:t>
            </w:r>
            <w:r w:rsidRPr="001A7927">
              <w:rPr>
                <w:rFonts w:eastAsiaTheme="minorHAnsi"/>
                <w:lang w:eastAsia="en-US"/>
              </w:rPr>
              <w:t xml:space="preserve"> e parapetti</w:t>
            </w:r>
            <w:r w:rsidR="009E2C6F" w:rsidRPr="001A7927">
              <w:rPr>
                <w:rFonts w:eastAsiaTheme="minorHAnsi"/>
                <w:lang w:eastAsia="en-US"/>
              </w:rPr>
              <w:t xml:space="preserve"> metallici</w:t>
            </w:r>
            <w:r w:rsidR="001E156C" w:rsidRPr="001A7927">
              <w:rPr>
                <w:rFonts w:eastAsiaTheme="minorHAnsi"/>
                <w:lang w:eastAsia="en-US"/>
              </w:rPr>
              <w:t xml:space="preserve"> </w:t>
            </w:r>
            <w:r w:rsidR="001A7927">
              <w:rPr>
                <w:rFonts w:eastAsiaTheme="minorHAnsi"/>
                <w:lang w:eastAsia="en-US"/>
              </w:rPr>
              <w:t xml:space="preserve">con corrimano in legno </w:t>
            </w:r>
            <w:r w:rsidR="009E2C6F" w:rsidRPr="001A7927">
              <w:rPr>
                <w:rFonts w:eastAsiaTheme="minorHAnsi"/>
                <w:lang w:eastAsia="en-US"/>
              </w:rPr>
              <w:t>(lato interno)</w:t>
            </w:r>
            <w:r w:rsidR="001E156C" w:rsidRPr="001A7927">
              <w:rPr>
                <w:rFonts w:eastAsiaTheme="minorHAnsi"/>
                <w:lang w:eastAsia="en-US"/>
              </w:rPr>
              <w:t>.</w:t>
            </w:r>
          </w:p>
          <w:p w14:paraId="7C38C3B8" w14:textId="153EB475" w:rsidR="001A7927" w:rsidRPr="00604212" w:rsidRDefault="001A7927" w:rsidP="009E2C6F">
            <w:pPr>
              <w:jc w:val="left"/>
              <w:rPr>
                <w:rFonts w:eastAsiaTheme="minorHAnsi"/>
                <w:lang w:eastAsia="en-US"/>
              </w:rPr>
            </w:pPr>
            <w:r>
              <w:rPr>
                <w:rFonts w:eastAsiaTheme="minorHAnsi"/>
                <w:lang w:eastAsia="en-US"/>
              </w:rPr>
              <w:t>I parapetti hanno altezza utile di meno di un metro.</w:t>
            </w:r>
          </w:p>
        </w:tc>
      </w:tr>
      <w:tr w:rsidR="00F43A0D" w14:paraId="66505E5C" w14:textId="77777777" w:rsidTr="0A113FA4">
        <w:tc>
          <w:tcPr>
            <w:tcW w:w="959" w:type="dxa"/>
            <w:tcBorders>
              <w:top w:val="dotted" w:sz="4" w:space="0" w:color="auto"/>
              <w:bottom w:val="dotted" w:sz="4" w:space="0" w:color="auto"/>
              <w:right w:val="dotted" w:sz="4" w:space="0" w:color="auto"/>
            </w:tcBorders>
            <w:vAlign w:val="center"/>
          </w:tcPr>
          <w:p w14:paraId="6D73911A" w14:textId="77777777" w:rsidR="00F43A0D" w:rsidRPr="0067414A" w:rsidRDefault="00F43A0D" w:rsidP="00700F46">
            <w:pPr>
              <w:jc w:val="left"/>
            </w:pPr>
            <w:r w:rsidRPr="0067414A">
              <w:t>1.7.2.1.1</w:t>
            </w:r>
          </w:p>
        </w:tc>
        <w:tc>
          <w:tcPr>
            <w:tcW w:w="6237" w:type="dxa"/>
            <w:tcBorders>
              <w:top w:val="dotted" w:sz="4" w:space="0" w:color="auto"/>
              <w:left w:val="dotted" w:sz="4" w:space="0" w:color="auto"/>
              <w:bottom w:val="dotted" w:sz="4" w:space="0" w:color="auto"/>
              <w:right w:val="dotted" w:sz="4" w:space="0" w:color="auto"/>
            </w:tcBorders>
            <w:vAlign w:val="center"/>
          </w:tcPr>
          <w:p w14:paraId="0592877D" w14:textId="77777777" w:rsidR="00F43A0D" w:rsidRPr="00415D2A" w:rsidRDefault="00F43A0D" w:rsidP="00700F46">
            <w:r w:rsidRPr="00762F46">
              <w:t>sia costruito con materiale rigido e resistente in buono stato di conservazione;</w:t>
            </w:r>
          </w:p>
        </w:tc>
        <w:tc>
          <w:tcPr>
            <w:tcW w:w="3260" w:type="dxa"/>
            <w:vMerge/>
            <w:vAlign w:val="center"/>
          </w:tcPr>
          <w:p w14:paraId="61646F65" w14:textId="77777777" w:rsidR="00F43A0D" w:rsidRPr="00415D2A" w:rsidRDefault="00F43A0D" w:rsidP="00700F46">
            <w:pPr>
              <w:jc w:val="left"/>
            </w:pPr>
          </w:p>
        </w:tc>
        <w:tc>
          <w:tcPr>
            <w:tcW w:w="425" w:type="dxa"/>
            <w:vMerge/>
            <w:vAlign w:val="center"/>
          </w:tcPr>
          <w:p w14:paraId="65125D3E" w14:textId="77777777" w:rsidR="00F43A0D" w:rsidRPr="00765852" w:rsidRDefault="00F43A0D" w:rsidP="0006350E">
            <w:pPr>
              <w:jc w:val="center"/>
              <w:rPr>
                <w:sz w:val="22"/>
                <w:szCs w:val="22"/>
              </w:rPr>
            </w:pPr>
          </w:p>
        </w:tc>
        <w:tc>
          <w:tcPr>
            <w:tcW w:w="426" w:type="dxa"/>
            <w:vMerge/>
            <w:vAlign w:val="center"/>
          </w:tcPr>
          <w:p w14:paraId="0C8FEE6A" w14:textId="77777777" w:rsidR="00F43A0D" w:rsidRPr="00765852" w:rsidRDefault="00F43A0D" w:rsidP="0006350E">
            <w:pPr>
              <w:jc w:val="center"/>
              <w:rPr>
                <w:sz w:val="22"/>
                <w:szCs w:val="22"/>
              </w:rPr>
            </w:pPr>
          </w:p>
        </w:tc>
        <w:tc>
          <w:tcPr>
            <w:tcW w:w="3260" w:type="dxa"/>
            <w:vMerge/>
            <w:vAlign w:val="center"/>
          </w:tcPr>
          <w:p w14:paraId="08BA18A6" w14:textId="77777777" w:rsidR="00F43A0D" w:rsidRDefault="00F43A0D" w:rsidP="00700F46">
            <w:pPr>
              <w:jc w:val="left"/>
            </w:pPr>
          </w:p>
        </w:tc>
      </w:tr>
      <w:tr w:rsidR="00F43A0D" w14:paraId="291E618F" w14:textId="77777777" w:rsidTr="0A113FA4">
        <w:trPr>
          <w:trHeight w:val="216"/>
        </w:trPr>
        <w:tc>
          <w:tcPr>
            <w:tcW w:w="959" w:type="dxa"/>
            <w:tcBorders>
              <w:top w:val="dotted" w:sz="4" w:space="0" w:color="auto"/>
              <w:bottom w:val="dotted" w:sz="4" w:space="0" w:color="auto"/>
              <w:right w:val="dotted" w:sz="4" w:space="0" w:color="auto"/>
            </w:tcBorders>
            <w:vAlign w:val="center"/>
          </w:tcPr>
          <w:p w14:paraId="3440E942" w14:textId="77777777" w:rsidR="00F43A0D" w:rsidRPr="003108E3" w:rsidRDefault="00F43A0D" w:rsidP="00700F46">
            <w:pPr>
              <w:jc w:val="left"/>
            </w:pPr>
            <w:r w:rsidRPr="003108E3">
              <w:t>1.7.2.1.2</w:t>
            </w:r>
          </w:p>
        </w:tc>
        <w:tc>
          <w:tcPr>
            <w:tcW w:w="6237" w:type="dxa"/>
            <w:tcBorders>
              <w:top w:val="dotted" w:sz="4" w:space="0" w:color="auto"/>
              <w:left w:val="dotted" w:sz="4" w:space="0" w:color="auto"/>
              <w:bottom w:val="dotted" w:sz="4" w:space="0" w:color="auto"/>
              <w:right w:val="dotted" w:sz="4" w:space="0" w:color="auto"/>
            </w:tcBorders>
            <w:vAlign w:val="center"/>
          </w:tcPr>
          <w:p w14:paraId="394149CA" w14:textId="77777777" w:rsidR="00F43A0D" w:rsidRPr="00415D2A" w:rsidRDefault="00F43A0D" w:rsidP="00700F46">
            <w:r w:rsidRPr="00762F46">
              <w:t>abbia un'altezza</w:t>
            </w:r>
            <w:r>
              <w:t xml:space="preserve"> utile di almeno un metro</w:t>
            </w:r>
          </w:p>
        </w:tc>
        <w:tc>
          <w:tcPr>
            <w:tcW w:w="3260" w:type="dxa"/>
            <w:vMerge/>
            <w:vAlign w:val="center"/>
          </w:tcPr>
          <w:p w14:paraId="18B8A8CC" w14:textId="77777777" w:rsidR="00F43A0D" w:rsidRPr="00415D2A" w:rsidRDefault="00F43A0D" w:rsidP="00700F46">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F30487D" w14:textId="77777777" w:rsidR="00F43A0D" w:rsidRPr="00765852" w:rsidRDefault="00F43A0D" w:rsidP="0006350E">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7A59CDF4" w14:textId="1BAA4A75" w:rsidR="00F43A0D" w:rsidRPr="00765852" w:rsidRDefault="001A7927" w:rsidP="0006350E">
            <w:pPr>
              <w:jc w:val="center"/>
              <w:rPr>
                <w:b/>
                <w:sz w:val="22"/>
                <w:szCs w:val="22"/>
              </w:rPr>
            </w:pPr>
            <w:r>
              <w:rPr>
                <w:b/>
                <w:sz w:val="22"/>
                <w:szCs w:val="22"/>
              </w:rPr>
              <w:t>X</w:t>
            </w:r>
          </w:p>
        </w:tc>
        <w:tc>
          <w:tcPr>
            <w:tcW w:w="3260" w:type="dxa"/>
            <w:vMerge/>
            <w:vAlign w:val="center"/>
          </w:tcPr>
          <w:p w14:paraId="623F153B" w14:textId="77777777" w:rsidR="00F43A0D" w:rsidRDefault="00F43A0D" w:rsidP="00700F46">
            <w:pPr>
              <w:jc w:val="left"/>
            </w:pPr>
          </w:p>
        </w:tc>
      </w:tr>
      <w:tr w:rsidR="00F43A0D" w14:paraId="3E4E5376" w14:textId="77777777" w:rsidTr="0A113FA4">
        <w:tc>
          <w:tcPr>
            <w:tcW w:w="959" w:type="dxa"/>
            <w:tcBorders>
              <w:top w:val="dotted" w:sz="4" w:space="0" w:color="auto"/>
              <w:bottom w:val="dotted" w:sz="4" w:space="0" w:color="auto"/>
              <w:right w:val="dotted" w:sz="4" w:space="0" w:color="auto"/>
            </w:tcBorders>
            <w:vAlign w:val="center"/>
          </w:tcPr>
          <w:p w14:paraId="0D917EB9" w14:textId="77777777" w:rsidR="00F43A0D" w:rsidRPr="003108E3" w:rsidRDefault="00F43A0D" w:rsidP="00700F46">
            <w:pPr>
              <w:jc w:val="left"/>
            </w:pPr>
            <w:r w:rsidRPr="003108E3">
              <w:t>1.7.2.1.4</w:t>
            </w:r>
          </w:p>
        </w:tc>
        <w:tc>
          <w:tcPr>
            <w:tcW w:w="6237" w:type="dxa"/>
            <w:tcBorders>
              <w:top w:val="dotted" w:sz="4" w:space="0" w:color="auto"/>
              <w:left w:val="dotted" w:sz="4" w:space="0" w:color="auto"/>
              <w:bottom w:val="dotted" w:sz="4" w:space="0" w:color="auto"/>
              <w:right w:val="dotted" w:sz="4" w:space="0" w:color="auto"/>
            </w:tcBorders>
            <w:vAlign w:val="center"/>
          </w:tcPr>
          <w:p w14:paraId="21B73588" w14:textId="77777777" w:rsidR="00F43A0D" w:rsidRPr="00415D2A" w:rsidRDefault="00F43A0D" w:rsidP="00700F46">
            <w:r w:rsidRPr="00422A4C">
              <w:t xml:space="preserve">sia costruito e fissato in modo da poter resistere, nell'insieme </w:t>
            </w:r>
            <w:r w:rsidR="00871F83" w:rsidRPr="00422A4C">
              <w:t>e</w:t>
            </w:r>
            <w:r w:rsidRPr="00422A4C">
              <w:t xml:space="preserve"> in ogni sua parte, </w:t>
            </w:r>
            <w:r w:rsidRPr="00422A4C">
              <w:lastRenderedPageBreak/>
              <w:t>al massimo sforzo cui può essere assoggettato, tenuto conto delle condizioni ambientali e della sua specifica funzione.</w:t>
            </w:r>
          </w:p>
        </w:tc>
        <w:tc>
          <w:tcPr>
            <w:tcW w:w="3260" w:type="dxa"/>
            <w:vMerge/>
            <w:vAlign w:val="center"/>
          </w:tcPr>
          <w:p w14:paraId="0C8D7056" w14:textId="77777777" w:rsidR="00F43A0D" w:rsidRPr="00415D2A" w:rsidRDefault="00F43A0D" w:rsidP="00700F46">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91B4320" w14:textId="77777777" w:rsidR="00F43A0D" w:rsidRPr="00765852" w:rsidRDefault="00F43A0D" w:rsidP="0006350E">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5EAD8BA" w14:textId="77777777" w:rsidR="00F43A0D" w:rsidRPr="00765852" w:rsidRDefault="00F43A0D" w:rsidP="0006350E">
            <w:pPr>
              <w:jc w:val="center"/>
              <w:rPr>
                <w:b/>
                <w:sz w:val="22"/>
                <w:szCs w:val="22"/>
              </w:rPr>
            </w:pPr>
            <w:r w:rsidRPr="00765852">
              <w:rPr>
                <w:b/>
                <w:sz w:val="22"/>
                <w:szCs w:val="22"/>
              </w:rPr>
              <w:t>S</w:t>
            </w:r>
          </w:p>
        </w:tc>
        <w:tc>
          <w:tcPr>
            <w:tcW w:w="3260" w:type="dxa"/>
            <w:vMerge/>
            <w:vAlign w:val="center"/>
          </w:tcPr>
          <w:p w14:paraId="6D891097" w14:textId="77777777" w:rsidR="00F43A0D" w:rsidRDefault="00F43A0D" w:rsidP="00700F46">
            <w:pPr>
              <w:jc w:val="left"/>
            </w:pPr>
          </w:p>
        </w:tc>
      </w:tr>
      <w:tr w:rsidR="009429AB" w14:paraId="48934403" w14:textId="77777777" w:rsidTr="0A113FA4">
        <w:tc>
          <w:tcPr>
            <w:tcW w:w="959" w:type="dxa"/>
            <w:tcBorders>
              <w:top w:val="dotted" w:sz="4" w:space="0" w:color="auto"/>
              <w:bottom w:val="dotted" w:sz="4" w:space="0" w:color="auto"/>
              <w:right w:val="dotted" w:sz="4" w:space="0" w:color="auto"/>
            </w:tcBorders>
            <w:vAlign w:val="center"/>
          </w:tcPr>
          <w:p w14:paraId="5DE4B134" w14:textId="77777777" w:rsidR="00700F46" w:rsidRPr="003108E3" w:rsidRDefault="00700F46" w:rsidP="00700F46">
            <w:pPr>
              <w:jc w:val="left"/>
            </w:pPr>
            <w:r w:rsidRPr="003108E3">
              <w:t>1.7.2.3</w:t>
            </w:r>
          </w:p>
        </w:tc>
        <w:tc>
          <w:tcPr>
            <w:tcW w:w="6237" w:type="dxa"/>
            <w:tcBorders>
              <w:top w:val="dotted" w:sz="4" w:space="0" w:color="auto"/>
              <w:left w:val="dotted" w:sz="4" w:space="0" w:color="auto"/>
              <w:bottom w:val="dotted" w:sz="4" w:space="0" w:color="auto"/>
              <w:right w:val="dotted" w:sz="4" w:space="0" w:color="auto"/>
            </w:tcBorders>
            <w:vAlign w:val="center"/>
          </w:tcPr>
          <w:p w14:paraId="296F01D7" w14:textId="77777777" w:rsidR="00700F46" w:rsidRPr="00415D2A" w:rsidRDefault="00700F46" w:rsidP="00700F46">
            <w:r w:rsidRPr="00437429">
              <w:t>E' considerata equivalente ai parapetti definiti ai commi precedenti, qualsiasi protezione, quale muro, balaustra, ringhiera e simili, realizzante condizioni di sicurezza contro la caduta verso i lati aperti, non inferiori a quelle presentate dai parapetti stessi.</w:t>
            </w:r>
          </w:p>
        </w:tc>
        <w:tc>
          <w:tcPr>
            <w:tcW w:w="3260" w:type="dxa"/>
            <w:tcBorders>
              <w:top w:val="dotted" w:sz="4" w:space="0" w:color="auto"/>
              <w:left w:val="dotted" w:sz="4" w:space="0" w:color="auto"/>
              <w:bottom w:val="dotted" w:sz="4" w:space="0" w:color="auto"/>
              <w:right w:val="dotted" w:sz="4" w:space="0" w:color="auto"/>
            </w:tcBorders>
            <w:vAlign w:val="center"/>
          </w:tcPr>
          <w:p w14:paraId="22A668CD" w14:textId="36853810" w:rsidR="00700F46" w:rsidRPr="00415D2A" w:rsidRDefault="0033055A" w:rsidP="001A7927">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50F5630" w14:textId="77777777" w:rsidR="00700F46" w:rsidRPr="00765852" w:rsidRDefault="00700F46" w:rsidP="0006350E">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86A67DA" w14:textId="24CF69C6" w:rsidR="00700F46" w:rsidRPr="00765852" w:rsidRDefault="001A7927" w:rsidP="0006350E">
            <w:pPr>
              <w:jc w:val="center"/>
              <w:rPr>
                <w:b/>
                <w:sz w:val="22"/>
                <w:szCs w:val="22"/>
              </w:rPr>
            </w:pPr>
            <w:r>
              <w:rPr>
                <w:b/>
                <w:sz w:val="22"/>
                <w:szCs w:val="22"/>
              </w:rPr>
              <w:t>-</w:t>
            </w:r>
          </w:p>
        </w:tc>
        <w:tc>
          <w:tcPr>
            <w:tcW w:w="3260" w:type="dxa"/>
            <w:tcBorders>
              <w:top w:val="dotted" w:sz="4" w:space="0" w:color="auto"/>
              <w:left w:val="dotted" w:sz="4" w:space="0" w:color="auto"/>
              <w:bottom w:val="dotted" w:sz="4" w:space="0" w:color="auto"/>
            </w:tcBorders>
            <w:vAlign w:val="center"/>
          </w:tcPr>
          <w:p w14:paraId="451EC5B3" w14:textId="77777777" w:rsidR="00700F46" w:rsidRDefault="00700F46" w:rsidP="00700F46">
            <w:pPr>
              <w:jc w:val="left"/>
            </w:pPr>
          </w:p>
        </w:tc>
      </w:tr>
      <w:tr w:rsidR="00700F46" w:rsidRPr="00A85F72" w14:paraId="3DCE9190" w14:textId="77777777" w:rsidTr="0A113FA4">
        <w:tc>
          <w:tcPr>
            <w:tcW w:w="959" w:type="dxa"/>
            <w:tcBorders>
              <w:bottom w:val="single" w:sz="4" w:space="0" w:color="auto"/>
            </w:tcBorders>
            <w:shd w:val="clear" w:color="auto" w:fill="EEECE1" w:themeFill="background2"/>
            <w:vAlign w:val="center"/>
          </w:tcPr>
          <w:p w14:paraId="54A4F4B7" w14:textId="77777777" w:rsidR="00700F46" w:rsidRPr="00A85F72" w:rsidRDefault="00700F46" w:rsidP="00700F46">
            <w:pPr>
              <w:jc w:val="left"/>
              <w:rPr>
                <w:b/>
                <w:sz w:val="24"/>
              </w:rPr>
            </w:pPr>
            <w:r w:rsidRPr="00A85F72">
              <w:rPr>
                <w:b/>
                <w:sz w:val="24"/>
              </w:rPr>
              <w:t>1.8</w:t>
            </w:r>
          </w:p>
        </w:tc>
        <w:tc>
          <w:tcPr>
            <w:tcW w:w="13608" w:type="dxa"/>
            <w:gridSpan w:val="5"/>
            <w:tcBorders>
              <w:bottom w:val="single" w:sz="4" w:space="0" w:color="auto"/>
            </w:tcBorders>
            <w:shd w:val="clear" w:color="auto" w:fill="EEECE1" w:themeFill="background2"/>
            <w:vAlign w:val="center"/>
          </w:tcPr>
          <w:p w14:paraId="574CF136" w14:textId="77777777" w:rsidR="00700F46" w:rsidRPr="00A85F72" w:rsidRDefault="00700F46" w:rsidP="00700F46">
            <w:pPr>
              <w:jc w:val="left"/>
              <w:rPr>
                <w:b/>
                <w:sz w:val="24"/>
              </w:rPr>
            </w:pPr>
            <w:r w:rsidRPr="00A85F72">
              <w:rPr>
                <w:b/>
                <w:sz w:val="24"/>
              </w:rPr>
              <w:t>POSTI DI LAVORO E DI PASSAGGIO E LUOGHI DI LAVORO ESTERNI</w:t>
            </w:r>
          </w:p>
        </w:tc>
      </w:tr>
      <w:tr w:rsidR="009429AB" w14:paraId="6103E765" w14:textId="77777777" w:rsidTr="0A113FA4">
        <w:tc>
          <w:tcPr>
            <w:tcW w:w="959" w:type="dxa"/>
            <w:tcBorders>
              <w:right w:val="dotted" w:sz="4" w:space="0" w:color="auto"/>
            </w:tcBorders>
            <w:vAlign w:val="center"/>
          </w:tcPr>
          <w:p w14:paraId="38B31F33" w14:textId="77777777" w:rsidR="00700F46" w:rsidRPr="00523186" w:rsidRDefault="00700F46" w:rsidP="00700F46">
            <w:pPr>
              <w:jc w:val="left"/>
            </w:pPr>
            <w:r w:rsidRPr="00523186">
              <w:t>1.8.8</w:t>
            </w:r>
          </w:p>
        </w:tc>
        <w:tc>
          <w:tcPr>
            <w:tcW w:w="6237" w:type="dxa"/>
            <w:tcBorders>
              <w:left w:val="dotted" w:sz="4" w:space="0" w:color="auto"/>
              <w:right w:val="dotted" w:sz="4" w:space="0" w:color="auto"/>
            </w:tcBorders>
            <w:vAlign w:val="center"/>
          </w:tcPr>
          <w:p w14:paraId="4AC0B1DB" w14:textId="77777777" w:rsidR="00700F46" w:rsidRPr="00523186" w:rsidRDefault="00700F46" w:rsidP="00700F46">
            <w:r w:rsidRPr="00523186">
              <w:t>I terreni scoperti costituenti una dipendenza dei locali di lavoro devono essere sistemati in modo da ottenere lo scolo delle acque di pioggia e di quelle di altra provenienza.</w:t>
            </w:r>
          </w:p>
        </w:tc>
        <w:tc>
          <w:tcPr>
            <w:tcW w:w="3260" w:type="dxa"/>
            <w:tcBorders>
              <w:left w:val="dotted" w:sz="4" w:space="0" w:color="auto"/>
              <w:right w:val="dotted" w:sz="4" w:space="0" w:color="auto"/>
            </w:tcBorders>
            <w:vAlign w:val="center"/>
          </w:tcPr>
          <w:p w14:paraId="5D73FF97" w14:textId="77777777" w:rsidR="00700F46" w:rsidRPr="0065775F" w:rsidRDefault="00700F46" w:rsidP="00700F46">
            <w:pPr>
              <w:jc w:val="left"/>
              <w:rPr>
                <w:highlight w:val="yellow"/>
              </w:rPr>
            </w:pPr>
          </w:p>
        </w:tc>
        <w:tc>
          <w:tcPr>
            <w:tcW w:w="425" w:type="dxa"/>
            <w:tcBorders>
              <w:left w:val="dotted" w:sz="4" w:space="0" w:color="auto"/>
              <w:right w:val="dotted" w:sz="4" w:space="0" w:color="auto"/>
            </w:tcBorders>
            <w:shd w:val="clear" w:color="auto" w:fill="D9D9D9" w:themeFill="background1" w:themeFillShade="D9"/>
            <w:vAlign w:val="center"/>
          </w:tcPr>
          <w:p w14:paraId="46212650" w14:textId="77777777" w:rsidR="00700F46" w:rsidRPr="00765852" w:rsidRDefault="00700F46" w:rsidP="0006350E">
            <w:pPr>
              <w:jc w:val="center"/>
              <w:rPr>
                <w:b/>
                <w:sz w:val="22"/>
                <w:szCs w:val="22"/>
              </w:rPr>
            </w:pPr>
            <w:r w:rsidRPr="00765852">
              <w:rPr>
                <w:b/>
                <w:sz w:val="22"/>
                <w:szCs w:val="22"/>
              </w:rPr>
              <w:t>-</w:t>
            </w:r>
          </w:p>
        </w:tc>
        <w:tc>
          <w:tcPr>
            <w:tcW w:w="426" w:type="dxa"/>
            <w:tcBorders>
              <w:left w:val="dotted" w:sz="4" w:space="0" w:color="auto"/>
              <w:right w:val="dotted" w:sz="4" w:space="0" w:color="auto"/>
            </w:tcBorders>
            <w:shd w:val="clear" w:color="auto" w:fill="D9D9D9" w:themeFill="background1" w:themeFillShade="D9"/>
            <w:vAlign w:val="center"/>
          </w:tcPr>
          <w:p w14:paraId="00C79878" w14:textId="77777777" w:rsidR="00700F46" w:rsidRPr="00765852" w:rsidRDefault="00700F46" w:rsidP="0006350E">
            <w:pPr>
              <w:jc w:val="center"/>
              <w:rPr>
                <w:b/>
                <w:sz w:val="22"/>
                <w:szCs w:val="22"/>
              </w:rPr>
            </w:pPr>
            <w:r w:rsidRPr="00765852">
              <w:rPr>
                <w:b/>
                <w:sz w:val="22"/>
                <w:szCs w:val="22"/>
              </w:rPr>
              <w:t>-</w:t>
            </w:r>
          </w:p>
        </w:tc>
        <w:tc>
          <w:tcPr>
            <w:tcW w:w="3260" w:type="dxa"/>
            <w:tcBorders>
              <w:left w:val="dotted" w:sz="4" w:space="0" w:color="auto"/>
            </w:tcBorders>
            <w:vAlign w:val="center"/>
          </w:tcPr>
          <w:p w14:paraId="0430D910" w14:textId="77777777" w:rsidR="00700F46" w:rsidRDefault="00700F46" w:rsidP="00700F46">
            <w:pPr>
              <w:jc w:val="left"/>
            </w:pPr>
            <w:r>
              <w:t>Tipologia non presente</w:t>
            </w:r>
          </w:p>
        </w:tc>
      </w:tr>
      <w:tr w:rsidR="007F63B7" w:rsidRPr="007F63B7" w14:paraId="1550DE07" w14:textId="77777777" w:rsidTr="0A113FA4">
        <w:tc>
          <w:tcPr>
            <w:tcW w:w="959" w:type="dxa"/>
            <w:shd w:val="clear" w:color="auto" w:fill="EEECE1" w:themeFill="background2"/>
            <w:vAlign w:val="center"/>
          </w:tcPr>
          <w:p w14:paraId="6DD0F5F2" w14:textId="77777777" w:rsidR="007F63B7" w:rsidRPr="007F63B7" w:rsidRDefault="007F63B7" w:rsidP="00EB725D">
            <w:pPr>
              <w:jc w:val="left"/>
              <w:rPr>
                <w:b/>
                <w:sz w:val="24"/>
              </w:rPr>
            </w:pPr>
            <w:r w:rsidRPr="007F63B7">
              <w:rPr>
                <w:b/>
                <w:sz w:val="24"/>
              </w:rPr>
              <w:t>1.9</w:t>
            </w:r>
          </w:p>
        </w:tc>
        <w:tc>
          <w:tcPr>
            <w:tcW w:w="13608" w:type="dxa"/>
            <w:gridSpan w:val="5"/>
            <w:shd w:val="clear" w:color="auto" w:fill="EEECE1" w:themeFill="background2"/>
            <w:vAlign w:val="center"/>
          </w:tcPr>
          <w:p w14:paraId="04784738" w14:textId="77777777" w:rsidR="007F63B7" w:rsidRPr="007F63B7" w:rsidRDefault="007F63B7" w:rsidP="00EB725D">
            <w:pPr>
              <w:jc w:val="left"/>
              <w:rPr>
                <w:b/>
                <w:sz w:val="24"/>
              </w:rPr>
            </w:pPr>
            <w:r w:rsidRPr="007F63B7">
              <w:rPr>
                <w:b/>
                <w:sz w:val="24"/>
              </w:rPr>
              <w:t>MICROCLIMA</w:t>
            </w:r>
          </w:p>
        </w:tc>
      </w:tr>
      <w:tr w:rsidR="00EB30A9" w:rsidRPr="00BB7726" w14:paraId="69F7ACB9" w14:textId="77777777" w:rsidTr="0A113FA4">
        <w:tc>
          <w:tcPr>
            <w:tcW w:w="959" w:type="dxa"/>
            <w:tcBorders>
              <w:bottom w:val="single" w:sz="4" w:space="0" w:color="auto"/>
            </w:tcBorders>
            <w:shd w:val="clear" w:color="auto" w:fill="EEECE1" w:themeFill="background2"/>
            <w:vAlign w:val="center"/>
          </w:tcPr>
          <w:p w14:paraId="5A626C3D" w14:textId="77777777" w:rsidR="00EB30A9" w:rsidRPr="00BB7726" w:rsidRDefault="00EB30A9" w:rsidP="00EB725D">
            <w:pPr>
              <w:jc w:val="left"/>
              <w:rPr>
                <w:b/>
              </w:rPr>
            </w:pPr>
            <w:r w:rsidRPr="00BB7726">
              <w:rPr>
                <w:b/>
              </w:rPr>
              <w:t>1.9.1</w:t>
            </w:r>
          </w:p>
        </w:tc>
        <w:tc>
          <w:tcPr>
            <w:tcW w:w="13608" w:type="dxa"/>
            <w:gridSpan w:val="5"/>
            <w:tcBorders>
              <w:bottom w:val="single" w:sz="4" w:space="0" w:color="auto"/>
            </w:tcBorders>
            <w:shd w:val="clear" w:color="auto" w:fill="EEECE1" w:themeFill="background2"/>
            <w:vAlign w:val="center"/>
          </w:tcPr>
          <w:p w14:paraId="0CDF34C2" w14:textId="77777777" w:rsidR="00EB30A9" w:rsidRPr="00BB7726" w:rsidRDefault="00EB30A9" w:rsidP="00EB725D">
            <w:pPr>
              <w:jc w:val="left"/>
              <w:rPr>
                <w:b/>
              </w:rPr>
            </w:pPr>
            <w:r w:rsidRPr="00BB7726">
              <w:rPr>
                <w:b/>
              </w:rPr>
              <w:t>Aerazione dei luoghi di lavoro chiusi</w:t>
            </w:r>
          </w:p>
        </w:tc>
      </w:tr>
      <w:tr w:rsidR="009429AB" w14:paraId="3173BD66" w14:textId="77777777" w:rsidTr="0A113FA4">
        <w:tc>
          <w:tcPr>
            <w:tcW w:w="959" w:type="dxa"/>
            <w:tcBorders>
              <w:bottom w:val="dotted" w:sz="4" w:space="0" w:color="auto"/>
              <w:right w:val="dotted" w:sz="4" w:space="0" w:color="auto"/>
            </w:tcBorders>
            <w:vAlign w:val="center"/>
          </w:tcPr>
          <w:p w14:paraId="5DAA2287" w14:textId="77777777" w:rsidR="00D15888" w:rsidRDefault="00D15888" w:rsidP="00EB725D">
            <w:pPr>
              <w:jc w:val="left"/>
            </w:pPr>
            <w:r w:rsidRPr="00DD4CD5">
              <w:t>1.9.1</w:t>
            </w:r>
            <w:r>
              <w:t>.1</w:t>
            </w:r>
          </w:p>
        </w:tc>
        <w:tc>
          <w:tcPr>
            <w:tcW w:w="6237" w:type="dxa"/>
            <w:tcBorders>
              <w:left w:val="dotted" w:sz="4" w:space="0" w:color="auto"/>
              <w:bottom w:val="dotted" w:sz="4" w:space="0" w:color="auto"/>
              <w:right w:val="dotted" w:sz="4" w:space="0" w:color="auto"/>
            </w:tcBorders>
            <w:vAlign w:val="center"/>
          </w:tcPr>
          <w:p w14:paraId="62FB6F68" w14:textId="77777777" w:rsidR="00D15888" w:rsidRPr="00415D2A" w:rsidRDefault="00D15888" w:rsidP="00523186">
            <w:r w:rsidRPr="00DD4CD5">
              <w:t>Nei luoghi di lavoro chiusi, è necessario far sì che tenendo conto dei metodi di lavoro e degli sforzi fisici ai quali sono sottoposti i lavoratori, essi dispongano di aria salubre in quantità sufficiente anche ottenuta con impianti di areazione.</w:t>
            </w:r>
          </w:p>
        </w:tc>
        <w:tc>
          <w:tcPr>
            <w:tcW w:w="3260" w:type="dxa"/>
            <w:tcBorders>
              <w:left w:val="dotted" w:sz="4" w:space="0" w:color="auto"/>
              <w:bottom w:val="dotted" w:sz="4" w:space="0" w:color="auto"/>
              <w:right w:val="dotted" w:sz="4" w:space="0" w:color="auto"/>
            </w:tcBorders>
            <w:vAlign w:val="center"/>
          </w:tcPr>
          <w:p w14:paraId="62EDC4DE" w14:textId="77777777" w:rsidR="00D15888" w:rsidRDefault="00095BBA" w:rsidP="009A6802">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6A65B8D" w14:textId="77777777" w:rsidR="00D15888" w:rsidRPr="00765852" w:rsidRDefault="00D15888" w:rsidP="0006350E">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713276F" w14:textId="77777777" w:rsidR="00D15888" w:rsidRPr="00765852" w:rsidRDefault="00D15888" w:rsidP="0006350E">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5FF76893" w14:textId="091DBB68" w:rsidR="0033055A" w:rsidRDefault="00095BBA" w:rsidP="000034E4">
            <w:pPr>
              <w:tabs>
                <w:tab w:val="clear" w:pos="-189"/>
              </w:tabs>
              <w:jc w:val="left"/>
            </w:pPr>
            <w:r>
              <w:t xml:space="preserve">L’aerazione è garantita da finestre apribili (ricambio d’aria </w:t>
            </w:r>
            <w:r w:rsidR="001E156C">
              <w:t>naturale)</w:t>
            </w:r>
            <w:r w:rsidR="0033055A">
              <w:t>.</w:t>
            </w:r>
          </w:p>
        </w:tc>
      </w:tr>
      <w:tr w:rsidR="009429AB" w14:paraId="7516B652" w14:textId="77777777" w:rsidTr="0A113FA4">
        <w:tc>
          <w:tcPr>
            <w:tcW w:w="959" w:type="dxa"/>
            <w:tcBorders>
              <w:top w:val="dotted" w:sz="4" w:space="0" w:color="auto"/>
              <w:bottom w:val="dotted" w:sz="4" w:space="0" w:color="auto"/>
              <w:right w:val="dotted" w:sz="4" w:space="0" w:color="auto"/>
            </w:tcBorders>
            <w:vAlign w:val="center"/>
          </w:tcPr>
          <w:p w14:paraId="4035BE68" w14:textId="77777777" w:rsidR="00D15888" w:rsidRDefault="00D15888" w:rsidP="00EB725D">
            <w:pPr>
              <w:jc w:val="left"/>
            </w:pPr>
            <w:r w:rsidRPr="00DD4CD5">
              <w:t>1.9.1.</w:t>
            </w:r>
            <w:r>
              <w:t>2</w:t>
            </w:r>
          </w:p>
        </w:tc>
        <w:tc>
          <w:tcPr>
            <w:tcW w:w="6237" w:type="dxa"/>
            <w:tcBorders>
              <w:top w:val="dotted" w:sz="4" w:space="0" w:color="auto"/>
              <w:left w:val="dotted" w:sz="4" w:space="0" w:color="auto"/>
              <w:bottom w:val="dotted" w:sz="4" w:space="0" w:color="auto"/>
              <w:right w:val="dotted" w:sz="4" w:space="0" w:color="auto"/>
            </w:tcBorders>
            <w:vAlign w:val="center"/>
          </w:tcPr>
          <w:p w14:paraId="68D67924" w14:textId="77777777" w:rsidR="00D15888" w:rsidRPr="00415D2A" w:rsidRDefault="00D15888" w:rsidP="00523186">
            <w:r w:rsidRPr="00DD4CD5">
              <w:t>Se viene utilizzato un impianto di aerazione, esso deve essere sempre mantenuto funzionante. Ogni eventuale guasto deve essere segnalato da un sistema di controllo, quando ciò è necessario per salvaguardare 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06F2405C" w14:textId="5D77CC1A" w:rsidR="00D15888" w:rsidRDefault="00095BBA" w:rsidP="000034E4">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69BBA94" w14:textId="763DA529" w:rsidR="00D15888" w:rsidRPr="00765852" w:rsidRDefault="000034E4" w:rsidP="0006350E">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F51793C"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0CC1779F" w14:textId="3CC764F5" w:rsidR="00095BBA" w:rsidRDefault="00604212" w:rsidP="000034E4">
            <w:pPr>
              <w:tabs>
                <w:tab w:val="clear" w:pos="-189"/>
              </w:tabs>
              <w:jc w:val="left"/>
            </w:pPr>
            <w:r>
              <w:t>Non presente impianto di aereazione artificiale</w:t>
            </w:r>
            <w:r w:rsidR="00095BBA">
              <w:t>.</w:t>
            </w:r>
          </w:p>
        </w:tc>
      </w:tr>
      <w:tr w:rsidR="009429AB" w14:paraId="07E8CB8C" w14:textId="77777777" w:rsidTr="0A113FA4">
        <w:tc>
          <w:tcPr>
            <w:tcW w:w="959" w:type="dxa"/>
            <w:tcBorders>
              <w:top w:val="dotted" w:sz="4" w:space="0" w:color="auto"/>
              <w:bottom w:val="dotted" w:sz="4" w:space="0" w:color="auto"/>
              <w:right w:val="dotted" w:sz="4" w:space="0" w:color="auto"/>
            </w:tcBorders>
            <w:vAlign w:val="center"/>
          </w:tcPr>
          <w:p w14:paraId="035D6466" w14:textId="77777777" w:rsidR="00D15888" w:rsidRDefault="00D15888" w:rsidP="00EB725D">
            <w:pPr>
              <w:jc w:val="left"/>
            </w:pPr>
            <w:r>
              <w:t>1.9.1.3</w:t>
            </w:r>
          </w:p>
        </w:tc>
        <w:tc>
          <w:tcPr>
            <w:tcW w:w="6237" w:type="dxa"/>
            <w:tcBorders>
              <w:top w:val="dotted" w:sz="4" w:space="0" w:color="auto"/>
              <w:left w:val="dotted" w:sz="4" w:space="0" w:color="auto"/>
              <w:bottom w:val="dotted" w:sz="4" w:space="0" w:color="auto"/>
              <w:right w:val="dotted" w:sz="4" w:space="0" w:color="auto"/>
            </w:tcBorders>
            <w:vAlign w:val="center"/>
          </w:tcPr>
          <w:p w14:paraId="30E1533B" w14:textId="77777777" w:rsidR="00D15888" w:rsidRPr="009A6802" w:rsidRDefault="00D15888" w:rsidP="00523186">
            <w:r w:rsidRPr="009A6802">
              <w:t>Se sono utilizzati impianti di condizionamento dell'aria o di ventilazione meccanica, essi devono funzionare in modo che i lavoratori non siano esposti a correnti d'aria fastidiosa.</w:t>
            </w:r>
          </w:p>
        </w:tc>
        <w:tc>
          <w:tcPr>
            <w:tcW w:w="3260" w:type="dxa"/>
            <w:tcBorders>
              <w:top w:val="dotted" w:sz="4" w:space="0" w:color="auto"/>
              <w:left w:val="dotted" w:sz="4" w:space="0" w:color="auto"/>
              <w:bottom w:val="dotted" w:sz="4" w:space="0" w:color="auto"/>
              <w:right w:val="dotted" w:sz="4" w:space="0" w:color="auto"/>
            </w:tcBorders>
            <w:vAlign w:val="center"/>
          </w:tcPr>
          <w:p w14:paraId="4F42BE6C" w14:textId="35F61606" w:rsidR="00D15888" w:rsidRPr="00415D2A" w:rsidRDefault="00636B80" w:rsidP="00604212">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E9013B8" w14:textId="77777777" w:rsidR="00D15888" w:rsidRPr="00765852" w:rsidRDefault="009A6802"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851558F"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2DF3D20" w14:textId="13EA29ED" w:rsidR="002D3F0B" w:rsidRPr="00457C2A" w:rsidRDefault="00095BBA" w:rsidP="002D3F0B">
            <w:pPr>
              <w:tabs>
                <w:tab w:val="clear" w:pos="-189"/>
              </w:tabs>
              <w:jc w:val="left"/>
            </w:pPr>
            <w:r>
              <w:t xml:space="preserve">Il sistema </w:t>
            </w:r>
            <w:r w:rsidR="0033055A">
              <w:t>è</w:t>
            </w:r>
            <w:r>
              <w:t xml:space="preserve"> dotato di dispositivi orientabili e </w:t>
            </w:r>
            <w:r w:rsidRPr="00457C2A">
              <w:t>velocità variabile &lt;0.2m/s – split a parete</w:t>
            </w:r>
            <w:r w:rsidR="00C326AF" w:rsidRPr="00457C2A">
              <w:t>.</w:t>
            </w:r>
          </w:p>
          <w:p w14:paraId="334C0F04" w14:textId="1C8B93E5" w:rsidR="00C326AF" w:rsidRPr="002D3F0B" w:rsidRDefault="002D3F0B" w:rsidP="0033055A">
            <w:pPr>
              <w:tabs>
                <w:tab w:val="clear" w:pos="-189"/>
              </w:tabs>
              <w:jc w:val="left"/>
            </w:pPr>
            <w:r w:rsidRPr="00457C2A">
              <w:t>Non presente impianto di aereazione artificiale.</w:t>
            </w:r>
          </w:p>
        </w:tc>
      </w:tr>
      <w:tr w:rsidR="009429AB" w14:paraId="5E0C7837" w14:textId="77777777" w:rsidTr="0A113FA4">
        <w:tc>
          <w:tcPr>
            <w:tcW w:w="959" w:type="dxa"/>
            <w:tcBorders>
              <w:top w:val="dotted" w:sz="4" w:space="0" w:color="auto"/>
              <w:bottom w:val="dotted" w:sz="4" w:space="0" w:color="auto"/>
              <w:right w:val="dotted" w:sz="4" w:space="0" w:color="auto"/>
            </w:tcBorders>
            <w:vAlign w:val="center"/>
          </w:tcPr>
          <w:p w14:paraId="08D56B17" w14:textId="77777777" w:rsidR="00D15888" w:rsidRDefault="00D15888" w:rsidP="00EB725D">
            <w:pPr>
              <w:jc w:val="left"/>
            </w:pPr>
            <w:r>
              <w:t>1.9.1.4</w:t>
            </w:r>
          </w:p>
        </w:tc>
        <w:tc>
          <w:tcPr>
            <w:tcW w:w="6237" w:type="dxa"/>
            <w:tcBorders>
              <w:top w:val="dotted" w:sz="4" w:space="0" w:color="auto"/>
              <w:left w:val="dotted" w:sz="4" w:space="0" w:color="auto"/>
              <w:bottom w:val="dotted" w:sz="4" w:space="0" w:color="auto"/>
              <w:right w:val="dotted" w:sz="4" w:space="0" w:color="auto"/>
            </w:tcBorders>
            <w:vAlign w:val="center"/>
          </w:tcPr>
          <w:p w14:paraId="7E7A11CA" w14:textId="77777777" w:rsidR="00D15888" w:rsidRPr="00415D2A" w:rsidRDefault="00D15888" w:rsidP="00523186">
            <w:r w:rsidRPr="00DD4CD5">
              <w:t>Gli stessi impianti devono essere periodicamente sottoposti a controlli, manutenzione, pulizia e sanificazione per la tutela della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2C097AAE" w14:textId="19571B61" w:rsidR="00D15888" w:rsidRDefault="00636B80" w:rsidP="00095BBA">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2B42847" w14:textId="77777777" w:rsidR="00D15888" w:rsidRPr="00765852" w:rsidRDefault="00BE21C2"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479CEB5"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FFBE852" w14:textId="77777777" w:rsidR="00D15888" w:rsidRDefault="0033055A" w:rsidP="00BE21C2">
            <w:pPr>
              <w:tabs>
                <w:tab w:val="clear" w:pos="-189"/>
              </w:tabs>
              <w:jc w:val="left"/>
            </w:pPr>
            <w:r>
              <w:t>E’ previsto un piano di manutenzione periodica personalizzato dell’impianto completo di verbale.</w:t>
            </w:r>
          </w:p>
        </w:tc>
      </w:tr>
      <w:tr w:rsidR="009429AB" w14:paraId="41F52BB2" w14:textId="77777777" w:rsidTr="0A113FA4">
        <w:tc>
          <w:tcPr>
            <w:tcW w:w="959" w:type="dxa"/>
            <w:tcBorders>
              <w:top w:val="dotted" w:sz="4" w:space="0" w:color="auto"/>
              <w:right w:val="dotted" w:sz="4" w:space="0" w:color="auto"/>
            </w:tcBorders>
            <w:vAlign w:val="center"/>
          </w:tcPr>
          <w:p w14:paraId="1F6CBB70" w14:textId="77777777" w:rsidR="00D15888" w:rsidRDefault="00D15888" w:rsidP="00EB725D">
            <w:pPr>
              <w:jc w:val="left"/>
            </w:pPr>
            <w:r>
              <w:t>1.9.1.5</w:t>
            </w:r>
          </w:p>
        </w:tc>
        <w:tc>
          <w:tcPr>
            <w:tcW w:w="6237" w:type="dxa"/>
            <w:tcBorders>
              <w:top w:val="dotted" w:sz="4" w:space="0" w:color="auto"/>
              <w:left w:val="dotted" w:sz="4" w:space="0" w:color="auto"/>
              <w:right w:val="dotted" w:sz="4" w:space="0" w:color="auto"/>
            </w:tcBorders>
            <w:vAlign w:val="center"/>
          </w:tcPr>
          <w:p w14:paraId="295F68EB" w14:textId="77777777" w:rsidR="00D15888" w:rsidRPr="00415D2A" w:rsidRDefault="00D15888" w:rsidP="00523186">
            <w:r w:rsidRPr="00580870">
              <w:t>Qualsiasi sedimento o sporcizia che potrebbe comportare un pericolo immediato per la salute dei lavoratori dovuto all'inquinamento dell'aria respirata deve essere eliminato rapidamente.</w:t>
            </w:r>
          </w:p>
        </w:tc>
        <w:tc>
          <w:tcPr>
            <w:tcW w:w="3260" w:type="dxa"/>
            <w:tcBorders>
              <w:top w:val="dotted" w:sz="4" w:space="0" w:color="auto"/>
              <w:left w:val="dotted" w:sz="4" w:space="0" w:color="auto"/>
              <w:right w:val="dotted" w:sz="4" w:space="0" w:color="auto"/>
            </w:tcBorders>
            <w:vAlign w:val="center"/>
          </w:tcPr>
          <w:p w14:paraId="4C48BFCF" w14:textId="3DC20725" w:rsidR="00D15888" w:rsidRDefault="0033055A" w:rsidP="0033055A">
            <w:pPr>
              <w:jc w:val="left"/>
            </w:pPr>
            <w:r>
              <w:t>C</w:t>
            </w:r>
            <w:r w:rsidR="00095BBA">
              <w:t>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1DF34A22" w14:textId="77777777" w:rsidR="00D15888" w:rsidRPr="00765852" w:rsidRDefault="00BE21C2" w:rsidP="0006350E">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196FBD57"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6EBF74EA" w14:textId="77777777" w:rsidR="00D15888" w:rsidRDefault="0033055A" w:rsidP="00BE21C2">
            <w:pPr>
              <w:tabs>
                <w:tab w:val="clear" w:pos="-189"/>
              </w:tabs>
              <w:jc w:val="left"/>
            </w:pPr>
            <w:r>
              <w:t>E’ previsto un piano di manutenzione periodica personalizzato dell’impianto completo di verbale.</w:t>
            </w:r>
          </w:p>
        </w:tc>
      </w:tr>
      <w:tr w:rsidR="00EB30A9" w:rsidRPr="00BB7726" w14:paraId="722FAC0D" w14:textId="77777777" w:rsidTr="0A113FA4">
        <w:tc>
          <w:tcPr>
            <w:tcW w:w="959" w:type="dxa"/>
            <w:tcBorders>
              <w:bottom w:val="single" w:sz="4" w:space="0" w:color="auto"/>
            </w:tcBorders>
            <w:shd w:val="clear" w:color="auto" w:fill="EEECE1" w:themeFill="background2"/>
            <w:vAlign w:val="center"/>
          </w:tcPr>
          <w:p w14:paraId="759A1AB6" w14:textId="77777777" w:rsidR="00EB30A9" w:rsidRPr="00BB7726" w:rsidRDefault="00EB30A9" w:rsidP="00EB725D">
            <w:pPr>
              <w:jc w:val="left"/>
              <w:rPr>
                <w:b/>
              </w:rPr>
            </w:pPr>
            <w:r w:rsidRPr="00BB7726">
              <w:rPr>
                <w:b/>
              </w:rPr>
              <w:t>1.9.2</w:t>
            </w:r>
          </w:p>
        </w:tc>
        <w:tc>
          <w:tcPr>
            <w:tcW w:w="13608" w:type="dxa"/>
            <w:gridSpan w:val="5"/>
            <w:tcBorders>
              <w:bottom w:val="single" w:sz="4" w:space="0" w:color="auto"/>
            </w:tcBorders>
            <w:shd w:val="clear" w:color="auto" w:fill="EEECE1" w:themeFill="background2"/>
            <w:vAlign w:val="center"/>
          </w:tcPr>
          <w:p w14:paraId="33FFAA29" w14:textId="77777777" w:rsidR="00EB30A9" w:rsidRPr="00BB7726" w:rsidRDefault="00EB30A9" w:rsidP="00EB725D">
            <w:pPr>
              <w:jc w:val="left"/>
              <w:rPr>
                <w:b/>
              </w:rPr>
            </w:pPr>
            <w:r w:rsidRPr="00BB7726">
              <w:rPr>
                <w:b/>
              </w:rPr>
              <w:t>Temperatura dei locali</w:t>
            </w:r>
          </w:p>
        </w:tc>
      </w:tr>
      <w:tr w:rsidR="009429AB" w14:paraId="59673D41" w14:textId="77777777" w:rsidTr="0A113FA4">
        <w:tc>
          <w:tcPr>
            <w:tcW w:w="959" w:type="dxa"/>
            <w:tcBorders>
              <w:bottom w:val="dotted" w:sz="4" w:space="0" w:color="auto"/>
              <w:right w:val="dotted" w:sz="4" w:space="0" w:color="auto"/>
            </w:tcBorders>
            <w:vAlign w:val="center"/>
          </w:tcPr>
          <w:p w14:paraId="29E861AA" w14:textId="77777777" w:rsidR="00D15888" w:rsidRDefault="00D15888" w:rsidP="00EB725D">
            <w:pPr>
              <w:jc w:val="left"/>
            </w:pPr>
            <w:r>
              <w:t>1.9.2.1</w:t>
            </w:r>
          </w:p>
        </w:tc>
        <w:tc>
          <w:tcPr>
            <w:tcW w:w="6237" w:type="dxa"/>
            <w:tcBorders>
              <w:left w:val="dotted" w:sz="4" w:space="0" w:color="auto"/>
              <w:bottom w:val="dotted" w:sz="4" w:space="0" w:color="auto"/>
              <w:right w:val="dotted" w:sz="4" w:space="0" w:color="auto"/>
            </w:tcBorders>
            <w:vAlign w:val="center"/>
          </w:tcPr>
          <w:p w14:paraId="52F782CF" w14:textId="77777777" w:rsidR="00D15888" w:rsidRPr="00415D2A" w:rsidRDefault="00D15888" w:rsidP="00BE21C2">
            <w:r w:rsidRPr="00CF6AB8">
              <w:t>La temperatura nei locali di lavoro deve essere adeguata all'organismo umano durante il tempo di lavoro, tenuto conto dei metodi di lavoro applicati e degli sforzi fisici imposti ai lavoratori.</w:t>
            </w:r>
          </w:p>
        </w:tc>
        <w:tc>
          <w:tcPr>
            <w:tcW w:w="3260" w:type="dxa"/>
            <w:tcBorders>
              <w:left w:val="dotted" w:sz="4" w:space="0" w:color="auto"/>
              <w:bottom w:val="dotted" w:sz="4" w:space="0" w:color="auto"/>
              <w:right w:val="dotted" w:sz="4" w:space="0" w:color="auto"/>
            </w:tcBorders>
            <w:vAlign w:val="center"/>
          </w:tcPr>
          <w:p w14:paraId="7C62270C" w14:textId="77777777" w:rsidR="00095BBA" w:rsidRDefault="00095BBA" w:rsidP="00EB725D">
            <w:pPr>
              <w:jc w:val="left"/>
            </w:pPr>
            <w:r>
              <w:t>Conforme.</w:t>
            </w:r>
          </w:p>
          <w:p w14:paraId="5C80EE1F" w14:textId="77777777" w:rsidR="00D15888" w:rsidRPr="00BE21C2" w:rsidRDefault="00D15888" w:rsidP="00EB725D">
            <w:pPr>
              <w:jc w:val="left"/>
            </w:pPr>
            <w:r w:rsidRPr="00BE21C2">
              <w:t xml:space="preserve">Prevista temperatura standard invernale 20°C </w:t>
            </w:r>
            <w:r w:rsidR="00871F83" w:rsidRPr="00BE21C2">
              <w:t>ed</w:t>
            </w:r>
            <w:r w:rsidRPr="00BE21C2">
              <w:t xml:space="preserve"> estiva 26°C </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93BF15A" w14:textId="77777777" w:rsidR="00D15888" w:rsidRPr="00765852" w:rsidRDefault="009A6802" w:rsidP="0006350E">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BA6FE95" w14:textId="77777777" w:rsidR="00D15888" w:rsidRPr="00765852" w:rsidRDefault="00D15888" w:rsidP="0006350E">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035BAB0C" w14:textId="506BFD26" w:rsidR="00EA4195" w:rsidRPr="00457C2A" w:rsidRDefault="00EA4195" w:rsidP="00EA4195">
            <w:pPr>
              <w:jc w:val="left"/>
            </w:pPr>
            <w:r>
              <w:t xml:space="preserve">L’impianto di riscaldamento è costituito da </w:t>
            </w:r>
            <w:r w:rsidRPr="00457C2A">
              <w:t xml:space="preserve">radiatori facenti capo </w:t>
            </w:r>
            <w:r w:rsidR="0067414A" w:rsidRPr="00457C2A">
              <w:t>a</w:t>
            </w:r>
            <w:r w:rsidRPr="00457C2A">
              <w:t xml:space="preserve"> caldaia a gas (</w:t>
            </w:r>
            <w:r w:rsidR="00457C2A" w:rsidRPr="00457C2A">
              <w:t>vano tecnico all’interno della Sede</w:t>
            </w:r>
            <w:r w:rsidRPr="00457C2A">
              <w:t xml:space="preserve">) </w:t>
            </w:r>
            <w:r w:rsidR="0067414A" w:rsidRPr="00457C2A">
              <w:t xml:space="preserve">del tipo </w:t>
            </w:r>
            <w:r w:rsidRPr="00457C2A">
              <w:t>autonom</w:t>
            </w:r>
            <w:r w:rsidR="0067414A" w:rsidRPr="00457C2A">
              <w:t>o</w:t>
            </w:r>
            <w:r w:rsidRPr="00457C2A">
              <w:t>.</w:t>
            </w:r>
          </w:p>
          <w:p w14:paraId="234CEE86" w14:textId="429314D1" w:rsidR="00D15888" w:rsidRDefault="00EA4195" w:rsidP="00457C2A">
            <w:pPr>
              <w:jc w:val="left"/>
            </w:pPr>
            <w:r w:rsidRPr="00457C2A">
              <w:t>L’impianto di raffrescamento è costituito da split a parete che consente la gestione autonoma degli elementi.</w:t>
            </w:r>
          </w:p>
        </w:tc>
      </w:tr>
      <w:tr w:rsidR="009429AB" w14:paraId="708789A8" w14:textId="77777777" w:rsidTr="0A113FA4">
        <w:tc>
          <w:tcPr>
            <w:tcW w:w="959" w:type="dxa"/>
            <w:tcBorders>
              <w:top w:val="dotted" w:sz="4" w:space="0" w:color="auto"/>
              <w:bottom w:val="dotted" w:sz="4" w:space="0" w:color="auto"/>
              <w:right w:val="dotted" w:sz="4" w:space="0" w:color="auto"/>
            </w:tcBorders>
            <w:vAlign w:val="center"/>
          </w:tcPr>
          <w:p w14:paraId="68A5D7C1" w14:textId="77777777" w:rsidR="00D15888" w:rsidRDefault="00D15888" w:rsidP="00EB725D">
            <w:pPr>
              <w:jc w:val="left"/>
            </w:pPr>
            <w:r>
              <w:t>1.9.2.2</w:t>
            </w:r>
          </w:p>
        </w:tc>
        <w:tc>
          <w:tcPr>
            <w:tcW w:w="6237" w:type="dxa"/>
            <w:tcBorders>
              <w:top w:val="dotted" w:sz="4" w:space="0" w:color="auto"/>
              <w:left w:val="dotted" w:sz="4" w:space="0" w:color="auto"/>
              <w:bottom w:val="dotted" w:sz="4" w:space="0" w:color="auto"/>
              <w:right w:val="dotted" w:sz="4" w:space="0" w:color="auto"/>
            </w:tcBorders>
            <w:vAlign w:val="center"/>
          </w:tcPr>
          <w:p w14:paraId="3D52EB98" w14:textId="77777777" w:rsidR="00D15888" w:rsidRPr="00415D2A" w:rsidRDefault="00D15888" w:rsidP="00BE21C2">
            <w:r w:rsidRPr="00101540">
              <w:t xml:space="preserve">Nel giudizio sulla temperatura adeguata per i lavoratori si deve tener conto </w:t>
            </w:r>
            <w:r w:rsidR="00871F83" w:rsidRPr="00101540">
              <w:t>dell’</w:t>
            </w:r>
            <w:r w:rsidRPr="00101540">
              <w:t xml:space="preserve">influenza che possono esercitare sopra di essa il grado di umidità </w:t>
            </w:r>
            <w:r w:rsidR="00871F83" w:rsidRPr="00101540">
              <w:t>e</w:t>
            </w:r>
            <w:r w:rsidRPr="00101540">
              <w:t xml:space="preserve"> il movimento dell'aria concomitanti.</w:t>
            </w:r>
          </w:p>
        </w:tc>
        <w:tc>
          <w:tcPr>
            <w:tcW w:w="3260" w:type="dxa"/>
            <w:tcBorders>
              <w:top w:val="dotted" w:sz="4" w:space="0" w:color="auto"/>
              <w:left w:val="dotted" w:sz="4" w:space="0" w:color="auto"/>
              <w:bottom w:val="dotted" w:sz="4" w:space="0" w:color="auto"/>
              <w:right w:val="dotted" w:sz="4" w:space="0" w:color="auto"/>
            </w:tcBorders>
            <w:vAlign w:val="center"/>
          </w:tcPr>
          <w:p w14:paraId="3124EFF3" w14:textId="77777777" w:rsidR="00095BBA" w:rsidRDefault="00095BBA" w:rsidP="00095BBA">
            <w:pPr>
              <w:jc w:val="left"/>
            </w:pPr>
            <w:r>
              <w:t>Conforme.</w:t>
            </w:r>
          </w:p>
          <w:p w14:paraId="71160CEC" w14:textId="77777777" w:rsidR="00D15888" w:rsidRPr="00BE21C2" w:rsidRDefault="00D15888" w:rsidP="00EB725D">
            <w:pPr>
              <w:jc w:val="left"/>
            </w:pPr>
            <w:r w:rsidRPr="00BE21C2">
              <w:t xml:space="preserve">Prevista umidità relativa standard invernale &gt;40% </w:t>
            </w:r>
            <w:r w:rsidR="00871F83" w:rsidRPr="00BE21C2">
              <w:t>ed</w:t>
            </w:r>
            <w:r w:rsidRPr="00BE21C2">
              <w:t xml:space="preserve"> estiva &lt;60%</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5FABD28" w14:textId="77777777" w:rsidR="00D15888" w:rsidRPr="00765852" w:rsidRDefault="009A6802"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F379873"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02E0436E" w14:textId="59DB8414" w:rsidR="00D15888" w:rsidRDefault="00D15888" w:rsidP="00EB725D">
            <w:pPr>
              <w:jc w:val="left"/>
            </w:pPr>
          </w:p>
        </w:tc>
      </w:tr>
      <w:tr w:rsidR="009429AB" w14:paraId="49F2DFEF" w14:textId="77777777" w:rsidTr="0A113FA4">
        <w:tc>
          <w:tcPr>
            <w:tcW w:w="959" w:type="dxa"/>
            <w:tcBorders>
              <w:top w:val="dotted" w:sz="4" w:space="0" w:color="auto"/>
              <w:bottom w:val="dotted" w:sz="4" w:space="0" w:color="auto"/>
              <w:right w:val="dotted" w:sz="4" w:space="0" w:color="auto"/>
            </w:tcBorders>
            <w:vAlign w:val="center"/>
          </w:tcPr>
          <w:p w14:paraId="1AB8E2CE" w14:textId="77777777" w:rsidR="00D15888" w:rsidRDefault="00D15888" w:rsidP="00EB725D">
            <w:pPr>
              <w:jc w:val="left"/>
            </w:pPr>
            <w:r>
              <w:t>1.9.2.3</w:t>
            </w:r>
          </w:p>
        </w:tc>
        <w:tc>
          <w:tcPr>
            <w:tcW w:w="6237" w:type="dxa"/>
            <w:tcBorders>
              <w:top w:val="dotted" w:sz="4" w:space="0" w:color="auto"/>
              <w:left w:val="dotted" w:sz="4" w:space="0" w:color="auto"/>
              <w:bottom w:val="dotted" w:sz="4" w:space="0" w:color="auto"/>
              <w:right w:val="dotted" w:sz="4" w:space="0" w:color="auto"/>
            </w:tcBorders>
            <w:vAlign w:val="center"/>
          </w:tcPr>
          <w:p w14:paraId="41E1AB1D" w14:textId="77777777" w:rsidR="00D15888" w:rsidRPr="00415D2A" w:rsidRDefault="00D15888" w:rsidP="00BE21C2">
            <w:r w:rsidRPr="00101540">
              <w:t xml:space="preserve">La temperatura dei locali di riposo, dei locali per il personale di sorveglianza, dei servizi igienici, delle mense e dei locali di pronto soccorso deve essere conforme </w:t>
            </w:r>
            <w:r w:rsidRPr="00101540">
              <w:lastRenderedPageBreak/>
              <w:t>alla destinazione specifica di questi locali.</w:t>
            </w:r>
          </w:p>
        </w:tc>
        <w:tc>
          <w:tcPr>
            <w:tcW w:w="3260" w:type="dxa"/>
            <w:tcBorders>
              <w:top w:val="dotted" w:sz="4" w:space="0" w:color="auto"/>
              <w:left w:val="dotted" w:sz="4" w:space="0" w:color="auto"/>
              <w:bottom w:val="dotted" w:sz="4" w:space="0" w:color="auto"/>
              <w:right w:val="dotted" w:sz="4" w:space="0" w:color="auto"/>
            </w:tcBorders>
            <w:vAlign w:val="center"/>
          </w:tcPr>
          <w:p w14:paraId="096E4CCF" w14:textId="77777777" w:rsidR="00095BBA" w:rsidRDefault="00095BBA" w:rsidP="00095BBA">
            <w:pPr>
              <w:jc w:val="left"/>
            </w:pPr>
            <w:r>
              <w:lastRenderedPageBreak/>
              <w:t>Conforme.</w:t>
            </w:r>
          </w:p>
          <w:p w14:paraId="6785496F" w14:textId="77777777" w:rsidR="00D15888" w:rsidRPr="00BE21C2" w:rsidRDefault="00D15888" w:rsidP="00EB725D">
            <w:pPr>
              <w:jc w:val="left"/>
            </w:pPr>
            <w:r w:rsidRPr="00BE21C2">
              <w:t xml:space="preserve">Prevista temperatura standard invernale </w:t>
            </w:r>
            <w:r w:rsidRPr="00BE21C2">
              <w:lastRenderedPageBreak/>
              <w:t xml:space="preserve">20°C </w:t>
            </w:r>
            <w:r w:rsidR="00871F83" w:rsidRPr="00BE21C2">
              <w:t>ed</w:t>
            </w:r>
            <w:r w:rsidRPr="00BE21C2">
              <w:t xml:space="preserve"> estiva 26°C</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F5F15EA" w14:textId="77777777" w:rsidR="00D15888" w:rsidRPr="00765852" w:rsidRDefault="009A6802" w:rsidP="0006350E">
            <w:pPr>
              <w:jc w:val="center"/>
              <w:rPr>
                <w:sz w:val="22"/>
                <w:szCs w:val="22"/>
              </w:rPr>
            </w:pPr>
            <w:r w:rsidRPr="00765852">
              <w:rPr>
                <w:b/>
                <w:sz w:val="22"/>
                <w:szCs w:val="22"/>
              </w:rPr>
              <w:lastRenderedPageBreak/>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DD8B61A"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AEE7B0A" w14:textId="53D3B2B4" w:rsidR="00FE71A5" w:rsidRPr="00496068" w:rsidRDefault="00496068" w:rsidP="00457C2A">
            <w:pPr>
              <w:jc w:val="left"/>
            </w:pPr>
            <w:r w:rsidRPr="00496068">
              <w:t xml:space="preserve">Sono presenti termosifoni collegati all’impianto di riscaldamento autonomo a </w:t>
            </w:r>
            <w:r w:rsidRPr="00496068">
              <w:lastRenderedPageBreak/>
              <w:t>gas.</w:t>
            </w:r>
          </w:p>
        </w:tc>
      </w:tr>
      <w:tr w:rsidR="009429AB" w14:paraId="6B291722" w14:textId="77777777" w:rsidTr="0A113FA4">
        <w:tc>
          <w:tcPr>
            <w:tcW w:w="959" w:type="dxa"/>
            <w:tcBorders>
              <w:top w:val="dotted" w:sz="4" w:space="0" w:color="auto"/>
              <w:bottom w:val="dotted" w:sz="4" w:space="0" w:color="auto"/>
              <w:right w:val="dotted" w:sz="4" w:space="0" w:color="auto"/>
            </w:tcBorders>
            <w:vAlign w:val="center"/>
          </w:tcPr>
          <w:p w14:paraId="0585C199" w14:textId="77777777" w:rsidR="00D15888" w:rsidRDefault="00D15888" w:rsidP="00EB725D">
            <w:pPr>
              <w:jc w:val="left"/>
            </w:pPr>
            <w:r>
              <w:lastRenderedPageBreak/>
              <w:t>1.9.2.4</w:t>
            </w:r>
          </w:p>
        </w:tc>
        <w:tc>
          <w:tcPr>
            <w:tcW w:w="6237" w:type="dxa"/>
            <w:tcBorders>
              <w:top w:val="dotted" w:sz="4" w:space="0" w:color="auto"/>
              <w:left w:val="dotted" w:sz="4" w:space="0" w:color="auto"/>
              <w:bottom w:val="dotted" w:sz="4" w:space="0" w:color="auto"/>
              <w:right w:val="dotted" w:sz="4" w:space="0" w:color="auto"/>
            </w:tcBorders>
            <w:vAlign w:val="center"/>
          </w:tcPr>
          <w:p w14:paraId="7760C207" w14:textId="77777777" w:rsidR="00D15888" w:rsidRPr="00415D2A" w:rsidRDefault="00D15888" w:rsidP="00BE21C2">
            <w:r w:rsidRPr="00101540">
              <w:t>Le finestre, i lucernari e le pareti vetrate devono essere tali da evitare un soleggiamento eccessivo dei luoghi di lavoro, tenendo conto del tipo di attività e della natura del luogo di lavoro.</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56007044" w14:textId="77777777" w:rsidR="00D15888" w:rsidRDefault="00F46AA7" w:rsidP="00604212">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9DFC5EE" w14:textId="77777777" w:rsidR="00D15888" w:rsidRPr="00765852" w:rsidRDefault="00D15888" w:rsidP="0006350E">
            <w:pPr>
              <w:jc w:val="center"/>
              <w:rPr>
                <w:b/>
                <w:sz w:val="22"/>
                <w:szCs w:val="22"/>
              </w:rPr>
            </w:pPr>
            <w:r w:rsidRPr="00765852">
              <w:rPr>
                <w:b/>
                <w:sz w:val="22"/>
                <w:szCs w:val="22"/>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8B92483" w14:textId="77777777" w:rsidR="00D15888" w:rsidRPr="00765852" w:rsidRDefault="00095BBA" w:rsidP="0006350E">
            <w:pPr>
              <w:jc w:val="center"/>
              <w:rPr>
                <w:b/>
                <w:sz w:val="22"/>
                <w:szCs w:val="22"/>
              </w:rPr>
            </w:pPr>
            <w:r w:rsidRPr="00765852">
              <w:rPr>
                <w:b/>
                <w:sz w:val="22"/>
                <w:szCs w:val="22"/>
              </w:rPr>
              <w:t>-</w:t>
            </w:r>
          </w:p>
        </w:tc>
        <w:tc>
          <w:tcPr>
            <w:tcW w:w="3260" w:type="dxa"/>
            <w:vMerge w:val="restart"/>
            <w:tcBorders>
              <w:top w:val="dotted" w:sz="4" w:space="0" w:color="auto"/>
              <w:left w:val="dotted" w:sz="4" w:space="0" w:color="auto"/>
              <w:bottom w:val="dotted" w:sz="4" w:space="0" w:color="auto"/>
            </w:tcBorders>
            <w:vAlign w:val="center"/>
          </w:tcPr>
          <w:p w14:paraId="01BA8265" w14:textId="245A539C" w:rsidR="00F46AA7" w:rsidRDefault="00604212" w:rsidP="00457C2A">
            <w:pPr>
              <w:tabs>
                <w:tab w:val="clear" w:pos="-189"/>
              </w:tabs>
              <w:jc w:val="left"/>
            </w:pPr>
            <w:r>
              <w:t xml:space="preserve">Sono presenti tende interne su tutti i serramenti esterni </w:t>
            </w:r>
            <w:r w:rsidR="00457C2A">
              <w:t xml:space="preserve">(ad eccezione dei bagni) </w:t>
            </w:r>
            <w:r>
              <w:t>e tapparelle</w:t>
            </w:r>
            <w:r w:rsidR="00457C2A">
              <w:t xml:space="preserve"> </w:t>
            </w:r>
            <w:r>
              <w:t>oscuranti esterne</w:t>
            </w:r>
            <w:r w:rsidR="00F46AA7">
              <w:t>.</w:t>
            </w:r>
            <w:r w:rsidR="00457C2A">
              <w:t xml:space="preserve"> </w:t>
            </w:r>
          </w:p>
        </w:tc>
      </w:tr>
      <w:tr w:rsidR="009429AB" w14:paraId="602593CC" w14:textId="77777777" w:rsidTr="0A113FA4">
        <w:trPr>
          <w:trHeight w:val="693"/>
        </w:trPr>
        <w:tc>
          <w:tcPr>
            <w:tcW w:w="959" w:type="dxa"/>
            <w:tcBorders>
              <w:top w:val="dotted" w:sz="4" w:space="0" w:color="auto"/>
              <w:right w:val="dotted" w:sz="4" w:space="0" w:color="auto"/>
            </w:tcBorders>
            <w:vAlign w:val="center"/>
          </w:tcPr>
          <w:p w14:paraId="22696745" w14:textId="77777777" w:rsidR="00923DA7" w:rsidRPr="009A6802" w:rsidRDefault="00923DA7" w:rsidP="00EB725D">
            <w:pPr>
              <w:jc w:val="left"/>
            </w:pPr>
            <w:r w:rsidRPr="009A6802">
              <w:t>1.9.2.5</w:t>
            </w:r>
          </w:p>
        </w:tc>
        <w:tc>
          <w:tcPr>
            <w:tcW w:w="6237" w:type="dxa"/>
            <w:tcBorders>
              <w:top w:val="dotted" w:sz="4" w:space="0" w:color="auto"/>
              <w:left w:val="dotted" w:sz="4" w:space="0" w:color="auto"/>
              <w:right w:val="dotted" w:sz="4" w:space="0" w:color="auto"/>
            </w:tcBorders>
            <w:vAlign w:val="center"/>
          </w:tcPr>
          <w:p w14:paraId="40AB8C78" w14:textId="77777777" w:rsidR="00923DA7" w:rsidRPr="009A6802" w:rsidRDefault="00923DA7" w:rsidP="00BE21C2">
            <w:r w:rsidRPr="009A6802">
              <w:t>Quando non è conveniente modificare la temperatura di tutto l'ambiente, si deve provvedere alla difesa dei lavoratori contro le temperature troppo alte o troppo basse mediante misure tecniche localizzate o mezzi personali di protezione.</w:t>
            </w:r>
          </w:p>
        </w:tc>
        <w:tc>
          <w:tcPr>
            <w:tcW w:w="3260" w:type="dxa"/>
            <w:vMerge/>
            <w:vAlign w:val="center"/>
          </w:tcPr>
          <w:p w14:paraId="1038BF99" w14:textId="77777777" w:rsidR="00923DA7" w:rsidRDefault="00923DA7" w:rsidP="00EB725D">
            <w:pPr>
              <w:jc w:val="left"/>
            </w:pPr>
          </w:p>
        </w:tc>
        <w:tc>
          <w:tcPr>
            <w:tcW w:w="425" w:type="dxa"/>
            <w:vMerge/>
            <w:vAlign w:val="center"/>
          </w:tcPr>
          <w:p w14:paraId="6C1B088D" w14:textId="77777777" w:rsidR="00923DA7" w:rsidRDefault="00923DA7" w:rsidP="00EB725D">
            <w:pPr>
              <w:jc w:val="left"/>
            </w:pPr>
          </w:p>
        </w:tc>
        <w:tc>
          <w:tcPr>
            <w:tcW w:w="426" w:type="dxa"/>
            <w:vMerge/>
            <w:vAlign w:val="center"/>
          </w:tcPr>
          <w:p w14:paraId="6423FD5C" w14:textId="77777777" w:rsidR="00923DA7" w:rsidRDefault="00923DA7" w:rsidP="00EB725D">
            <w:pPr>
              <w:jc w:val="left"/>
            </w:pPr>
          </w:p>
        </w:tc>
        <w:tc>
          <w:tcPr>
            <w:tcW w:w="3260" w:type="dxa"/>
            <w:vMerge/>
            <w:vAlign w:val="center"/>
          </w:tcPr>
          <w:p w14:paraId="53BBA13D" w14:textId="77777777" w:rsidR="00923DA7" w:rsidRDefault="00923DA7" w:rsidP="00EB725D">
            <w:pPr>
              <w:jc w:val="left"/>
            </w:pPr>
          </w:p>
        </w:tc>
      </w:tr>
      <w:tr w:rsidR="00B35D24" w:rsidRPr="00B35D24" w14:paraId="23AC55B8" w14:textId="77777777" w:rsidTr="0A113FA4">
        <w:tc>
          <w:tcPr>
            <w:tcW w:w="959" w:type="dxa"/>
            <w:tcBorders>
              <w:bottom w:val="single" w:sz="4" w:space="0" w:color="auto"/>
            </w:tcBorders>
            <w:shd w:val="clear" w:color="auto" w:fill="EEECE1" w:themeFill="background2"/>
            <w:vAlign w:val="center"/>
          </w:tcPr>
          <w:p w14:paraId="1CA3F5DE" w14:textId="77777777" w:rsidR="00B35D24" w:rsidRPr="00B35D24" w:rsidRDefault="00B35D24" w:rsidP="00EB725D">
            <w:pPr>
              <w:jc w:val="left"/>
              <w:rPr>
                <w:b/>
                <w:sz w:val="24"/>
              </w:rPr>
            </w:pPr>
            <w:r w:rsidRPr="00B35D24">
              <w:rPr>
                <w:b/>
                <w:sz w:val="24"/>
              </w:rPr>
              <w:t>1.10</w:t>
            </w:r>
          </w:p>
        </w:tc>
        <w:tc>
          <w:tcPr>
            <w:tcW w:w="13608" w:type="dxa"/>
            <w:gridSpan w:val="5"/>
            <w:tcBorders>
              <w:bottom w:val="single" w:sz="4" w:space="0" w:color="auto"/>
            </w:tcBorders>
            <w:shd w:val="clear" w:color="auto" w:fill="EEECE1" w:themeFill="background2"/>
            <w:vAlign w:val="center"/>
          </w:tcPr>
          <w:p w14:paraId="591C09AF" w14:textId="77777777" w:rsidR="00B35D24" w:rsidRPr="00B35D24" w:rsidRDefault="00B35D24" w:rsidP="00EB725D">
            <w:pPr>
              <w:jc w:val="left"/>
              <w:rPr>
                <w:b/>
                <w:sz w:val="24"/>
              </w:rPr>
            </w:pPr>
            <w:r w:rsidRPr="00B35D24">
              <w:rPr>
                <w:b/>
                <w:sz w:val="24"/>
              </w:rPr>
              <w:t>ILLUMINAZIONE NATURALE ED ARTIFICIALE DEI LUOGHI DI LAVORO</w:t>
            </w:r>
          </w:p>
        </w:tc>
      </w:tr>
      <w:tr w:rsidR="009429AB" w14:paraId="18E9AF52" w14:textId="77777777" w:rsidTr="0A113FA4">
        <w:tc>
          <w:tcPr>
            <w:tcW w:w="959" w:type="dxa"/>
            <w:tcBorders>
              <w:bottom w:val="dotted" w:sz="4" w:space="0" w:color="auto"/>
              <w:right w:val="dotted" w:sz="4" w:space="0" w:color="auto"/>
            </w:tcBorders>
            <w:vAlign w:val="center"/>
          </w:tcPr>
          <w:p w14:paraId="256130D6" w14:textId="77777777" w:rsidR="00D15888" w:rsidRPr="00436C09" w:rsidRDefault="00D15888" w:rsidP="00EB725D">
            <w:pPr>
              <w:jc w:val="left"/>
            </w:pPr>
            <w:r>
              <w:t>1.10.1</w:t>
            </w:r>
          </w:p>
        </w:tc>
        <w:tc>
          <w:tcPr>
            <w:tcW w:w="6237" w:type="dxa"/>
            <w:tcBorders>
              <w:left w:val="dotted" w:sz="4" w:space="0" w:color="auto"/>
              <w:bottom w:val="dotted" w:sz="4" w:space="0" w:color="auto"/>
              <w:right w:val="dotted" w:sz="4" w:space="0" w:color="auto"/>
            </w:tcBorders>
            <w:vAlign w:val="center"/>
          </w:tcPr>
          <w:p w14:paraId="1C9B560A" w14:textId="77777777" w:rsidR="00D15888" w:rsidRPr="00415D2A" w:rsidRDefault="00D15888" w:rsidP="00BE21C2">
            <w:r w:rsidRPr="008E23F0">
              <w:t>A meno che non sia richiesto diversamente dalle necessità delle lavorazioni e salvo che non si tratti di locali sotterranei, i luoghi di lavoro devono disporre di sufficiente luce naturale. In ogni caso, tutti i predetti locali e luoghi di lavoro devono essere dotati di dispositivi che consentano un'illuminazione artificiale adeguata per salvaguardare la sicurezza, la salute e il benessere di lavoratori.</w:t>
            </w:r>
          </w:p>
        </w:tc>
        <w:tc>
          <w:tcPr>
            <w:tcW w:w="3260" w:type="dxa"/>
            <w:tcBorders>
              <w:left w:val="dotted" w:sz="4" w:space="0" w:color="auto"/>
              <w:bottom w:val="dotted" w:sz="4" w:space="0" w:color="auto"/>
              <w:right w:val="dotted" w:sz="4" w:space="0" w:color="auto"/>
            </w:tcBorders>
            <w:vAlign w:val="center"/>
          </w:tcPr>
          <w:p w14:paraId="0E407E60" w14:textId="77777777" w:rsidR="00D15888" w:rsidRDefault="007956B8" w:rsidP="007956B8">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B3CD9F4" w14:textId="77777777" w:rsidR="00D15888" w:rsidRPr="00765852" w:rsidRDefault="00D15888" w:rsidP="0006350E">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8823E81" w14:textId="77777777" w:rsidR="00D15888" w:rsidRPr="00765852" w:rsidRDefault="00D15888" w:rsidP="0006350E">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1C0F0B9C" w14:textId="77777777" w:rsidR="00512CBD" w:rsidRDefault="0033055A" w:rsidP="00EB725D">
            <w:pPr>
              <w:jc w:val="left"/>
            </w:pPr>
            <w:r>
              <w:t>Nelle sale riunioni (ove non c’è presenza continuativa di persone),</w:t>
            </w:r>
            <w:r w:rsidR="009D58F1">
              <w:t xml:space="preserve"> e</w:t>
            </w:r>
            <w:r>
              <w:t xml:space="preserve"> dove non presente luce naturale, i livelli </w:t>
            </w:r>
            <w:r w:rsidR="00871F83">
              <w:t>d’</w:t>
            </w:r>
            <w:r>
              <w:t xml:space="preserve">illuminamento sono garantiti da impianto </w:t>
            </w:r>
            <w:r w:rsidR="00871F83">
              <w:t>d’</w:t>
            </w:r>
            <w:r>
              <w:t>illuminazione artificiale.</w:t>
            </w:r>
          </w:p>
          <w:p w14:paraId="6DD17E5D" w14:textId="083D1A0B" w:rsidR="007A6161" w:rsidRDefault="007A6161" w:rsidP="00EB725D">
            <w:pPr>
              <w:jc w:val="left"/>
            </w:pPr>
            <w:r>
              <w:t xml:space="preserve">I livelli </w:t>
            </w:r>
            <w:r w:rsidR="00871F83">
              <w:t>d’</w:t>
            </w:r>
            <w:r>
              <w:t xml:space="preserve">illuminamento sono comunque garantiti da impianto </w:t>
            </w:r>
            <w:r w:rsidR="00871F83">
              <w:t>d’</w:t>
            </w:r>
            <w:r>
              <w:t>illuminazione artificiale.</w:t>
            </w:r>
          </w:p>
        </w:tc>
      </w:tr>
      <w:tr w:rsidR="009429AB" w14:paraId="505C2674" w14:textId="77777777" w:rsidTr="0A113FA4">
        <w:tc>
          <w:tcPr>
            <w:tcW w:w="959" w:type="dxa"/>
            <w:tcBorders>
              <w:top w:val="dotted" w:sz="4" w:space="0" w:color="auto"/>
              <w:bottom w:val="dotted" w:sz="4" w:space="0" w:color="auto"/>
              <w:right w:val="dotted" w:sz="4" w:space="0" w:color="auto"/>
            </w:tcBorders>
            <w:vAlign w:val="center"/>
          </w:tcPr>
          <w:p w14:paraId="57F7A83E" w14:textId="77777777" w:rsidR="00D15888" w:rsidRPr="00436C09" w:rsidRDefault="00D15888" w:rsidP="00EB725D">
            <w:pPr>
              <w:jc w:val="left"/>
            </w:pPr>
            <w:r>
              <w:t>1.10.2</w:t>
            </w:r>
          </w:p>
        </w:tc>
        <w:tc>
          <w:tcPr>
            <w:tcW w:w="6237" w:type="dxa"/>
            <w:tcBorders>
              <w:top w:val="dotted" w:sz="4" w:space="0" w:color="auto"/>
              <w:left w:val="dotted" w:sz="4" w:space="0" w:color="auto"/>
              <w:bottom w:val="dotted" w:sz="4" w:space="0" w:color="auto"/>
              <w:right w:val="dotted" w:sz="4" w:space="0" w:color="auto"/>
            </w:tcBorders>
            <w:vAlign w:val="center"/>
          </w:tcPr>
          <w:p w14:paraId="52FE28FD" w14:textId="77777777" w:rsidR="00D15888" w:rsidRPr="00415D2A" w:rsidRDefault="00D15888" w:rsidP="00BE21C2">
            <w:r w:rsidRPr="008E23F0">
              <w:t xml:space="preserve">Gli impianti </w:t>
            </w:r>
            <w:r w:rsidR="00871F83" w:rsidRPr="008E23F0">
              <w:t>d’</w:t>
            </w:r>
            <w:r w:rsidRPr="008E23F0">
              <w:t xml:space="preserve">illuminazione dei locali di lavoro e delle vie di circolazione devono essere installati in modo che il tipo d'illuminazione previsto non rappresenti un rischio </w:t>
            </w:r>
            <w:r w:rsidR="00871F83" w:rsidRPr="008E23F0">
              <w:t>d’</w:t>
            </w:r>
            <w:r w:rsidRPr="008E23F0">
              <w:t>infortunio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B776346" w14:textId="77777777" w:rsidR="00D15888" w:rsidRPr="00415D2A" w:rsidRDefault="00772D4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E286DD1" w14:textId="77777777" w:rsidR="00D15888" w:rsidRPr="00765852" w:rsidRDefault="00BE21C2"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009A84A" w14:textId="05D35E11" w:rsidR="00D15888" w:rsidRPr="00765852" w:rsidRDefault="00657D35" w:rsidP="0006350E">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657B904F" w14:textId="15539F04" w:rsidR="00D15888" w:rsidRPr="00F46AA7" w:rsidRDefault="00D15888" w:rsidP="00EB725D">
            <w:pPr>
              <w:jc w:val="left"/>
            </w:pPr>
          </w:p>
        </w:tc>
      </w:tr>
      <w:tr w:rsidR="009429AB" w14:paraId="6E5A03D2" w14:textId="77777777" w:rsidTr="0A113FA4">
        <w:tc>
          <w:tcPr>
            <w:tcW w:w="959" w:type="dxa"/>
            <w:tcBorders>
              <w:top w:val="dotted" w:sz="4" w:space="0" w:color="auto"/>
              <w:bottom w:val="dotted" w:sz="4" w:space="0" w:color="auto"/>
              <w:right w:val="dotted" w:sz="4" w:space="0" w:color="auto"/>
            </w:tcBorders>
            <w:vAlign w:val="center"/>
          </w:tcPr>
          <w:p w14:paraId="7A3BFE5D" w14:textId="77777777" w:rsidR="00D15888" w:rsidRPr="00436C09" w:rsidRDefault="00D15888" w:rsidP="00EB725D">
            <w:pPr>
              <w:jc w:val="left"/>
            </w:pPr>
            <w:r>
              <w:t>1.10.3</w:t>
            </w:r>
          </w:p>
        </w:tc>
        <w:tc>
          <w:tcPr>
            <w:tcW w:w="6237" w:type="dxa"/>
            <w:tcBorders>
              <w:top w:val="dotted" w:sz="4" w:space="0" w:color="auto"/>
              <w:left w:val="dotted" w:sz="4" w:space="0" w:color="auto"/>
              <w:bottom w:val="dotted" w:sz="4" w:space="0" w:color="auto"/>
              <w:right w:val="dotted" w:sz="4" w:space="0" w:color="auto"/>
            </w:tcBorders>
            <w:vAlign w:val="center"/>
          </w:tcPr>
          <w:p w14:paraId="6A9A27E6" w14:textId="77777777" w:rsidR="00D15888" w:rsidRPr="00415D2A" w:rsidRDefault="00D15888" w:rsidP="00BE21C2">
            <w:r w:rsidRPr="008E23F0">
              <w:t xml:space="preserve">I </w:t>
            </w:r>
            <w:r w:rsidRPr="00956C88">
              <w:t>luoghi di lavoro</w:t>
            </w:r>
            <w:r w:rsidRPr="008E23F0">
              <w:t xml:space="preserve"> nei quali i lavoratori sono particolarmente esposti a rischi in caso di guasto dell'illuminazione artificiale, devono disporre di un'illuminazione di sicurezza di sufficiente intensità.</w:t>
            </w:r>
          </w:p>
        </w:tc>
        <w:tc>
          <w:tcPr>
            <w:tcW w:w="3260" w:type="dxa"/>
            <w:tcBorders>
              <w:top w:val="dotted" w:sz="4" w:space="0" w:color="auto"/>
              <w:left w:val="dotted" w:sz="4" w:space="0" w:color="auto"/>
              <w:bottom w:val="dotted" w:sz="4" w:space="0" w:color="auto"/>
              <w:right w:val="dotted" w:sz="4" w:space="0" w:color="auto"/>
            </w:tcBorders>
            <w:vAlign w:val="center"/>
          </w:tcPr>
          <w:p w14:paraId="36F994F9" w14:textId="77777777" w:rsidR="00D15888" w:rsidRDefault="00956C88" w:rsidP="00956C88">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FD4D5F2" w14:textId="77777777" w:rsidR="00D15888" w:rsidRPr="00765852" w:rsidRDefault="00BE21C2"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3207550" w14:textId="5672A0AB" w:rsidR="00D15888" w:rsidRPr="00765852" w:rsidRDefault="00512CBD" w:rsidP="0006350E">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18437130" w14:textId="46E038F1" w:rsidR="008D05DF" w:rsidRDefault="00512CBD" w:rsidP="00512CBD">
            <w:pPr>
              <w:jc w:val="left"/>
            </w:pPr>
            <w:r w:rsidRPr="00512CBD">
              <w:t>Presente anche nelle parti comuni condominiali.</w:t>
            </w:r>
          </w:p>
        </w:tc>
      </w:tr>
      <w:tr w:rsidR="009429AB" w14:paraId="7400EF20" w14:textId="77777777" w:rsidTr="0A113FA4">
        <w:tc>
          <w:tcPr>
            <w:tcW w:w="959" w:type="dxa"/>
            <w:tcBorders>
              <w:top w:val="dotted" w:sz="4" w:space="0" w:color="auto"/>
              <w:bottom w:val="dotted" w:sz="4" w:space="0" w:color="auto"/>
              <w:right w:val="dotted" w:sz="4" w:space="0" w:color="auto"/>
            </w:tcBorders>
            <w:vAlign w:val="center"/>
          </w:tcPr>
          <w:p w14:paraId="0E5170C6" w14:textId="77777777" w:rsidR="00D15888" w:rsidRPr="00436C09" w:rsidRDefault="00D15888" w:rsidP="00EB725D">
            <w:pPr>
              <w:jc w:val="left"/>
            </w:pPr>
            <w:r>
              <w:t>1.10.4</w:t>
            </w:r>
          </w:p>
        </w:tc>
        <w:tc>
          <w:tcPr>
            <w:tcW w:w="6237" w:type="dxa"/>
            <w:tcBorders>
              <w:top w:val="dotted" w:sz="4" w:space="0" w:color="auto"/>
              <w:left w:val="dotted" w:sz="4" w:space="0" w:color="auto"/>
              <w:bottom w:val="dotted" w:sz="4" w:space="0" w:color="auto"/>
              <w:right w:val="dotted" w:sz="4" w:space="0" w:color="auto"/>
            </w:tcBorders>
            <w:vAlign w:val="center"/>
          </w:tcPr>
          <w:p w14:paraId="65601B8B" w14:textId="77777777" w:rsidR="00D15888" w:rsidRPr="00415D2A" w:rsidRDefault="00D15888" w:rsidP="00BE21C2">
            <w:r w:rsidRPr="008E23F0">
              <w:t xml:space="preserve">Le superfici vetrate illuminanti </w:t>
            </w:r>
            <w:r w:rsidR="00871F83" w:rsidRPr="008E23F0">
              <w:t>e</w:t>
            </w:r>
            <w:r w:rsidRPr="008E23F0">
              <w:t xml:space="preserve"> i mezzi </w:t>
            </w:r>
            <w:r w:rsidR="00871F83" w:rsidRPr="008E23F0">
              <w:t>d’</w:t>
            </w:r>
            <w:r w:rsidRPr="008E23F0">
              <w:t>illuminazione artificiale devono essere tenuti costantemente in buone condizioni di pulizia e di efficienza.</w:t>
            </w:r>
          </w:p>
        </w:tc>
        <w:tc>
          <w:tcPr>
            <w:tcW w:w="3260" w:type="dxa"/>
            <w:tcBorders>
              <w:top w:val="dotted" w:sz="4" w:space="0" w:color="auto"/>
              <w:left w:val="dotted" w:sz="4" w:space="0" w:color="auto"/>
              <w:bottom w:val="dotted" w:sz="4" w:space="0" w:color="auto"/>
              <w:right w:val="dotted" w:sz="4" w:space="0" w:color="auto"/>
            </w:tcBorders>
            <w:vAlign w:val="center"/>
          </w:tcPr>
          <w:p w14:paraId="330D8581" w14:textId="77777777" w:rsidR="00D15888" w:rsidRDefault="00772D4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8C76FD2" w14:textId="77777777" w:rsidR="00D15888" w:rsidRPr="00765852" w:rsidRDefault="00BE21C2"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619897C"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CBC0462" w14:textId="77777777" w:rsidR="00D15888" w:rsidRDefault="00305365" w:rsidP="002B1A59">
            <w:pPr>
              <w:jc w:val="left"/>
            </w:pPr>
            <w:r w:rsidRPr="007B4EEE">
              <w:t>La pulizia dei serramenti è affidata all’impresa di pulizie</w:t>
            </w:r>
            <w:r w:rsidR="002B1A59">
              <w:t xml:space="preserve"> esterna.</w:t>
            </w:r>
          </w:p>
        </w:tc>
      </w:tr>
      <w:tr w:rsidR="009429AB" w14:paraId="5192AD21" w14:textId="77777777" w:rsidTr="0A113FA4">
        <w:tc>
          <w:tcPr>
            <w:tcW w:w="959" w:type="dxa"/>
            <w:tcBorders>
              <w:top w:val="dotted" w:sz="4" w:space="0" w:color="auto"/>
              <w:bottom w:val="dotted" w:sz="4" w:space="0" w:color="auto"/>
              <w:right w:val="dotted" w:sz="4" w:space="0" w:color="auto"/>
            </w:tcBorders>
            <w:vAlign w:val="center"/>
          </w:tcPr>
          <w:p w14:paraId="62E2A26C" w14:textId="77777777" w:rsidR="00D15888" w:rsidRPr="00436C09" w:rsidRDefault="00D15888" w:rsidP="00EB725D">
            <w:pPr>
              <w:jc w:val="left"/>
            </w:pPr>
            <w:r>
              <w:t>1.10.5</w:t>
            </w:r>
          </w:p>
        </w:tc>
        <w:tc>
          <w:tcPr>
            <w:tcW w:w="6237" w:type="dxa"/>
            <w:tcBorders>
              <w:top w:val="dotted" w:sz="4" w:space="0" w:color="auto"/>
              <w:left w:val="dotted" w:sz="4" w:space="0" w:color="auto"/>
              <w:bottom w:val="dotted" w:sz="4" w:space="0" w:color="auto"/>
              <w:right w:val="dotted" w:sz="4" w:space="0" w:color="auto"/>
            </w:tcBorders>
            <w:vAlign w:val="center"/>
          </w:tcPr>
          <w:p w14:paraId="2B7DF68E" w14:textId="77777777" w:rsidR="00D15888" w:rsidRPr="00415D2A" w:rsidRDefault="00D15888" w:rsidP="00BE21C2">
            <w:r w:rsidRPr="008E23F0">
              <w:t xml:space="preserve">Gli ambienti, i posti di lavoro </w:t>
            </w:r>
            <w:r w:rsidR="00871F83" w:rsidRPr="008E23F0">
              <w:t>e</w:t>
            </w:r>
            <w:r w:rsidRPr="008E23F0">
              <w:t xml:space="preserve"> i passaggi devono essere illuminati con luce naturale o artificiale in modo da assicurare una sufficiente visibilità.</w:t>
            </w:r>
          </w:p>
        </w:tc>
        <w:tc>
          <w:tcPr>
            <w:tcW w:w="3260" w:type="dxa"/>
            <w:tcBorders>
              <w:top w:val="dotted" w:sz="4" w:space="0" w:color="auto"/>
              <w:left w:val="dotted" w:sz="4" w:space="0" w:color="auto"/>
              <w:bottom w:val="dotted" w:sz="4" w:space="0" w:color="auto"/>
              <w:right w:val="dotted" w:sz="4" w:space="0" w:color="auto"/>
            </w:tcBorders>
            <w:vAlign w:val="center"/>
          </w:tcPr>
          <w:p w14:paraId="1A687FF4" w14:textId="77777777" w:rsidR="00D15888" w:rsidRDefault="00772D4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601695D" w14:textId="77777777" w:rsidR="00D15888" w:rsidRPr="00765852" w:rsidRDefault="00BE21C2"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F33F7B0" w14:textId="448A3337" w:rsidR="00D15888" w:rsidRPr="00765852" w:rsidRDefault="00512CBD" w:rsidP="0006350E">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3C1FA12F" w14:textId="77777777" w:rsidR="00512CBD" w:rsidRDefault="007E6948" w:rsidP="00512CBD">
            <w:pPr>
              <w:jc w:val="left"/>
            </w:pPr>
            <w:r>
              <w:t xml:space="preserve">Tutti gli ambienti sono dotati d’illuminazione </w:t>
            </w:r>
            <w:r w:rsidRPr="007E6948">
              <w:t>artificiale</w:t>
            </w:r>
            <w:r>
              <w:t>.</w:t>
            </w:r>
          </w:p>
          <w:p w14:paraId="456F1558" w14:textId="07340055" w:rsidR="00D15888" w:rsidRDefault="00512CBD" w:rsidP="00512CBD">
            <w:pPr>
              <w:jc w:val="left"/>
            </w:pPr>
            <w:r>
              <w:t xml:space="preserve">Presente illuminazione artificiale anche nelle </w:t>
            </w:r>
            <w:r w:rsidR="0067414A" w:rsidRPr="00D04B3E">
              <w:t>parti comuni</w:t>
            </w:r>
            <w:r>
              <w:t xml:space="preserve"> condominiali</w:t>
            </w:r>
            <w:r w:rsidR="0067414A" w:rsidRPr="00D04B3E">
              <w:t>.</w:t>
            </w:r>
            <w:r w:rsidR="0067414A">
              <w:rPr>
                <w:color w:val="FF0000"/>
              </w:rPr>
              <w:t xml:space="preserve"> </w:t>
            </w:r>
          </w:p>
        </w:tc>
      </w:tr>
      <w:tr w:rsidR="009429AB" w14:paraId="009AECF2" w14:textId="77777777" w:rsidTr="0A113FA4">
        <w:tc>
          <w:tcPr>
            <w:tcW w:w="959" w:type="dxa"/>
            <w:tcBorders>
              <w:top w:val="dotted" w:sz="4" w:space="0" w:color="auto"/>
              <w:right w:val="dotted" w:sz="4" w:space="0" w:color="auto"/>
            </w:tcBorders>
            <w:vAlign w:val="center"/>
          </w:tcPr>
          <w:p w14:paraId="0308B4DE" w14:textId="77777777" w:rsidR="006B7E9C" w:rsidRPr="00436C09" w:rsidRDefault="006B7E9C" w:rsidP="00EB725D">
            <w:pPr>
              <w:jc w:val="left"/>
            </w:pPr>
            <w:r>
              <w:t>1.10.6</w:t>
            </w:r>
          </w:p>
        </w:tc>
        <w:tc>
          <w:tcPr>
            <w:tcW w:w="6237" w:type="dxa"/>
            <w:tcBorders>
              <w:top w:val="dotted" w:sz="4" w:space="0" w:color="auto"/>
              <w:left w:val="dotted" w:sz="4" w:space="0" w:color="auto"/>
              <w:right w:val="dotted" w:sz="4" w:space="0" w:color="auto"/>
            </w:tcBorders>
            <w:vAlign w:val="center"/>
          </w:tcPr>
          <w:p w14:paraId="000F4F04" w14:textId="77777777" w:rsidR="006B7E9C" w:rsidRPr="00415D2A" w:rsidRDefault="006B7E9C" w:rsidP="00BE21C2">
            <w:r w:rsidRPr="008E23F0">
              <w:t xml:space="preserve">Nei casi in cui, per le esigenze tecniche di particolari lavorazioni o procedimenti, non sia possibile illuminare adeguatamente gli ambienti, i luoghi </w:t>
            </w:r>
            <w:r w:rsidR="00871F83" w:rsidRPr="008E23F0">
              <w:t>e</w:t>
            </w:r>
            <w:r w:rsidRPr="008E23F0">
              <w:t xml:space="preserve"> i posti indicati al punto 1.10.5, si devono adottare adeguate misure dirette </w:t>
            </w:r>
            <w:r w:rsidR="00871F83" w:rsidRPr="008E23F0">
              <w:t>a</w:t>
            </w:r>
            <w:r w:rsidRPr="008E23F0">
              <w:t xml:space="preserve"> eliminare i rischi derivanti dalla mancanza e </w:t>
            </w:r>
            <w:r w:rsidR="00871F83" w:rsidRPr="008E23F0">
              <w:t>dall’</w:t>
            </w:r>
            <w:r w:rsidRPr="008E23F0">
              <w:t xml:space="preserve">insufficienza </w:t>
            </w:r>
            <w:r w:rsidR="00871F83" w:rsidRPr="008E23F0">
              <w:t>dell’</w:t>
            </w:r>
            <w:r w:rsidRPr="008E23F0">
              <w:t>illuminazione.</w:t>
            </w:r>
          </w:p>
        </w:tc>
        <w:tc>
          <w:tcPr>
            <w:tcW w:w="3260" w:type="dxa"/>
            <w:tcBorders>
              <w:top w:val="dotted" w:sz="4" w:space="0" w:color="auto"/>
              <w:left w:val="dotted" w:sz="4" w:space="0" w:color="auto"/>
              <w:right w:val="dotted" w:sz="4" w:space="0" w:color="auto"/>
            </w:tcBorders>
            <w:vAlign w:val="center"/>
          </w:tcPr>
          <w:p w14:paraId="6656FFEE" w14:textId="77777777" w:rsidR="006B7E9C" w:rsidRDefault="00772D40" w:rsidP="001D4A5F">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32A53622" w14:textId="77777777" w:rsidR="006B7E9C" w:rsidRPr="00765852" w:rsidRDefault="00BE21C2" w:rsidP="0006350E">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071A75BF" w14:textId="77777777" w:rsidR="006B7E9C" w:rsidRPr="00765852" w:rsidRDefault="006B7E9C" w:rsidP="0006350E">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1D23C721" w14:textId="77777777" w:rsidR="006B7E9C" w:rsidRDefault="00F61447" w:rsidP="00EB725D">
            <w:pPr>
              <w:jc w:val="left"/>
            </w:pPr>
            <w:r>
              <w:t xml:space="preserve">Tutti gli ambienti sono dotati </w:t>
            </w:r>
            <w:r w:rsidR="00871F83">
              <w:t>d’</w:t>
            </w:r>
            <w:r>
              <w:t>illuminazione artificiale</w:t>
            </w:r>
          </w:p>
        </w:tc>
      </w:tr>
      <w:tr w:rsidR="000539FE" w:rsidRPr="00721B15" w14:paraId="102337DD" w14:textId="77777777" w:rsidTr="0A113FA4">
        <w:tc>
          <w:tcPr>
            <w:tcW w:w="959" w:type="dxa"/>
            <w:shd w:val="clear" w:color="auto" w:fill="EEECE1" w:themeFill="background2"/>
            <w:vAlign w:val="center"/>
          </w:tcPr>
          <w:p w14:paraId="5280BCFB" w14:textId="77777777" w:rsidR="000539FE" w:rsidRPr="00721B15" w:rsidRDefault="000539FE" w:rsidP="00EB725D">
            <w:pPr>
              <w:jc w:val="left"/>
              <w:rPr>
                <w:b/>
                <w:sz w:val="24"/>
              </w:rPr>
            </w:pPr>
            <w:r w:rsidRPr="00721B15">
              <w:rPr>
                <w:b/>
                <w:sz w:val="24"/>
              </w:rPr>
              <w:t>1.13</w:t>
            </w:r>
          </w:p>
        </w:tc>
        <w:tc>
          <w:tcPr>
            <w:tcW w:w="13608" w:type="dxa"/>
            <w:gridSpan w:val="5"/>
            <w:shd w:val="clear" w:color="auto" w:fill="EEECE1" w:themeFill="background2"/>
            <w:vAlign w:val="center"/>
          </w:tcPr>
          <w:p w14:paraId="2FDEC473" w14:textId="77777777" w:rsidR="000539FE" w:rsidRPr="00721B15" w:rsidRDefault="000539FE" w:rsidP="00EB725D">
            <w:pPr>
              <w:jc w:val="left"/>
              <w:rPr>
                <w:b/>
                <w:sz w:val="24"/>
              </w:rPr>
            </w:pPr>
            <w:r w:rsidRPr="00721B15">
              <w:rPr>
                <w:b/>
                <w:sz w:val="24"/>
              </w:rPr>
              <w:t>SERVIZI IGIENICO ASSISTENZIALI</w:t>
            </w:r>
          </w:p>
        </w:tc>
      </w:tr>
      <w:tr w:rsidR="00EB30A9" w:rsidRPr="002F3833" w14:paraId="3FF4DBA1" w14:textId="77777777" w:rsidTr="0A113FA4">
        <w:tc>
          <w:tcPr>
            <w:tcW w:w="959" w:type="dxa"/>
            <w:shd w:val="clear" w:color="auto" w:fill="EEECE1" w:themeFill="background2"/>
            <w:vAlign w:val="center"/>
          </w:tcPr>
          <w:p w14:paraId="3222C2B9" w14:textId="77777777" w:rsidR="00EB30A9" w:rsidRPr="002F3833" w:rsidRDefault="00EB30A9" w:rsidP="00EB725D">
            <w:pPr>
              <w:jc w:val="left"/>
              <w:rPr>
                <w:b/>
              </w:rPr>
            </w:pPr>
            <w:r w:rsidRPr="002F3833">
              <w:rPr>
                <w:b/>
              </w:rPr>
              <w:t>1.13.1</w:t>
            </w:r>
          </w:p>
        </w:tc>
        <w:tc>
          <w:tcPr>
            <w:tcW w:w="13608" w:type="dxa"/>
            <w:gridSpan w:val="5"/>
            <w:shd w:val="clear" w:color="auto" w:fill="EEECE1" w:themeFill="background2"/>
            <w:vAlign w:val="center"/>
          </w:tcPr>
          <w:p w14:paraId="7A94F7D7" w14:textId="77777777" w:rsidR="00EB30A9" w:rsidRPr="002F3833" w:rsidRDefault="00EB30A9" w:rsidP="00EB725D">
            <w:pPr>
              <w:jc w:val="left"/>
              <w:rPr>
                <w:b/>
              </w:rPr>
            </w:pPr>
            <w:r w:rsidRPr="002F3833">
              <w:rPr>
                <w:b/>
              </w:rPr>
              <w:t>Acqua</w:t>
            </w:r>
          </w:p>
        </w:tc>
      </w:tr>
      <w:tr w:rsidR="009429AB" w14:paraId="5258D057" w14:textId="77777777" w:rsidTr="0A113FA4">
        <w:tc>
          <w:tcPr>
            <w:tcW w:w="959" w:type="dxa"/>
            <w:tcBorders>
              <w:bottom w:val="dotted" w:sz="4" w:space="0" w:color="auto"/>
              <w:right w:val="dotted" w:sz="4" w:space="0" w:color="auto"/>
            </w:tcBorders>
            <w:vAlign w:val="center"/>
          </w:tcPr>
          <w:p w14:paraId="2F9A9850" w14:textId="77777777" w:rsidR="00D15888" w:rsidRDefault="00D15888" w:rsidP="00EB725D">
            <w:pPr>
              <w:jc w:val="left"/>
            </w:pPr>
            <w:r>
              <w:t>1.13.1.1</w:t>
            </w:r>
          </w:p>
        </w:tc>
        <w:tc>
          <w:tcPr>
            <w:tcW w:w="6237" w:type="dxa"/>
            <w:tcBorders>
              <w:left w:val="dotted" w:sz="4" w:space="0" w:color="auto"/>
              <w:bottom w:val="dotted" w:sz="4" w:space="0" w:color="auto"/>
              <w:right w:val="dotted" w:sz="4" w:space="0" w:color="auto"/>
            </w:tcBorders>
            <w:vAlign w:val="center"/>
          </w:tcPr>
          <w:p w14:paraId="58D21352" w14:textId="77777777" w:rsidR="00D15888" w:rsidRPr="00415D2A" w:rsidRDefault="00D15888" w:rsidP="001D4A5F">
            <w:r w:rsidRPr="00A24869">
              <w:t>Nei luoghi di lavoro o nelle loro immediate vicinanze deve essere messa a disposizione dei lavoratori acqua in quantità sufficiente, tanto per uso potabile quanto per lavarsi</w:t>
            </w:r>
          </w:p>
        </w:tc>
        <w:tc>
          <w:tcPr>
            <w:tcW w:w="3260" w:type="dxa"/>
            <w:tcBorders>
              <w:left w:val="dotted" w:sz="4" w:space="0" w:color="auto"/>
              <w:bottom w:val="dotted" w:sz="4" w:space="0" w:color="auto"/>
              <w:right w:val="dotted" w:sz="4" w:space="0" w:color="auto"/>
            </w:tcBorders>
            <w:vAlign w:val="center"/>
          </w:tcPr>
          <w:p w14:paraId="0E3C1DF7" w14:textId="77777777" w:rsidR="00D15888" w:rsidRPr="002F3CD5" w:rsidRDefault="00772D40" w:rsidP="00EB725D">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335632CC" w14:textId="77777777" w:rsidR="00D15888" w:rsidRPr="00765852" w:rsidRDefault="00D15888" w:rsidP="0006350E">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0CE77A14" w14:textId="77777777" w:rsidR="00D15888" w:rsidRPr="00765852" w:rsidRDefault="00D15888" w:rsidP="0006350E">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27430D0F" w14:textId="0E804073" w:rsidR="00D15888" w:rsidRDefault="00D15888" w:rsidP="00EB725D">
            <w:pPr>
              <w:jc w:val="left"/>
            </w:pPr>
          </w:p>
        </w:tc>
      </w:tr>
      <w:tr w:rsidR="009429AB" w14:paraId="41A01E38" w14:textId="77777777" w:rsidTr="0A113FA4">
        <w:tc>
          <w:tcPr>
            <w:tcW w:w="959" w:type="dxa"/>
            <w:tcBorders>
              <w:top w:val="dotted" w:sz="4" w:space="0" w:color="auto"/>
              <w:right w:val="dotted" w:sz="4" w:space="0" w:color="auto"/>
            </w:tcBorders>
            <w:vAlign w:val="center"/>
          </w:tcPr>
          <w:p w14:paraId="343D75EB" w14:textId="77777777" w:rsidR="00BE21C2" w:rsidRPr="00BE21C2" w:rsidRDefault="00BE21C2" w:rsidP="00EB725D">
            <w:pPr>
              <w:jc w:val="left"/>
            </w:pPr>
            <w:r w:rsidRPr="00BE21C2">
              <w:t>1.13.1.2</w:t>
            </w:r>
          </w:p>
        </w:tc>
        <w:tc>
          <w:tcPr>
            <w:tcW w:w="6237" w:type="dxa"/>
            <w:tcBorders>
              <w:top w:val="dotted" w:sz="4" w:space="0" w:color="auto"/>
              <w:left w:val="dotted" w:sz="4" w:space="0" w:color="auto"/>
              <w:right w:val="dotted" w:sz="4" w:space="0" w:color="auto"/>
            </w:tcBorders>
            <w:vAlign w:val="center"/>
          </w:tcPr>
          <w:p w14:paraId="34E189D2" w14:textId="77777777" w:rsidR="00BE21C2" w:rsidRPr="00BE21C2" w:rsidRDefault="00BE21C2" w:rsidP="00EB725D">
            <w:pPr>
              <w:jc w:val="left"/>
            </w:pPr>
            <w:r w:rsidRPr="00BE21C2">
              <w:t>Per la provvista, la conservazione e la distribuzione dell'acqua devono osservarsi le norme igieniche atte ad evitarne l'inquinamento e ad impedire la diffusione di malattie.</w:t>
            </w:r>
          </w:p>
        </w:tc>
        <w:tc>
          <w:tcPr>
            <w:tcW w:w="3260" w:type="dxa"/>
            <w:tcBorders>
              <w:top w:val="dotted" w:sz="4" w:space="0" w:color="auto"/>
              <w:left w:val="dotted" w:sz="4" w:space="0" w:color="auto"/>
              <w:right w:val="dotted" w:sz="4" w:space="0" w:color="auto"/>
            </w:tcBorders>
            <w:vAlign w:val="center"/>
          </w:tcPr>
          <w:p w14:paraId="4B7101C6" w14:textId="77777777" w:rsidR="00BE21C2" w:rsidRDefault="00772D40" w:rsidP="00772D40">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495DE385" w14:textId="77777777" w:rsidR="00BE21C2" w:rsidRPr="00765852" w:rsidRDefault="00BE21C2" w:rsidP="0006350E">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9BBB59" w:themeFill="accent3"/>
            <w:vAlign w:val="center"/>
          </w:tcPr>
          <w:p w14:paraId="31EE2FF2" w14:textId="1C53F515" w:rsidR="00BE21C2" w:rsidRPr="00765852" w:rsidRDefault="00512CBD" w:rsidP="0006350E">
            <w:pPr>
              <w:jc w:val="center"/>
              <w:rPr>
                <w:b/>
                <w:sz w:val="22"/>
                <w:szCs w:val="22"/>
              </w:rPr>
            </w:pPr>
            <w:r>
              <w:rPr>
                <w:b/>
                <w:sz w:val="22"/>
                <w:szCs w:val="22"/>
              </w:rPr>
              <w:t>S</w:t>
            </w:r>
          </w:p>
        </w:tc>
        <w:tc>
          <w:tcPr>
            <w:tcW w:w="3260" w:type="dxa"/>
            <w:tcBorders>
              <w:top w:val="dotted" w:sz="4" w:space="0" w:color="auto"/>
              <w:left w:val="dotted" w:sz="4" w:space="0" w:color="auto"/>
            </w:tcBorders>
            <w:vAlign w:val="center"/>
          </w:tcPr>
          <w:p w14:paraId="37546E71" w14:textId="77777777" w:rsidR="00512CBD" w:rsidRDefault="00305365" w:rsidP="00512CBD">
            <w:pPr>
              <w:jc w:val="left"/>
            </w:pPr>
            <w:r>
              <w:t>Manutenzione erogatori lavabi.</w:t>
            </w:r>
          </w:p>
          <w:p w14:paraId="6386B379" w14:textId="3D1DC230" w:rsidR="00772D40" w:rsidRDefault="002B1A59" w:rsidP="00512CBD">
            <w:pPr>
              <w:jc w:val="left"/>
            </w:pPr>
            <w:r>
              <w:t xml:space="preserve"> </w:t>
            </w:r>
            <w:r w:rsidRPr="00ED767F">
              <w:t>Presenza di Autoclave: manutenzione periodica a carico del condominio</w:t>
            </w:r>
            <w:r>
              <w:t>.</w:t>
            </w:r>
          </w:p>
        </w:tc>
      </w:tr>
      <w:tr w:rsidR="00EB30A9" w14:paraId="35BB53CC" w14:textId="77777777" w:rsidTr="0A113FA4">
        <w:tc>
          <w:tcPr>
            <w:tcW w:w="959" w:type="dxa"/>
            <w:tcBorders>
              <w:bottom w:val="single" w:sz="4" w:space="0" w:color="auto"/>
            </w:tcBorders>
            <w:shd w:val="clear" w:color="auto" w:fill="EEECE1" w:themeFill="background2"/>
            <w:vAlign w:val="center"/>
          </w:tcPr>
          <w:p w14:paraId="36B42E73" w14:textId="77777777" w:rsidR="00EB30A9" w:rsidRPr="00BB7726" w:rsidRDefault="008D6E20" w:rsidP="00EB725D">
            <w:pPr>
              <w:jc w:val="left"/>
              <w:rPr>
                <w:b/>
              </w:rPr>
            </w:pPr>
            <w:r>
              <w:rPr>
                <w:b/>
              </w:rPr>
              <w:t>1.13.3</w:t>
            </w:r>
          </w:p>
        </w:tc>
        <w:tc>
          <w:tcPr>
            <w:tcW w:w="13608" w:type="dxa"/>
            <w:gridSpan w:val="5"/>
            <w:tcBorders>
              <w:bottom w:val="single" w:sz="4" w:space="0" w:color="auto"/>
            </w:tcBorders>
            <w:shd w:val="clear" w:color="auto" w:fill="EEECE1" w:themeFill="background2"/>
            <w:vAlign w:val="center"/>
          </w:tcPr>
          <w:p w14:paraId="3966BF07" w14:textId="77777777" w:rsidR="00EB30A9" w:rsidRPr="00BB7726" w:rsidRDefault="00EB30A9" w:rsidP="00EB725D">
            <w:pPr>
              <w:jc w:val="left"/>
              <w:rPr>
                <w:b/>
              </w:rPr>
            </w:pPr>
            <w:r w:rsidRPr="00BB7726">
              <w:rPr>
                <w:b/>
              </w:rPr>
              <w:t>Gabinetti e lavabi</w:t>
            </w:r>
          </w:p>
        </w:tc>
      </w:tr>
      <w:tr w:rsidR="009429AB" w14:paraId="327834A1" w14:textId="77777777" w:rsidTr="0A113FA4">
        <w:tc>
          <w:tcPr>
            <w:tcW w:w="959" w:type="dxa"/>
            <w:tcBorders>
              <w:bottom w:val="dotted" w:sz="4" w:space="0" w:color="auto"/>
              <w:right w:val="dotted" w:sz="4" w:space="0" w:color="auto"/>
            </w:tcBorders>
            <w:vAlign w:val="center"/>
          </w:tcPr>
          <w:p w14:paraId="6E8A944B" w14:textId="77777777" w:rsidR="00D15888" w:rsidRPr="00A24869" w:rsidRDefault="00D15888" w:rsidP="00EB725D">
            <w:pPr>
              <w:jc w:val="left"/>
            </w:pPr>
            <w:r>
              <w:t>1.13.3.1</w:t>
            </w:r>
          </w:p>
        </w:tc>
        <w:tc>
          <w:tcPr>
            <w:tcW w:w="6237" w:type="dxa"/>
            <w:tcBorders>
              <w:left w:val="dotted" w:sz="4" w:space="0" w:color="auto"/>
              <w:bottom w:val="dotted" w:sz="4" w:space="0" w:color="auto"/>
              <w:right w:val="dotted" w:sz="4" w:space="0" w:color="auto"/>
            </w:tcBorders>
            <w:vAlign w:val="center"/>
          </w:tcPr>
          <w:p w14:paraId="5568039F" w14:textId="77777777" w:rsidR="00D15888" w:rsidRPr="00415D2A" w:rsidRDefault="00D15888" w:rsidP="00BE1E75">
            <w:r w:rsidRPr="00B723AF">
              <w:t xml:space="preserve">I lavoratori devono disporre, in prossimità dei loro posti di lavoro, dei locali di </w:t>
            </w:r>
            <w:r w:rsidRPr="00B723AF">
              <w:lastRenderedPageBreak/>
              <w:t>riposo, degli spogliatoi e delle docce, di gabinetti e di lavabi con acqua corrente calda, se necessario, e dotati di me</w:t>
            </w:r>
            <w:r>
              <w:t>zzi detergenti e per asciugarsi</w:t>
            </w:r>
          </w:p>
        </w:tc>
        <w:tc>
          <w:tcPr>
            <w:tcW w:w="3260" w:type="dxa"/>
            <w:tcBorders>
              <w:left w:val="dotted" w:sz="4" w:space="0" w:color="auto"/>
              <w:bottom w:val="dotted" w:sz="4" w:space="0" w:color="auto"/>
              <w:right w:val="dotted" w:sz="4" w:space="0" w:color="auto"/>
            </w:tcBorders>
            <w:vAlign w:val="center"/>
          </w:tcPr>
          <w:p w14:paraId="125FC6B4" w14:textId="77777777" w:rsidR="00D15888" w:rsidRPr="00E1466E" w:rsidRDefault="00772D40" w:rsidP="00772D40">
            <w:pPr>
              <w:jc w:val="left"/>
            </w:pPr>
            <w:r>
              <w:lastRenderedPageBreak/>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7F5695FE" w14:textId="77777777" w:rsidR="00D15888" w:rsidRPr="00765852" w:rsidRDefault="00D15888" w:rsidP="0006350E">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37C530BA" w14:textId="77777777" w:rsidR="00D15888" w:rsidRPr="00765852" w:rsidRDefault="00D15888" w:rsidP="0006350E">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22EB285D" w14:textId="77777777" w:rsidR="00D15888" w:rsidRDefault="00D15888" w:rsidP="00772D40">
            <w:pPr>
              <w:jc w:val="left"/>
            </w:pPr>
          </w:p>
        </w:tc>
      </w:tr>
      <w:tr w:rsidR="009429AB" w14:paraId="164CD64B" w14:textId="77777777" w:rsidTr="0A113FA4">
        <w:tc>
          <w:tcPr>
            <w:tcW w:w="959" w:type="dxa"/>
            <w:tcBorders>
              <w:top w:val="dotted" w:sz="4" w:space="0" w:color="auto"/>
              <w:right w:val="dotted" w:sz="4" w:space="0" w:color="auto"/>
            </w:tcBorders>
            <w:vAlign w:val="center"/>
          </w:tcPr>
          <w:p w14:paraId="4887CAD9" w14:textId="77777777" w:rsidR="00D15888" w:rsidRPr="00A24869" w:rsidRDefault="00D15888" w:rsidP="00EB725D">
            <w:pPr>
              <w:jc w:val="left"/>
            </w:pPr>
            <w:r>
              <w:t>1.13.3.2</w:t>
            </w:r>
          </w:p>
        </w:tc>
        <w:tc>
          <w:tcPr>
            <w:tcW w:w="6237" w:type="dxa"/>
            <w:tcBorders>
              <w:top w:val="dotted" w:sz="4" w:space="0" w:color="auto"/>
              <w:left w:val="dotted" w:sz="4" w:space="0" w:color="auto"/>
              <w:right w:val="dotted" w:sz="4" w:space="0" w:color="auto"/>
            </w:tcBorders>
            <w:vAlign w:val="center"/>
          </w:tcPr>
          <w:p w14:paraId="1C7DAFD1" w14:textId="77777777" w:rsidR="00D15888" w:rsidRPr="00415D2A" w:rsidRDefault="00D15888" w:rsidP="00BE1E75">
            <w:r w:rsidRPr="00B723AF">
              <w:t>Per uomini e donne devono essere previsti gabinetti separati; quando ciò sia impossibile a causa di vincoli urbanistici o architettonici e nelle aziende che occupano lavoratori di sesso diverso in numero non superiore a dieci, è ammessa un'utilizzazione separata degli stessi.</w:t>
            </w:r>
          </w:p>
        </w:tc>
        <w:tc>
          <w:tcPr>
            <w:tcW w:w="3260" w:type="dxa"/>
            <w:tcBorders>
              <w:top w:val="dotted" w:sz="4" w:space="0" w:color="auto"/>
              <w:left w:val="dotted" w:sz="4" w:space="0" w:color="auto"/>
              <w:right w:val="dotted" w:sz="4" w:space="0" w:color="auto"/>
            </w:tcBorders>
            <w:vAlign w:val="center"/>
          </w:tcPr>
          <w:p w14:paraId="1CCE9542" w14:textId="77777777" w:rsidR="00D15888" w:rsidRPr="00E1466E" w:rsidRDefault="00772D40" w:rsidP="001D4A5F">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3C40BE86" w14:textId="77777777" w:rsidR="00D15888" w:rsidRPr="00765852" w:rsidRDefault="00D15888" w:rsidP="0006350E">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1AD9E157"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3A68519" w14:textId="06916434" w:rsidR="00D15888" w:rsidRDefault="00D15888" w:rsidP="00305365">
            <w:pPr>
              <w:jc w:val="left"/>
            </w:pPr>
          </w:p>
        </w:tc>
      </w:tr>
      <w:tr w:rsidR="00EB30A9" w14:paraId="59D81815" w14:textId="77777777" w:rsidTr="0A113FA4">
        <w:tc>
          <w:tcPr>
            <w:tcW w:w="959" w:type="dxa"/>
            <w:tcBorders>
              <w:bottom w:val="single" w:sz="4" w:space="0" w:color="auto"/>
            </w:tcBorders>
            <w:shd w:val="clear" w:color="auto" w:fill="EEECE1" w:themeFill="background2"/>
            <w:vAlign w:val="center"/>
          </w:tcPr>
          <w:p w14:paraId="1CC5B64B" w14:textId="77777777" w:rsidR="00EB30A9" w:rsidRPr="00BB7726" w:rsidRDefault="00EB30A9" w:rsidP="00EB725D">
            <w:pPr>
              <w:jc w:val="left"/>
              <w:rPr>
                <w:b/>
              </w:rPr>
            </w:pPr>
            <w:r w:rsidRPr="00BB7726">
              <w:rPr>
                <w:b/>
              </w:rPr>
              <w:t>1.13.4</w:t>
            </w:r>
          </w:p>
        </w:tc>
        <w:tc>
          <w:tcPr>
            <w:tcW w:w="13608" w:type="dxa"/>
            <w:gridSpan w:val="5"/>
            <w:tcBorders>
              <w:bottom w:val="single" w:sz="4" w:space="0" w:color="auto"/>
            </w:tcBorders>
            <w:shd w:val="clear" w:color="auto" w:fill="EEECE1" w:themeFill="background2"/>
            <w:vAlign w:val="center"/>
          </w:tcPr>
          <w:p w14:paraId="67EF13D1" w14:textId="77777777" w:rsidR="00EB30A9" w:rsidRPr="00BB7726" w:rsidRDefault="00EB30A9" w:rsidP="00EB725D">
            <w:pPr>
              <w:jc w:val="left"/>
              <w:rPr>
                <w:b/>
              </w:rPr>
            </w:pPr>
            <w:r w:rsidRPr="00BB7726">
              <w:rPr>
                <w:b/>
              </w:rPr>
              <w:t>Pulizia delle installazioni igienico-assistenziali:</w:t>
            </w:r>
          </w:p>
        </w:tc>
      </w:tr>
      <w:tr w:rsidR="009429AB" w14:paraId="5A59FCCE" w14:textId="77777777" w:rsidTr="0A113FA4">
        <w:tc>
          <w:tcPr>
            <w:tcW w:w="959" w:type="dxa"/>
            <w:tcBorders>
              <w:bottom w:val="dotted" w:sz="4" w:space="0" w:color="auto"/>
              <w:right w:val="dotted" w:sz="4" w:space="0" w:color="auto"/>
            </w:tcBorders>
            <w:vAlign w:val="center"/>
          </w:tcPr>
          <w:p w14:paraId="5220D1B1" w14:textId="77777777" w:rsidR="00D15888" w:rsidRPr="00A24869" w:rsidRDefault="00D15888" w:rsidP="00EB725D">
            <w:pPr>
              <w:jc w:val="left"/>
            </w:pPr>
            <w:r w:rsidRPr="00B723AF">
              <w:t>1.13.4.1</w:t>
            </w:r>
          </w:p>
        </w:tc>
        <w:tc>
          <w:tcPr>
            <w:tcW w:w="6237" w:type="dxa"/>
            <w:tcBorders>
              <w:left w:val="dotted" w:sz="4" w:space="0" w:color="auto"/>
              <w:bottom w:val="dotted" w:sz="4" w:space="0" w:color="auto"/>
              <w:right w:val="dotted" w:sz="4" w:space="0" w:color="auto"/>
            </w:tcBorders>
            <w:vAlign w:val="center"/>
          </w:tcPr>
          <w:p w14:paraId="50195B00" w14:textId="77777777" w:rsidR="00D15888" w:rsidRPr="00415D2A" w:rsidRDefault="00D15888" w:rsidP="00BE1E75">
            <w:r w:rsidRPr="00B723AF">
              <w:t xml:space="preserve">Le installazioni e gli arredi destinati ai refettori, agli spogliatoi, ai bagni, alle latrine, ai dormitori </w:t>
            </w:r>
            <w:r w:rsidR="00871F83" w:rsidRPr="00B723AF">
              <w:t>e</w:t>
            </w:r>
            <w:r w:rsidRPr="00B723AF">
              <w:t xml:space="preserve"> in genere ai servizi </w:t>
            </w:r>
            <w:r w:rsidR="00871F83" w:rsidRPr="00B723AF">
              <w:t>d’</w:t>
            </w:r>
            <w:r w:rsidRPr="00B723AF">
              <w:t>igiene e di benessere per i lavoratori, devono essere mantenuti in stato di scrupolosa pulizia, a cura del datore di lavoro.</w:t>
            </w:r>
          </w:p>
        </w:tc>
        <w:tc>
          <w:tcPr>
            <w:tcW w:w="3260" w:type="dxa"/>
            <w:tcBorders>
              <w:left w:val="dotted" w:sz="4" w:space="0" w:color="auto"/>
              <w:bottom w:val="dotted" w:sz="4" w:space="0" w:color="auto"/>
              <w:right w:val="dotted" w:sz="4" w:space="0" w:color="auto"/>
            </w:tcBorders>
            <w:vAlign w:val="center"/>
          </w:tcPr>
          <w:p w14:paraId="77C4F7D2" w14:textId="77777777" w:rsidR="00D15888" w:rsidRDefault="00772D40" w:rsidP="00EB725D">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A6437E9" w14:textId="77777777" w:rsidR="00D15888" w:rsidRPr="00765852" w:rsidRDefault="00BE1E75" w:rsidP="0006350E">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51C1D2F7" w14:textId="77777777" w:rsidR="00D15888" w:rsidRPr="00765852" w:rsidRDefault="00D15888" w:rsidP="0006350E">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13C72819" w14:textId="77777777" w:rsidR="00D15888" w:rsidRDefault="00305365" w:rsidP="00305365">
            <w:pPr>
              <w:jc w:val="left"/>
            </w:pPr>
            <w:r w:rsidRPr="007B4EEE">
              <w:t xml:space="preserve">La pulizia dei </w:t>
            </w:r>
            <w:r>
              <w:t>locali</w:t>
            </w:r>
            <w:r w:rsidRPr="007B4EEE">
              <w:t xml:space="preserve"> è affidata all’impresa di pulizie</w:t>
            </w:r>
            <w:r>
              <w:t xml:space="preserve"> esterna</w:t>
            </w:r>
          </w:p>
        </w:tc>
      </w:tr>
      <w:tr w:rsidR="009429AB" w14:paraId="03B1EC0C" w14:textId="77777777" w:rsidTr="0A113FA4">
        <w:tc>
          <w:tcPr>
            <w:tcW w:w="959" w:type="dxa"/>
            <w:tcBorders>
              <w:top w:val="dotted" w:sz="4" w:space="0" w:color="auto"/>
              <w:right w:val="dotted" w:sz="4" w:space="0" w:color="auto"/>
            </w:tcBorders>
            <w:vAlign w:val="center"/>
          </w:tcPr>
          <w:p w14:paraId="49444DBE" w14:textId="77777777" w:rsidR="00D15888" w:rsidRDefault="00D15888" w:rsidP="00EB725D">
            <w:pPr>
              <w:jc w:val="left"/>
            </w:pPr>
            <w:r w:rsidRPr="00B723AF">
              <w:t>1.13.4.2</w:t>
            </w:r>
          </w:p>
        </w:tc>
        <w:tc>
          <w:tcPr>
            <w:tcW w:w="6237" w:type="dxa"/>
            <w:tcBorders>
              <w:top w:val="dotted" w:sz="4" w:space="0" w:color="auto"/>
              <w:left w:val="dotted" w:sz="4" w:space="0" w:color="auto"/>
              <w:right w:val="dotted" w:sz="4" w:space="0" w:color="auto"/>
            </w:tcBorders>
            <w:vAlign w:val="center"/>
          </w:tcPr>
          <w:p w14:paraId="5C6742DF" w14:textId="77777777" w:rsidR="00D15888" w:rsidRPr="00415D2A" w:rsidRDefault="00D15888" w:rsidP="00EB725D">
            <w:pPr>
              <w:jc w:val="left"/>
            </w:pPr>
            <w:r w:rsidRPr="00B723AF">
              <w:t>I lavoratori devono usare con cura e proprietà i locali, le installazioni e gli arredi indicati al comma precedente</w:t>
            </w:r>
          </w:p>
        </w:tc>
        <w:tc>
          <w:tcPr>
            <w:tcW w:w="3260" w:type="dxa"/>
            <w:tcBorders>
              <w:top w:val="dotted" w:sz="4" w:space="0" w:color="auto"/>
              <w:left w:val="dotted" w:sz="4" w:space="0" w:color="auto"/>
              <w:right w:val="dotted" w:sz="4" w:space="0" w:color="auto"/>
            </w:tcBorders>
            <w:vAlign w:val="center"/>
          </w:tcPr>
          <w:p w14:paraId="007D3E7B" w14:textId="77777777" w:rsidR="00D15888" w:rsidRDefault="00772D40" w:rsidP="00EB725D">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5FD2A383" w14:textId="77777777" w:rsidR="00D15888" w:rsidRPr="00765852" w:rsidRDefault="00BE1E75" w:rsidP="0006350E">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ED7C696"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26EA404F" w14:textId="77777777" w:rsidR="00D15888" w:rsidRDefault="00D15888" w:rsidP="00EB725D">
            <w:pPr>
              <w:jc w:val="left"/>
            </w:pPr>
          </w:p>
        </w:tc>
      </w:tr>
      <w:tr w:rsidR="0065775F" w:rsidRPr="006B7E9C" w14:paraId="606DF221" w14:textId="77777777" w:rsidTr="0A113FA4">
        <w:tc>
          <w:tcPr>
            <w:tcW w:w="959" w:type="dxa"/>
            <w:shd w:val="clear" w:color="auto" w:fill="DDD9C3" w:themeFill="background2" w:themeFillShade="E6"/>
            <w:vAlign w:val="center"/>
          </w:tcPr>
          <w:p w14:paraId="5BB93790" w14:textId="77777777" w:rsidR="0065775F" w:rsidRPr="006B7E9C" w:rsidRDefault="0065775F" w:rsidP="00EB725D">
            <w:pPr>
              <w:jc w:val="left"/>
              <w:rPr>
                <w:b/>
                <w:sz w:val="24"/>
                <w:szCs w:val="24"/>
              </w:rPr>
            </w:pPr>
            <w:r w:rsidRPr="006B7E9C">
              <w:rPr>
                <w:b/>
                <w:sz w:val="24"/>
                <w:szCs w:val="24"/>
              </w:rPr>
              <w:t>2</w:t>
            </w:r>
          </w:p>
        </w:tc>
        <w:tc>
          <w:tcPr>
            <w:tcW w:w="13608" w:type="dxa"/>
            <w:gridSpan w:val="5"/>
            <w:shd w:val="clear" w:color="auto" w:fill="DDD9C3" w:themeFill="background2" w:themeFillShade="E6"/>
            <w:vAlign w:val="center"/>
          </w:tcPr>
          <w:p w14:paraId="6B9579C9" w14:textId="77777777" w:rsidR="0065775F" w:rsidRPr="006B7E9C" w:rsidRDefault="0065775F" w:rsidP="00EB725D">
            <w:pPr>
              <w:jc w:val="left"/>
              <w:rPr>
                <w:b/>
                <w:sz w:val="24"/>
                <w:szCs w:val="24"/>
              </w:rPr>
            </w:pPr>
            <w:r w:rsidRPr="006B7E9C">
              <w:rPr>
                <w:b/>
                <w:sz w:val="24"/>
                <w:szCs w:val="24"/>
              </w:rPr>
              <w:t>PRESENZA NEI LUOGHI DI LAVORO DI AGENTI NOCIVI</w:t>
            </w:r>
          </w:p>
        </w:tc>
      </w:tr>
      <w:tr w:rsidR="00EB30A9" w:rsidRPr="002F3833" w14:paraId="32789C9B" w14:textId="77777777" w:rsidTr="0A113FA4">
        <w:tc>
          <w:tcPr>
            <w:tcW w:w="959" w:type="dxa"/>
            <w:tcBorders>
              <w:bottom w:val="single" w:sz="4" w:space="0" w:color="auto"/>
            </w:tcBorders>
            <w:shd w:val="clear" w:color="auto" w:fill="DDD9C3" w:themeFill="background2" w:themeFillShade="E6"/>
            <w:vAlign w:val="center"/>
          </w:tcPr>
          <w:p w14:paraId="74EEBB38" w14:textId="77777777" w:rsidR="00EB30A9" w:rsidRPr="002F3833" w:rsidRDefault="00EB30A9" w:rsidP="00EB725D">
            <w:pPr>
              <w:jc w:val="left"/>
              <w:rPr>
                <w:b/>
                <w:sz w:val="24"/>
                <w:szCs w:val="24"/>
              </w:rPr>
            </w:pPr>
            <w:r w:rsidRPr="002F3833">
              <w:rPr>
                <w:b/>
                <w:sz w:val="24"/>
                <w:szCs w:val="24"/>
              </w:rPr>
              <w:t>2.2</w:t>
            </w:r>
          </w:p>
        </w:tc>
        <w:tc>
          <w:tcPr>
            <w:tcW w:w="13608" w:type="dxa"/>
            <w:gridSpan w:val="5"/>
            <w:tcBorders>
              <w:bottom w:val="single" w:sz="4" w:space="0" w:color="auto"/>
            </w:tcBorders>
            <w:shd w:val="clear" w:color="auto" w:fill="DDD9C3" w:themeFill="background2" w:themeFillShade="E6"/>
            <w:vAlign w:val="center"/>
          </w:tcPr>
          <w:p w14:paraId="05914E61" w14:textId="77777777" w:rsidR="00EB30A9" w:rsidRPr="002F3833" w:rsidRDefault="00EB30A9" w:rsidP="00EB725D">
            <w:pPr>
              <w:jc w:val="left"/>
              <w:rPr>
                <w:b/>
                <w:sz w:val="24"/>
                <w:szCs w:val="24"/>
              </w:rPr>
            </w:pPr>
            <w:r w:rsidRPr="002F3833">
              <w:rPr>
                <w:b/>
                <w:sz w:val="24"/>
                <w:szCs w:val="24"/>
              </w:rPr>
              <w:t>DIFESA CONTRO LE POLVERI</w:t>
            </w:r>
          </w:p>
        </w:tc>
      </w:tr>
      <w:tr w:rsidR="009429AB" w14:paraId="7D8D0EC8" w14:textId="77777777" w:rsidTr="0A113FA4">
        <w:trPr>
          <w:trHeight w:val="861"/>
        </w:trPr>
        <w:tc>
          <w:tcPr>
            <w:tcW w:w="959" w:type="dxa"/>
            <w:tcBorders>
              <w:right w:val="dotted" w:sz="4" w:space="0" w:color="auto"/>
            </w:tcBorders>
            <w:vAlign w:val="center"/>
          </w:tcPr>
          <w:p w14:paraId="581CB715" w14:textId="77777777" w:rsidR="00BB7726" w:rsidRPr="001D4A5F" w:rsidRDefault="00BB7726" w:rsidP="00EB725D">
            <w:pPr>
              <w:jc w:val="left"/>
            </w:pPr>
            <w:r w:rsidRPr="001D4A5F">
              <w:t>2.2.1</w:t>
            </w:r>
          </w:p>
        </w:tc>
        <w:tc>
          <w:tcPr>
            <w:tcW w:w="6237" w:type="dxa"/>
            <w:tcBorders>
              <w:left w:val="dotted" w:sz="4" w:space="0" w:color="auto"/>
              <w:right w:val="dotted" w:sz="4" w:space="0" w:color="auto"/>
            </w:tcBorders>
            <w:vAlign w:val="center"/>
          </w:tcPr>
          <w:p w14:paraId="60A87320" w14:textId="77777777" w:rsidR="00BB7726" w:rsidRPr="001D4A5F" w:rsidRDefault="00BB7726" w:rsidP="00EB725D">
            <w:pPr>
              <w:jc w:val="left"/>
            </w:pPr>
            <w:r w:rsidRPr="001D4A5F">
              <w:t>Nei lavori che danno luogo normalmente alla formazione di polveri di qualunque specie, il datore di lavoro è tenuto ad adottare i provvedimenti atti ad impedirne o a ridurne, per quanto è possibile, lo sviluppo e la diffusione nell'ambiente di lavoro</w:t>
            </w:r>
          </w:p>
        </w:tc>
        <w:tc>
          <w:tcPr>
            <w:tcW w:w="3260" w:type="dxa"/>
            <w:tcBorders>
              <w:left w:val="dotted" w:sz="4" w:space="0" w:color="auto"/>
              <w:right w:val="dotted" w:sz="4" w:space="0" w:color="auto"/>
            </w:tcBorders>
            <w:vAlign w:val="center"/>
          </w:tcPr>
          <w:p w14:paraId="39556BF1" w14:textId="77777777" w:rsidR="00BB7726" w:rsidRPr="001D4A5F" w:rsidRDefault="00772D40" w:rsidP="001D4A5F">
            <w:pPr>
              <w:jc w:val="left"/>
            </w:pPr>
            <w:r>
              <w:t>Conforme</w:t>
            </w:r>
          </w:p>
        </w:tc>
        <w:tc>
          <w:tcPr>
            <w:tcW w:w="425" w:type="dxa"/>
            <w:tcBorders>
              <w:left w:val="dotted" w:sz="4" w:space="0" w:color="auto"/>
              <w:right w:val="dotted" w:sz="4" w:space="0" w:color="auto"/>
            </w:tcBorders>
            <w:shd w:val="clear" w:color="auto" w:fill="9BBB59" w:themeFill="accent3"/>
            <w:vAlign w:val="center"/>
          </w:tcPr>
          <w:p w14:paraId="1D1AC3CF" w14:textId="77777777" w:rsidR="00BB7726" w:rsidRPr="00765852" w:rsidRDefault="001D4A5F" w:rsidP="0006350E">
            <w:pPr>
              <w:jc w:val="center"/>
              <w:rPr>
                <w:sz w:val="22"/>
                <w:szCs w:val="22"/>
              </w:rPr>
            </w:pPr>
            <w:r w:rsidRPr="00765852">
              <w:rPr>
                <w:b/>
                <w:sz w:val="22"/>
                <w:szCs w:val="22"/>
              </w:rPr>
              <w:t>S</w:t>
            </w:r>
          </w:p>
        </w:tc>
        <w:tc>
          <w:tcPr>
            <w:tcW w:w="426" w:type="dxa"/>
            <w:tcBorders>
              <w:left w:val="dotted" w:sz="4" w:space="0" w:color="auto"/>
              <w:right w:val="dotted" w:sz="4" w:space="0" w:color="auto"/>
            </w:tcBorders>
            <w:shd w:val="clear" w:color="auto" w:fill="D9D9D9" w:themeFill="background1" w:themeFillShade="D9"/>
            <w:vAlign w:val="center"/>
          </w:tcPr>
          <w:p w14:paraId="26D6AC13" w14:textId="77777777" w:rsidR="00BB7726" w:rsidRPr="00765852" w:rsidRDefault="00BB7726" w:rsidP="0006350E">
            <w:pPr>
              <w:jc w:val="center"/>
              <w:rPr>
                <w:b/>
                <w:sz w:val="22"/>
                <w:szCs w:val="22"/>
              </w:rPr>
            </w:pPr>
            <w:r w:rsidRPr="00765852">
              <w:rPr>
                <w:b/>
                <w:sz w:val="22"/>
                <w:szCs w:val="22"/>
              </w:rPr>
              <w:t>-</w:t>
            </w:r>
          </w:p>
        </w:tc>
        <w:tc>
          <w:tcPr>
            <w:tcW w:w="3260" w:type="dxa"/>
            <w:tcBorders>
              <w:left w:val="dotted" w:sz="4" w:space="0" w:color="auto"/>
            </w:tcBorders>
            <w:vAlign w:val="center"/>
          </w:tcPr>
          <w:p w14:paraId="14942082" w14:textId="77777777" w:rsidR="003444DE" w:rsidRDefault="003444DE" w:rsidP="00510D0F">
            <w:r>
              <w:t>Non sono presenti attività che producono polveri.</w:t>
            </w:r>
          </w:p>
          <w:p w14:paraId="11AFD945" w14:textId="77777777" w:rsidR="007D6EBC" w:rsidRDefault="003444DE" w:rsidP="00510D0F">
            <w:r>
              <w:t>Le stampanti sono posizionate in idonee aree senza permanenza di persone</w:t>
            </w:r>
            <w:r w:rsidR="00A53C31">
              <w:t>.</w:t>
            </w:r>
          </w:p>
          <w:p w14:paraId="222EEED4" w14:textId="77777777" w:rsidR="00510D0F" w:rsidRPr="001D4A5F" w:rsidRDefault="002B1A59" w:rsidP="00510D0F">
            <w:r w:rsidRPr="0001045D">
              <w:t>La sostituzione del toner è eseguita come da prescrizioni indicate dal produttore.</w:t>
            </w:r>
          </w:p>
        </w:tc>
      </w:tr>
      <w:tr w:rsidR="00667513" w:rsidRPr="002F3833" w14:paraId="6B983B52" w14:textId="77777777" w:rsidTr="0A113FA4">
        <w:tc>
          <w:tcPr>
            <w:tcW w:w="959" w:type="dxa"/>
            <w:tcBorders>
              <w:bottom w:val="single" w:sz="4" w:space="0" w:color="auto"/>
            </w:tcBorders>
            <w:shd w:val="clear" w:color="auto" w:fill="DDD9C3" w:themeFill="background2" w:themeFillShade="E6"/>
            <w:vAlign w:val="center"/>
          </w:tcPr>
          <w:p w14:paraId="277D11B5" w14:textId="77777777" w:rsidR="00667513" w:rsidRPr="002F3833" w:rsidRDefault="00C24CBC" w:rsidP="00EB725D">
            <w:pPr>
              <w:jc w:val="left"/>
              <w:rPr>
                <w:b/>
                <w:sz w:val="24"/>
                <w:szCs w:val="24"/>
              </w:rPr>
            </w:pPr>
            <w:r>
              <w:rPr>
                <w:b/>
                <w:sz w:val="24"/>
                <w:szCs w:val="24"/>
              </w:rPr>
              <w:t>4</w:t>
            </w:r>
          </w:p>
        </w:tc>
        <w:tc>
          <w:tcPr>
            <w:tcW w:w="13608" w:type="dxa"/>
            <w:gridSpan w:val="5"/>
            <w:tcBorders>
              <w:bottom w:val="single" w:sz="4" w:space="0" w:color="auto"/>
            </w:tcBorders>
            <w:shd w:val="clear" w:color="auto" w:fill="DDD9C3" w:themeFill="background2" w:themeFillShade="E6"/>
            <w:vAlign w:val="center"/>
          </w:tcPr>
          <w:p w14:paraId="041D1AC2" w14:textId="77777777" w:rsidR="00667513" w:rsidRPr="002F3833" w:rsidRDefault="00667513" w:rsidP="00EB725D">
            <w:pPr>
              <w:jc w:val="left"/>
              <w:rPr>
                <w:b/>
                <w:sz w:val="24"/>
                <w:szCs w:val="24"/>
              </w:rPr>
            </w:pPr>
            <w:r w:rsidRPr="002F3833">
              <w:rPr>
                <w:b/>
                <w:sz w:val="24"/>
                <w:szCs w:val="24"/>
              </w:rPr>
              <w:t>MISURE CONTRO L’INCENDIO E L’ESPLOSIONE</w:t>
            </w:r>
          </w:p>
        </w:tc>
      </w:tr>
      <w:tr w:rsidR="00305365" w14:paraId="1D1F22C3" w14:textId="77777777" w:rsidTr="0A113FA4">
        <w:tc>
          <w:tcPr>
            <w:tcW w:w="959" w:type="dxa"/>
            <w:tcBorders>
              <w:bottom w:val="dotted" w:sz="4" w:space="0" w:color="auto"/>
              <w:right w:val="dotted" w:sz="4" w:space="0" w:color="auto"/>
            </w:tcBorders>
            <w:vAlign w:val="center"/>
          </w:tcPr>
          <w:p w14:paraId="4A28B77E" w14:textId="77777777" w:rsidR="00305365" w:rsidRDefault="00305365" w:rsidP="00305365">
            <w:pPr>
              <w:jc w:val="left"/>
            </w:pPr>
            <w:r w:rsidRPr="00305365">
              <w:t>4.1</w:t>
            </w:r>
          </w:p>
        </w:tc>
        <w:tc>
          <w:tcPr>
            <w:tcW w:w="6237" w:type="dxa"/>
            <w:tcBorders>
              <w:left w:val="dotted" w:sz="4" w:space="0" w:color="auto"/>
              <w:bottom w:val="dotted" w:sz="4" w:space="0" w:color="auto"/>
              <w:right w:val="dotted" w:sz="4" w:space="0" w:color="auto"/>
            </w:tcBorders>
            <w:vAlign w:val="center"/>
          </w:tcPr>
          <w:p w14:paraId="17143C9C" w14:textId="77777777" w:rsidR="00305365" w:rsidRPr="00B723AF" w:rsidRDefault="00305365" w:rsidP="00305365">
            <w:r w:rsidRPr="00305365">
              <w:t xml:space="preserve">Nelle aziende o lavorazioni in cui esistono pericoli specifici </w:t>
            </w:r>
            <w:r w:rsidR="00871F83" w:rsidRPr="00305365">
              <w:t>d’</w:t>
            </w:r>
            <w:r w:rsidRPr="00305365">
              <w:t>incendio:</w:t>
            </w:r>
          </w:p>
        </w:tc>
        <w:tc>
          <w:tcPr>
            <w:tcW w:w="3260" w:type="dxa"/>
            <w:vMerge w:val="restart"/>
            <w:tcBorders>
              <w:left w:val="dotted" w:sz="4" w:space="0" w:color="auto"/>
              <w:right w:val="dotted" w:sz="4" w:space="0" w:color="auto"/>
            </w:tcBorders>
            <w:vAlign w:val="center"/>
          </w:tcPr>
          <w:p w14:paraId="7E65EC5C" w14:textId="77777777" w:rsidR="00305365" w:rsidRDefault="00305365" w:rsidP="00EB725D">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7296E66" w14:textId="77777777" w:rsidR="00305365" w:rsidRPr="00765852" w:rsidRDefault="00305365" w:rsidP="0006350E">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7B7D04F6" w14:textId="77777777" w:rsidR="00305365" w:rsidRPr="00765852" w:rsidRDefault="00305365" w:rsidP="0006350E">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06343D45" w14:textId="77777777" w:rsidR="00305365" w:rsidRDefault="00305365" w:rsidP="00305365">
            <w:pPr>
              <w:jc w:val="left"/>
            </w:pPr>
          </w:p>
        </w:tc>
      </w:tr>
      <w:tr w:rsidR="00305365" w14:paraId="392FFE09" w14:textId="77777777" w:rsidTr="0A113FA4">
        <w:tc>
          <w:tcPr>
            <w:tcW w:w="959" w:type="dxa"/>
            <w:tcBorders>
              <w:top w:val="dotted" w:sz="4" w:space="0" w:color="auto"/>
              <w:bottom w:val="dotted" w:sz="4" w:space="0" w:color="auto"/>
              <w:right w:val="dotted" w:sz="4" w:space="0" w:color="auto"/>
            </w:tcBorders>
            <w:vAlign w:val="center"/>
          </w:tcPr>
          <w:p w14:paraId="4E854A23" w14:textId="77777777" w:rsidR="00305365" w:rsidRPr="00305365" w:rsidRDefault="00305365" w:rsidP="00EB725D">
            <w:pPr>
              <w:jc w:val="left"/>
            </w:pPr>
            <w:r>
              <w:t>4.1.1</w:t>
            </w:r>
          </w:p>
        </w:tc>
        <w:tc>
          <w:tcPr>
            <w:tcW w:w="6237" w:type="dxa"/>
            <w:tcBorders>
              <w:top w:val="dotted" w:sz="4" w:space="0" w:color="auto"/>
              <w:left w:val="dotted" w:sz="4" w:space="0" w:color="auto"/>
              <w:bottom w:val="dotted" w:sz="4" w:space="0" w:color="auto"/>
              <w:right w:val="dotted" w:sz="4" w:space="0" w:color="auto"/>
            </w:tcBorders>
            <w:vAlign w:val="center"/>
          </w:tcPr>
          <w:p w14:paraId="6A79FC80" w14:textId="77777777" w:rsidR="00305365" w:rsidRPr="00305365" w:rsidRDefault="00305365" w:rsidP="00305365">
            <w:r w:rsidRPr="00305365">
              <w:t>è vietato fumare;</w:t>
            </w:r>
          </w:p>
        </w:tc>
        <w:tc>
          <w:tcPr>
            <w:tcW w:w="3260" w:type="dxa"/>
            <w:vMerge/>
            <w:vAlign w:val="center"/>
          </w:tcPr>
          <w:p w14:paraId="64D8A7E5" w14:textId="77777777" w:rsidR="00305365" w:rsidRDefault="00305365" w:rsidP="00EB725D">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6ADDD85" w14:textId="77777777" w:rsidR="00305365" w:rsidRPr="00765852" w:rsidRDefault="0006143E"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71835A5" w14:textId="77777777" w:rsidR="00305365" w:rsidRPr="00765852" w:rsidRDefault="00305365" w:rsidP="0006350E">
            <w:pPr>
              <w:jc w:val="center"/>
              <w:rPr>
                <w:b/>
                <w:sz w:val="22"/>
                <w:szCs w:val="22"/>
              </w:rPr>
            </w:pPr>
          </w:p>
        </w:tc>
        <w:tc>
          <w:tcPr>
            <w:tcW w:w="3260" w:type="dxa"/>
            <w:tcBorders>
              <w:top w:val="dotted" w:sz="4" w:space="0" w:color="auto"/>
              <w:left w:val="dotted" w:sz="4" w:space="0" w:color="auto"/>
              <w:bottom w:val="dotted" w:sz="4" w:space="0" w:color="auto"/>
            </w:tcBorders>
            <w:vAlign w:val="center"/>
          </w:tcPr>
          <w:p w14:paraId="36CEDE39" w14:textId="77777777" w:rsidR="00305365" w:rsidRPr="00510D0F" w:rsidRDefault="002B1A59" w:rsidP="00305365">
            <w:pPr>
              <w:jc w:val="left"/>
            </w:pPr>
            <w:r>
              <w:t>Sulla cartellonistica è indicata la qualifica del responsabile dell’agenzia (Agente Generale).</w:t>
            </w:r>
          </w:p>
        </w:tc>
      </w:tr>
      <w:tr w:rsidR="00305365" w14:paraId="11845FC2" w14:textId="77777777" w:rsidTr="0A113FA4">
        <w:tc>
          <w:tcPr>
            <w:tcW w:w="959" w:type="dxa"/>
            <w:tcBorders>
              <w:top w:val="dotted" w:sz="4" w:space="0" w:color="auto"/>
              <w:bottom w:val="dotted" w:sz="4" w:space="0" w:color="auto"/>
              <w:right w:val="dotted" w:sz="4" w:space="0" w:color="auto"/>
            </w:tcBorders>
            <w:vAlign w:val="center"/>
          </w:tcPr>
          <w:p w14:paraId="01316422" w14:textId="77777777" w:rsidR="00305365" w:rsidRPr="00305365" w:rsidRDefault="00305365" w:rsidP="00EB725D">
            <w:pPr>
              <w:jc w:val="left"/>
            </w:pPr>
            <w:r>
              <w:t>4.1.3</w:t>
            </w:r>
          </w:p>
        </w:tc>
        <w:tc>
          <w:tcPr>
            <w:tcW w:w="6237" w:type="dxa"/>
            <w:tcBorders>
              <w:top w:val="dotted" w:sz="4" w:space="0" w:color="auto"/>
              <w:left w:val="dotted" w:sz="4" w:space="0" w:color="auto"/>
              <w:bottom w:val="dotted" w:sz="4" w:space="0" w:color="auto"/>
              <w:right w:val="dotted" w:sz="4" w:space="0" w:color="auto"/>
            </w:tcBorders>
            <w:vAlign w:val="center"/>
          </w:tcPr>
          <w:p w14:paraId="5EDB1D0E" w14:textId="77777777" w:rsidR="00305365" w:rsidRPr="00305365" w:rsidRDefault="00305365" w:rsidP="00305365">
            <w:r w:rsidRPr="00305365">
              <w:t xml:space="preserve">devono essere predisposti mezzi </w:t>
            </w:r>
            <w:r w:rsidR="00871F83" w:rsidRPr="00305365">
              <w:t>e</w:t>
            </w:r>
            <w:r w:rsidRPr="00305365">
              <w:t xml:space="preserve"> impianti di estinzione idonei in rapporto alle particolari condizioni in cui possono essere usati, in essi compresi gli apparecchi estintori portatili o carrellati di primo intervento. Detti mezzi </w:t>
            </w:r>
            <w:r w:rsidR="00871F83" w:rsidRPr="00305365">
              <w:t>e</w:t>
            </w:r>
            <w:r w:rsidRPr="00305365">
              <w:t xml:space="preserve"> impianti devono essere mantenuti in efficienza e controllati almeno una volta ogni sei mesi da personale esperto.</w:t>
            </w:r>
          </w:p>
        </w:tc>
        <w:tc>
          <w:tcPr>
            <w:tcW w:w="3260" w:type="dxa"/>
            <w:vMerge/>
            <w:vAlign w:val="center"/>
          </w:tcPr>
          <w:p w14:paraId="16F67E7A" w14:textId="77777777" w:rsidR="00305365" w:rsidRDefault="00305365" w:rsidP="00EB725D">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95ECBD7" w14:textId="77777777" w:rsidR="00305365" w:rsidRPr="00765852" w:rsidRDefault="002172B2"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4BEAF74" w14:textId="77777777" w:rsidR="00305365" w:rsidRPr="00765852" w:rsidRDefault="002172B2"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25DBF64" w14:textId="77777777" w:rsidR="00305365" w:rsidRPr="007D6EBC" w:rsidRDefault="00305365" w:rsidP="00305365">
            <w:pPr>
              <w:jc w:val="left"/>
              <w:rPr>
                <w:highlight w:val="red"/>
              </w:rPr>
            </w:pPr>
            <w:r>
              <w:t>Soggetta a verifica periodica secondo le procedure aziendali in vigore.</w:t>
            </w:r>
          </w:p>
        </w:tc>
      </w:tr>
      <w:tr w:rsidR="00C24CBC" w14:paraId="069F82A5" w14:textId="77777777" w:rsidTr="0A113FA4">
        <w:tc>
          <w:tcPr>
            <w:tcW w:w="959" w:type="dxa"/>
            <w:tcBorders>
              <w:top w:val="dotted" w:sz="4" w:space="0" w:color="auto"/>
              <w:right w:val="dotted" w:sz="4" w:space="0" w:color="auto"/>
            </w:tcBorders>
            <w:vAlign w:val="center"/>
          </w:tcPr>
          <w:p w14:paraId="1E5A55D8" w14:textId="77777777" w:rsidR="00C24CBC" w:rsidRPr="00305365" w:rsidRDefault="00C24CBC" w:rsidP="00EB725D">
            <w:pPr>
              <w:jc w:val="left"/>
            </w:pPr>
            <w:r w:rsidRPr="00305365">
              <w:t>4.2.2</w:t>
            </w:r>
          </w:p>
        </w:tc>
        <w:tc>
          <w:tcPr>
            <w:tcW w:w="6237" w:type="dxa"/>
            <w:tcBorders>
              <w:top w:val="dotted" w:sz="4" w:space="0" w:color="auto"/>
              <w:left w:val="dotted" w:sz="4" w:space="0" w:color="auto"/>
              <w:right w:val="dotted" w:sz="4" w:space="0" w:color="auto"/>
            </w:tcBorders>
            <w:vAlign w:val="center"/>
          </w:tcPr>
          <w:p w14:paraId="0A9BF412" w14:textId="77777777" w:rsidR="00C24CBC" w:rsidRDefault="00305365" w:rsidP="00305365">
            <w:r w:rsidRPr="00305365">
              <w:t>Parimenti l'acqua e le altre sostanze conduttrici non devono essere usate in prossimità di conduttori, macchine e apparecchi elettrici sotto tensione.</w:t>
            </w:r>
          </w:p>
        </w:tc>
        <w:tc>
          <w:tcPr>
            <w:tcW w:w="3260" w:type="dxa"/>
            <w:tcBorders>
              <w:top w:val="dotted" w:sz="4" w:space="0" w:color="auto"/>
              <w:left w:val="dotted" w:sz="4" w:space="0" w:color="auto"/>
              <w:right w:val="dotted" w:sz="4" w:space="0" w:color="auto"/>
            </w:tcBorders>
            <w:vAlign w:val="center"/>
          </w:tcPr>
          <w:p w14:paraId="1BEF1DA6" w14:textId="77777777" w:rsidR="00C24CBC" w:rsidRDefault="001A4E7D" w:rsidP="00EB725D">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3F512B3E" w14:textId="77777777" w:rsidR="00C24CBC" w:rsidRPr="00765852" w:rsidRDefault="001A4E7D" w:rsidP="0006350E">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7F4BD5F" w14:textId="77777777" w:rsidR="00C24CBC" w:rsidRPr="00765852" w:rsidRDefault="001A4E7D" w:rsidP="0006350E">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7311A2CD" w14:textId="77777777" w:rsidR="00C24CBC" w:rsidRPr="007D6EBC" w:rsidRDefault="00C24CBC" w:rsidP="00772D40">
            <w:pPr>
              <w:jc w:val="left"/>
              <w:rPr>
                <w:highlight w:val="red"/>
              </w:rPr>
            </w:pPr>
          </w:p>
        </w:tc>
      </w:tr>
    </w:tbl>
    <w:p w14:paraId="3063A445" w14:textId="77777777" w:rsidR="00EB725D" w:rsidRDefault="00EB725D" w:rsidP="00F636DD"/>
    <w:p w14:paraId="79A1CAF9" w14:textId="77777777" w:rsidR="007A1BD5" w:rsidRDefault="007A1BD5">
      <w:pPr>
        <w:tabs>
          <w:tab w:val="clear" w:pos="-189"/>
        </w:tabs>
        <w:jc w:val="left"/>
        <w:sectPr w:rsidR="007A1BD5" w:rsidSect="008B6041">
          <w:headerReference w:type="default" r:id="rId18"/>
          <w:headerReference w:type="first" r:id="rId19"/>
          <w:footerReference w:type="first" r:id="rId20"/>
          <w:pgSz w:w="16840" w:h="11905" w:orient="landscape" w:code="9"/>
          <w:pgMar w:top="822" w:right="1389" w:bottom="567" w:left="1281" w:header="720" w:footer="539" w:gutter="0"/>
          <w:cols w:space="720"/>
          <w:noEndnote/>
          <w:docGrid w:linePitch="326"/>
        </w:sectPr>
      </w:pPr>
    </w:p>
    <w:p w14:paraId="4EF49F7A" w14:textId="77777777" w:rsidR="00EB725D" w:rsidRDefault="00EB725D" w:rsidP="00A96CC1">
      <w:pPr>
        <w:pStyle w:val="Titolo2"/>
        <w:pBdr>
          <w:top w:val="single" w:sz="4" w:space="1" w:color="auto"/>
          <w:left w:val="single" w:sz="4" w:space="4" w:color="auto"/>
          <w:bottom w:val="single" w:sz="4" w:space="1" w:color="auto"/>
          <w:right w:val="single" w:sz="4" w:space="6" w:color="auto"/>
        </w:pBdr>
        <w:shd w:val="clear" w:color="auto" w:fill="FFE48F"/>
        <w:ind w:right="136"/>
        <w:rPr>
          <w:rFonts w:ascii="Arial Narrow" w:hAnsi="Arial Narrow"/>
          <w:i w:val="0"/>
        </w:rPr>
      </w:pPr>
      <w:bookmarkStart w:id="2" w:name="_Toc8318929"/>
      <w:r>
        <w:rPr>
          <w:rFonts w:ascii="Arial Narrow" w:hAnsi="Arial Narrow"/>
          <w:i w:val="0"/>
        </w:rPr>
        <w:lastRenderedPageBreak/>
        <w:t xml:space="preserve">METODO </w:t>
      </w:r>
      <w:r w:rsidRPr="004C7267">
        <w:rPr>
          <w:rFonts w:ascii="Arial Narrow" w:hAnsi="Arial Narrow"/>
          <w:i w:val="0"/>
        </w:rPr>
        <w:t>DELLA MATRICE 4</w:t>
      </w:r>
      <w:r>
        <w:rPr>
          <w:rFonts w:ascii="Arial Narrow" w:hAnsi="Arial Narrow"/>
          <w:i w:val="0"/>
        </w:rPr>
        <w:t>x</w:t>
      </w:r>
      <w:r w:rsidRPr="004C7267">
        <w:rPr>
          <w:rFonts w:ascii="Arial Narrow" w:hAnsi="Arial Narrow"/>
          <w:i w:val="0"/>
        </w:rPr>
        <w:t>4</w:t>
      </w:r>
      <w:bookmarkEnd w:id="2"/>
    </w:p>
    <w:p w14:paraId="1996F040" w14:textId="77777777" w:rsidR="00BA4231" w:rsidRPr="001302F7" w:rsidRDefault="00BA4231" w:rsidP="00BA4231">
      <w:pPr>
        <w:rPr>
          <w:sz w:val="10"/>
          <w:szCs w:val="10"/>
        </w:rPr>
      </w:pPr>
    </w:p>
    <w:p w14:paraId="4E8B946D" w14:textId="77777777" w:rsidR="00680696" w:rsidRPr="0080162D" w:rsidRDefault="00680696" w:rsidP="00963F7C">
      <w:pPr>
        <w:pStyle w:val="Paragrafoelenco"/>
        <w:numPr>
          <w:ilvl w:val="0"/>
          <w:numId w:val="35"/>
        </w:numPr>
        <w:adjustRightInd w:val="0"/>
        <w:spacing w:line="276" w:lineRule="auto"/>
        <w:rPr>
          <w:rFonts w:eastAsia="Arial Unicode MS" w:cs="Arial"/>
          <w:sz w:val="22"/>
        </w:rPr>
      </w:pPr>
      <w:r w:rsidRPr="0080162D">
        <w:rPr>
          <w:rFonts w:eastAsia="Arial Unicode MS" w:cs="Arial"/>
          <w:sz w:val="22"/>
        </w:rPr>
        <w:t>Per</w:t>
      </w:r>
      <w:r w:rsidR="00FC0EA2" w:rsidRPr="0080162D">
        <w:rPr>
          <w:rFonts w:eastAsia="Arial Unicode MS" w:cs="Arial"/>
          <w:sz w:val="22"/>
        </w:rPr>
        <w:t xml:space="preserve"> </w:t>
      </w:r>
      <w:r w:rsidRPr="0080162D">
        <w:rPr>
          <w:rFonts w:eastAsia="Arial Unicode MS" w:cs="Arial"/>
          <w:b/>
          <w:sz w:val="22"/>
        </w:rPr>
        <w:t>Probabilità</w:t>
      </w:r>
      <w:r w:rsidRPr="0080162D">
        <w:rPr>
          <w:rFonts w:eastAsia="Arial Unicode MS" w:cs="Arial"/>
          <w:sz w:val="22"/>
        </w:rPr>
        <w:t xml:space="preserve"> </w:t>
      </w:r>
      <w:r w:rsidR="00871F83" w:rsidRPr="0080162D">
        <w:rPr>
          <w:rFonts w:eastAsia="Arial Unicode MS" w:cs="Arial"/>
          <w:sz w:val="22"/>
        </w:rPr>
        <w:t>s’</w:t>
      </w:r>
      <w:r w:rsidRPr="0080162D">
        <w:rPr>
          <w:rFonts w:eastAsia="Arial Unicode MS" w:cs="Arial"/>
          <w:sz w:val="22"/>
        </w:rPr>
        <w:t xml:space="preserve">intende </w:t>
      </w:r>
      <w:r w:rsidR="0080162D">
        <w:rPr>
          <w:rFonts w:eastAsia="Arial Unicode MS" w:cs="Arial"/>
          <w:sz w:val="22"/>
        </w:rPr>
        <w:t xml:space="preserve">il </w:t>
      </w:r>
      <w:r w:rsidR="0080162D" w:rsidRPr="0080162D">
        <w:rPr>
          <w:rFonts w:eastAsia="Arial Unicode MS" w:cs="Arial"/>
          <w:sz w:val="22"/>
        </w:rPr>
        <w:t xml:space="preserve">rapporto statistico tra di casi in cui l’esposizione </w:t>
      </w:r>
      <w:r w:rsidR="00871F83" w:rsidRPr="0080162D">
        <w:rPr>
          <w:rFonts w:eastAsia="Arial Unicode MS" w:cs="Arial"/>
          <w:sz w:val="22"/>
        </w:rPr>
        <w:t>a</w:t>
      </w:r>
      <w:r w:rsidR="0080162D" w:rsidRPr="0080162D">
        <w:rPr>
          <w:rFonts w:eastAsia="Arial Unicode MS" w:cs="Arial"/>
          <w:sz w:val="22"/>
        </w:rPr>
        <w:t xml:space="preserve"> un pericolo causa un danno </w:t>
      </w:r>
      <w:r w:rsidR="00871F83" w:rsidRPr="0080162D">
        <w:rPr>
          <w:rFonts w:eastAsia="Arial Unicode MS" w:cs="Arial"/>
          <w:sz w:val="22"/>
        </w:rPr>
        <w:t>e</w:t>
      </w:r>
      <w:r w:rsidR="0080162D" w:rsidRPr="0080162D">
        <w:rPr>
          <w:rFonts w:eastAsia="Arial Unicode MS" w:cs="Arial"/>
          <w:sz w:val="22"/>
        </w:rPr>
        <w:t xml:space="preserve"> il numero complessivo di esposizioni, riparametrato alla frequenza di esposizione al pericolo nell’arco dell’attività lavorativa</w:t>
      </w:r>
      <w:r w:rsidRPr="0080162D">
        <w:rPr>
          <w:rFonts w:eastAsia="Arial Unicode MS" w:cs="Arial"/>
          <w:sz w:val="22"/>
        </w:rPr>
        <w:t xml:space="preserve"> secondo la seguente scala di valori:</w:t>
      </w:r>
    </w:p>
    <w:p w14:paraId="5BC9F6E2" w14:textId="77777777" w:rsidR="00BA4231" w:rsidRPr="001302F7" w:rsidRDefault="00BA4231" w:rsidP="001302F7">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265"/>
        <w:gridCol w:w="1870"/>
        <w:gridCol w:w="8404"/>
      </w:tblGrid>
      <w:tr w:rsidR="0057715A" w:rsidRPr="004C7267" w14:paraId="280FAFFB" w14:textId="77777777" w:rsidTr="0080162D">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E111B68" w14:textId="77777777" w:rsidR="0057715A" w:rsidRPr="004C7267" w:rsidRDefault="0057715A" w:rsidP="0080162D">
            <w:pPr>
              <w:spacing w:line="390" w:lineRule="atLeast"/>
              <w:jc w:val="center"/>
              <w:rPr>
                <w:rFonts w:cs="Arial"/>
                <w:b/>
                <w:sz w:val="22"/>
                <w:szCs w:val="24"/>
              </w:rPr>
            </w:pPr>
            <w:r w:rsidRPr="0080162D">
              <w:rPr>
                <w:rFonts w:cs="Arial"/>
                <w:b/>
                <w:sz w:val="22"/>
                <w:szCs w:val="24"/>
              </w:rPr>
              <w:t>PROBABILITÀ</w:t>
            </w:r>
          </w:p>
        </w:tc>
        <w:tc>
          <w:tcPr>
            <w:tcW w:w="187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15566C9" w14:textId="77777777" w:rsidR="0057715A" w:rsidRPr="0080162D" w:rsidRDefault="0057715A" w:rsidP="0080162D">
            <w:pPr>
              <w:spacing w:line="390" w:lineRule="atLeast"/>
              <w:jc w:val="center"/>
              <w:rPr>
                <w:rFonts w:cs="Arial"/>
                <w:b/>
                <w:sz w:val="22"/>
                <w:szCs w:val="24"/>
              </w:rPr>
            </w:pPr>
            <w:r w:rsidRPr="0080162D">
              <w:rPr>
                <w:rFonts w:cs="Arial"/>
                <w:b/>
                <w:sz w:val="22"/>
                <w:szCs w:val="24"/>
              </w:rPr>
              <w:t>DEFINIZIONE</w:t>
            </w:r>
          </w:p>
        </w:tc>
        <w:tc>
          <w:tcPr>
            <w:tcW w:w="840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454E630" w14:textId="77777777" w:rsidR="0057715A" w:rsidRPr="0080162D" w:rsidRDefault="0057715A" w:rsidP="0080162D">
            <w:pPr>
              <w:spacing w:line="390" w:lineRule="atLeast"/>
              <w:jc w:val="center"/>
              <w:rPr>
                <w:rFonts w:cs="Arial"/>
                <w:b/>
                <w:sz w:val="22"/>
                <w:szCs w:val="24"/>
              </w:rPr>
            </w:pPr>
            <w:r w:rsidRPr="0080162D">
              <w:rPr>
                <w:rFonts w:cs="Arial"/>
                <w:b/>
                <w:sz w:val="22"/>
                <w:szCs w:val="24"/>
              </w:rPr>
              <w:t>INTERPRETAZIONE DELLA DEFINIZIONE</w:t>
            </w:r>
          </w:p>
        </w:tc>
      </w:tr>
      <w:tr w:rsidR="0080162D" w:rsidRPr="004C7267" w14:paraId="687AEB77" w14:textId="77777777" w:rsidTr="0080162D">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auto"/>
          </w:tcPr>
          <w:p w14:paraId="7CDF0347" w14:textId="77777777" w:rsidR="0080162D" w:rsidRPr="004C7267" w:rsidRDefault="0080162D" w:rsidP="00CB221B">
            <w:pPr>
              <w:spacing w:line="276" w:lineRule="auto"/>
              <w:jc w:val="center"/>
              <w:rPr>
                <w:rFonts w:eastAsia="Arial Unicode MS" w:cs="Arial"/>
                <w:sz w:val="22"/>
              </w:rPr>
            </w:pPr>
            <w:r>
              <w:rPr>
                <w:rFonts w:eastAsia="Arial Unicode MS" w:cs="Arial"/>
                <w:sz w:val="22"/>
              </w:rPr>
              <w:t>0</w:t>
            </w:r>
          </w:p>
        </w:tc>
        <w:tc>
          <w:tcPr>
            <w:tcW w:w="1870" w:type="dxa"/>
            <w:tcBorders>
              <w:top w:val="single" w:sz="4" w:space="0" w:color="000000"/>
              <w:left w:val="single" w:sz="4" w:space="0" w:color="000000"/>
              <w:bottom w:val="single" w:sz="4" w:space="0" w:color="000000"/>
              <w:right w:val="single" w:sz="4" w:space="0" w:color="000000"/>
            </w:tcBorders>
            <w:shd w:val="clear" w:color="auto" w:fill="auto"/>
          </w:tcPr>
          <w:p w14:paraId="128DA57E" w14:textId="77777777" w:rsidR="0080162D" w:rsidRPr="004C7267" w:rsidRDefault="0080162D" w:rsidP="00CB221B">
            <w:pPr>
              <w:spacing w:line="276" w:lineRule="auto"/>
              <w:jc w:val="center"/>
              <w:rPr>
                <w:rFonts w:cs="Arial"/>
                <w:color w:val="333333"/>
                <w:szCs w:val="24"/>
              </w:rPr>
            </w:pPr>
            <w:r w:rsidRPr="0080162D">
              <w:rPr>
                <w:rFonts w:cs="Arial"/>
                <w:color w:val="333333"/>
                <w:szCs w:val="24"/>
              </w:rPr>
              <w:t>Inesistente</w:t>
            </w:r>
          </w:p>
        </w:tc>
        <w:tc>
          <w:tcPr>
            <w:tcW w:w="8404" w:type="dxa"/>
            <w:tcBorders>
              <w:top w:val="single" w:sz="4" w:space="0" w:color="000000"/>
              <w:left w:val="single" w:sz="4" w:space="0" w:color="000000"/>
              <w:bottom w:val="single" w:sz="4" w:space="0" w:color="000000"/>
              <w:right w:val="single" w:sz="4" w:space="0" w:color="000000"/>
            </w:tcBorders>
            <w:shd w:val="clear" w:color="auto" w:fill="auto"/>
          </w:tcPr>
          <w:p w14:paraId="5F129F6C" w14:textId="77777777" w:rsidR="0080162D" w:rsidRPr="004C7267" w:rsidRDefault="0080162D" w:rsidP="008604E6">
            <w:pPr>
              <w:tabs>
                <w:tab w:val="clear" w:pos="-189"/>
              </w:tabs>
              <w:ind w:left="-60"/>
              <w:jc w:val="left"/>
              <w:rPr>
                <w:rFonts w:cs="Times New Roman"/>
                <w:color w:val="333333"/>
                <w:szCs w:val="24"/>
              </w:rPr>
            </w:pPr>
            <w:r w:rsidRPr="0080162D">
              <w:rPr>
                <w:rFonts w:cs="Times New Roman"/>
                <w:color w:val="333333"/>
                <w:szCs w:val="24"/>
              </w:rPr>
              <w:t>Il fattore di pericolo non è presente nell’ambito lavorativo dell’azienda e conseguentemente la probabilità è assolutamente nulla</w:t>
            </w:r>
            <w:r>
              <w:rPr>
                <w:rFonts w:ascii="Arial" w:hAnsi="Arial"/>
                <w:sz w:val="22"/>
                <w:szCs w:val="22"/>
              </w:rPr>
              <w:t>.</w:t>
            </w:r>
          </w:p>
        </w:tc>
      </w:tr>
      <w:tr w:rsidR="0057715A" w:rsidRPr="004C7267" w14:paraId="01D10ED3" w14:textId="77777777" w:rsidTr="00A96CC1">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EA83063" w14:textId="77777777" w:rsidR="0057715A" w:rsidRPr="004C7267" w:rsidRDefault="008604E6" w:rsidP="00CB221B">
            <w:pPr>
              <w:spacing w:line="276" w:lineRule="auto"/>
              <w:jc w:val="center"/>
              <w:rPr>
                <w:rFonts w:eastAsia="Arial Unicode MS" w:cs="Arial"/>
                <w:sz w:val="22"/>
              </w:rPr>
            </w:pPr>
            <w:r w:rsidRPr="004C7267">
              <w:rPr>
                <w:rFonts w:eastAsia="Arial Unicode MS" w:cs="Arial"/>
                <w:sz w:val="22"/>
              </w:rPr>
              <w:t>1</w:t>
            </w:r>
          </w:p>
        </w:tc>
        <w:tc>
          <w:tcPr>
            <w:tcW w:w="1870"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25551EFB" w14:textId="77777777" w:rsidR="0057715A" w:rsidRPr="004C7267" w:rsidRDefault="0080162D" w:rsidP="00CB221B">
            <w:pPr>
              <w:spacing w:line="276" w:lineRule="auto"/>
              <w:jc w:val="center"/>
              <w:rPr>
                <w:rFonts w:eastAsia="Arial Unicode MS" w:cs="Arial"/>
                <w:sz w:val="22"/>
              </w:rPr>
            </w:pPr>
            <w:r>
              <w:rPr>
                <w:rFonts w:cs="Arial"/>
                <w:color w:val="333333"/>
                <w:szCs w:val="24"/>
              </w:rPr>
              <w:t>Bassa o trascurabile</w:t>
            </w:r>
          </w:p>
        </w:tc>
        <w:tc>
          <w:tcPr>
            <w:tcW w:w="8404"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D9254EE" w14:textId="77777777" w:rsidR="0057715A" w:rsidRPr="004C7267" w:rsidRDefault="0080162D" w:rsidP="008604E6">
            <w:pPr>
              <w:tabs>
                <w:tab w:val="clear" w:pos="-189"/>
              </w:tabs>
              <w:ind w:left="-60"/>
              <w:jc w:val="left"/>
              <w:rPr>
                <w:rFonts w:cs="Times New Roman"/>
                <w:color w:val="333333"/>
                <w:szCs w:val="24"/>
              </w:rPr>
            </w:pPr>
            <w:r w:rsidRPr="0080162D">
              <w:rPr>
                <w:rFonts w:cs="Times New Roman"/>
                <w:color w:val="333333"/>
                <w:szCs w:val="24"/>
              </w:rPr>
              <w:t>È improbabile che possano determinarsi circostanze tali da determinare un danno / Il manifestarsi di un danno è da considerarsi possibile ma la frequenza di esposizione al pericolo è bassa (poche volte l’anno).</w:t>
            </w:r>
          </w:p>
        </w:tc>
      </w:tr>
      <w:tr w:rsidR="0057715A" w:rsidRPr="004C7267" w14:paraId="628EB9F5" w14:textId="77777777" w:rsidTr="00A96CC1">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92D050"/>
          </w:tcPr>
          <w:p w14:paraId="4C325865" w14:textId="77777777" w:rsidR="0057715A" w:rsidRPr="004C7267" w:rsidRDefault="008604E6" w:rsidP="00CB221B">
            <w:pPr>
              <w:spacing w:line="276" w:lineRule="auto"/>
              <w:jc w:val="center"/>
              <w:rPr>
                <w:rFonts w:cs="Arial"/>
                <w:color w:val="333333"/>
                <w:sz w:val="22"/>
                <w:szCs w:val="24"/>
              </w:rPr>
            </w:pPr>
            <w:r w:rsidRPr="004C7267">
              <w:rPr>
                <w:rFonts w:cs="Arial"/>
                <w:color w:val="333333"/>
                <w:sz w:val="22"/>
                <w:szCs w:val="24"/>
              </w:rPr>
              <w:t>2</w:t>
            </w:r>
          </w:p>
        </w:tc>
        <w:tc>
          <w:tcPr>
            <w:tcW w:w="1870" w:type="dxa"/>
            <w:tcBorders>
              <w:top w:val="single" w:sz="4" w:space="0" w:color="000000"/>
              <w:left w:val="single" w:sz="4" w:space="0" w:color="000000"/>
              <w:bottom w:val="single" w:sz="4" w:space="0" w:color="000000"/>
              <w:right w:val="single" w:sz="4" w:space="0" w:color="000000"/>
            </w:tcBorders>
            <w:shd w:val="clear" w:color="auto" w:fill="92D050"/>
          </w:tcPr>
          <w:p w14:paraId="4275E6D2" w14:textId="77777777" w:rsidR="0057715A" w:rsidRPr="004C7267" w:rsidRDefault="0080162D" w:rsidP="00CB221B">
            <w:pPr>
              <w:spacing w:line="276" w:lineRule="auto"/>
              <w:jc w:val="center"/>
              <w:rPr>
                <w:rFonts w:cs="Arial"/>
                <w:color w:val="333333"/>
                <w:sz w:val="22"/>
                <w:szCs w:val="24"/>
              </w:rPr>
            </w:pPr>
            <w:r>
              <w:rPr>
                <w:rFonts w:cs="Arial"/>
                <w:color w:val="333333"/>
                <w:szCs w:val="24"/>
              </w:rPr>
              <w:t>Lieve</w:t>
            </w:r>
          </w:p>
        </w:tc>
        <w:tc>
          <w:tcPr>
            <w:tcW w:w="8404" w:type="dxa"/>
            <w:tcBorders>
              <w:top w:val="single" w:sz="4" w:space="0" w:color="000000"/>
              <w:left w:val="single" w:sz="4" w:space="0" w:color="000000"/>
              <w:bottom w:val="single" w:sz="4" w:space="0" w:color="000000"/>
              <w:right w:val="single" w:sz="4" w:space="0" w:color="000000"/>
            </w:tcBorders>
            <w:shd w:val="clear" w:color="auto" w:fill="92D050"/>
          </w:tcPr>
          <w:p w14:paraId="4024E5BF" w14:textId="77777777" w:rsidR="0057715A"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È possibile che possano determinarsi circostanze tali da determinare un danno. / Il manifestarsi di un danno è da considerarsi probabile ma la frequenza di esposizione al pericolo è molto bassa (poche volte l’anno e di breve durata).</w:t>
            </w:r>
          </w:p>
        </w:tc>
      </w:tr>
      <w:tr w:rsidR="0057715A" w:rsidRPr="004C7267" w14:paraId="417B498A" w14:textId="77777777" w:rsidTr="00A96CC1">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FF00"/>
          </w:tcPr>
          <w:p w14:paraId="1880E996" w14:textId="77777777" w:rsidR="0057715A" w:rsidRPr="004C7267" w:rsidRDefault="008604E6" w:rsidP="00CB221B">
            <w:pPr>
              <w:spacing w:line="276" w:lineRule="auto"/>
              <w:jc w:val="center"/>
              <w:rPr>
                <w:rFonts w:cs="Arial"/>
                <w:color w:val="333333"/>
                <w:sz w:val="22"/>
                <w:szCs w:val="24"/>
              </w:rPr>
            </w:pPr>
            <w:r w:rsidRPr="004C7267">
              <w:rPr>
                <w:rFonts w:cs="Arial"/>
                <w:color w:val="333333"/>
                <w:sz w:val="22"/>
                <w:szCs w:val="24"/>
              </w:rPr>
              <w:t>3</w:t>
            </w:r>
          </w:p>
        </w:tc>
        <w:tc>
          <w:tcPr>
            <w:tcW w:w="1870" w:type="dxa"/>
            <w:tcBorders>
              <w:top w:val="single" w:sz="4" w:space="0" w:color="000000"/>
              <w:left w:val="single" w:sz="4" w:space="0" w:color="000000"/>
              <w:bottom w:val="single" w:sz="4" w:space="0" w:color="000000"/>
              <w:right w:val="single" w:sz="4" w:space="0" w:color="000000"/>
            </w:tcBorders>
            <w:shd w:val="clear" w:color="auto" w:fill="FFFF00"/>
          </w:tcPr>
          <w:p w14:paraId="248DE374" w14:textId="77777777" w:rsidR="0057715A" w:rsidRPr="004C7267" w:rsidRDefault="0080162D" w:rsidP="00CB221B">
            <w:pPr>
              <w:spacing w:line="276" w:lineRule="auto"/>
              <w:jc w:val="center"/>
              <w:rPr>
                <w:rFonts w:cs="Arial"/>
                <w:color w:val="333333"/>
                <w:sz w:val="22"/>
                <w:szCs w:val="24"/>
              </w:rPr>
            </w:pPr>
            <w:r>
              <w:rPr>
                <w:rFonts w:cs="Arial"/>
                <w:color w:val="333333"/>
                <w:szCs w:val="24"/>
              </w:rPr>
              <w:t>Media</w:t>
            </w:r>
          </w:p>
        </w:tc>
        <w:tc>
          <w:tcPr>
            <w:tcW w:w="8404" w:type="dxa"/>
            <w:tcBorders>
              <w:top w:val="single" w:sz="4" w:space="0" w:color="000000"/>
              <w:left w:val="single" w:sz="4" w:space="0" w:color="000000"/>
              <w:bottom w:val="single" w:sz="4" w:space="0" w:color="000000"/>
              <w:right w:val="single" w:sz="4" w:space="0" w:color="000000"/>
            </w:tcBorders>
            <w:shd w:val="clear" w:color="auto" w:fill="FFFF00"/>
          </w:tcPr>
          <w:p w14:paraId="725BA950" w14:textId="77777777" w:rsidR="0057715A"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È probabile che possano determinarsi circostanze tali da determinare un danno. / Il manifestarsi di un danno è da considerarsi atteso ma la frequenza di esposizione al pericolo è del tutto occasionale (meno di una volta i 3 anni).</w:t>
            </w:r>
          </w:p>
        </w:tc>
      </w:tr>
      <w:tr w:rsidR="0057715A" w:rsidRPr="004C7267" w14:paraId="7D0F94A5" w14:textId="77777777" w:rsidTr="00A96CC1">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0000"/>
          </w:tcPr>
          <w:p w14:paraId="31C10721" w14:textId="77777777" w:rsidR="0057715A" w:rsidRPr="004C7267" w:rsidRDefault="008604E6" w:rsidP="00CB221B">
            <w:pPr>
              <w:spacing w:line="276" w:lineRule="auto"/>
              <w:jc w:val="center"/>
              <w:rPr>
                <w:rFonts w:cs="Arial"/>
                <w:color w:val="333333"/>
                <w:sz w:val="22"/>
                <w:szCs w:val="24"/>
              </w:rPr>
            </w:pPr>
            <w:r w:rsidRPr="004C7267">
              <w:rPr>
                <w:rFonts w:cs="Arial"/>
                <w:color w:val="333333"/>
                <w:sz w:val="22"/>
                <w:szCs w:val="24"/>
              </w:rPr>
              <w:t>4</w:t>
            </w:r>
          </w:p>
        </w:tc>
        <w:tc>
          <w:tcPr>
            <w:tcW w:w="1870" w:type="dxa"/>
            <w:tcBorders>
              <w:top w:val="single" w:sz="4" w:space="0" w:color="000000"/>
              <w:left w:val="single" w:sz="4" w:space="0" w:color="000000"/>
              <w:bottom w:val="single" w:sz="4" w:space="0" w:color="000000"/>
              <w:right w:val="single" w:sz="4" w:space="0" w:color="000000"/>
            </w:tcBorders>
            <w:shd w:val="clear" w:color="auto" w:fill="FF0000"/>
          </w:tcPr>
          <w:p w14:paraId="553B4837" w14:textId="77777777" w:rsidR="0057715A" w:rsidRPr="004C7267" w:rsidRDefault="0080162D" w:rsidP="00CB221B">
            <w:pPr>
              <w:spacing w:line="276" w:lineRule="auto"/>
              <w:jc w:val="center"/>
              <w:rPr>
                <w:rFonts w:cs="Arial"/>
                <w:color w:val="333333"/>
                <w:sz w:val="22"/>
                <w:szCs w:val="24"/>
              </w:rPr>
            </w:pPr>
            <w:r>
              <w:rPr>
                <w:rFonts w:cs="Arial"/>
                <w:color w:val="333333"/>
                <w:szCs w:val="24"/>
              </w:rPr>
              <w:t>Alta</w:t>
            </w:r>
          </w:p>
        </w:tc>
        <w:tc>
          <w:tcPr>
            <w:tcW w:w="8404" w:type="dxa"/>
            <w:tcBorders>
              <w:top w:val="single" w:sz="4" w:space="0" w:color="000000"/>
              <w:left w:val="single" w:sz="4" w:space="0" w:color="000000"/>
              <w:bottom w:val="single" w:sz="4" w:space="0" w:color="000000"/>
              <w:right w:val="single" w:sz="4" w:space="0" w:color="000000"/>
            </w:tcBorders>
            <w:shd w:val="clear" w:color="auto" w:fill="FF0000"/>
          </w:tcPr>
          <w:p w14:paraId="5E4E4DE8" w14:textId="77777777" w:rsidR="0057715A"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Il manifestarsi di un danno è da considerarsi atteso e l’esposizione al pericolo non è trascurabile.</w:t>
            </w:r>
          </w:p>
        </w:tc>
      </w:tr>
    </w:tbl>
    <w:p w14:paraId="59C67633" w14:textId="77777777" w:rsidR="00BA4231" w:rsidRPr="007A1BD5" w:rsidRDefault="00BA4231" w:rsidP="001302F7"/>
    <w:p w14:paraId="2DB170E6" w14:textId="77777777" w:rsidR="00BE3AB8" w:rsidRPr="00963F7C" w:rsidRDefault="0080162D" w:rsidP="00963F7C">
      <w:pPr>
        <w:pStyle w:val="Paragrafoelenco"/>
        <w:numPr>
          <w:ilvl w:val="0"/>
          <w:numId w:val="35"/>
        </w:numPr>
        <w:adjustRightInd w:val="0"/>
        <w:spacing w:line="276" w:lineRule="auto"/>
        <w:rPr>
          <w:rFonts w:eastAsia="Arial Unicode MS" w:cs="Arial"/>
          <w:sz w:val="22"/>
        </w:rPr>
      </w:pPr>
      <w:r>
        <w:rPr>
          <w:rFonts w:eastAsia="Arial Unicode MS" w:cs="Arial"/>
          <w:b/>
          <w:sz w:val="22"/>
        </w:rPr>
        <w:t>Danno</w:t>
      </w:r>
      <w:r w:rsidR="00BE3AB8" w:rsidRPr="00963F7C">
        <w:rPr>
          <w:rFonts w:eastAsia="Arial Unicode MS" w:cs="Arial"/>
          <w:sz w:val="22"/>
        </w:rPr>
        <w:t xml:space="preserve">, ossia </w:t>
      </w:r>
      <w:r w:rsidR="00C56E64" w:rsidRPr="00C56E64">
        <w:rPr>
          <w:rFonts w:eastAsia="Arial Unicode MS" w:cs="Arial"/>
          <w:sz w:val="22"/>
        </w:rPr>
        <w:t xml:space="preserve">lesione allo stato di salute delle persone come conseguenza dell’esposizione </w:t>
      </w:r>
      <w:r w:rsidR="00871F83" w:rsidRPr="00C56E64">
        <w:rPr>
          <w:rFonts w:eastAsia="Arial Unicode MS" w:cs="Arial"/>
          <w:sz w:val="22"/>
        </w:rPr>
        <w:t>a</w:t>
      </w:r>
      <w:r w:rsidR="00C56E64" w:rsidRPr="00C56E64">
        <w:rPr>
          <w:rFonts w:eastAsia="Arial Unicode MS" w:cs="Arial"/>
          <w:sz w:val="22"/>
        </w:rPr>
        <w:t xml:space="preserve"> un pericolo</w:t>
      </w:r>
      <w:r w:rsidR="00BE3AB8" w:rsidRPr="00963F7C">
        <w:rPr>
          <w:rFonts w:eastAsia="Arial Unicode MS" w:cs="Arial"/>
          <w:sz w:val="22"/>
        </w:rPr>
        <w:t xml:space="preserve"> valutata secondo la seguente scala di valori:</w:t>
      </w:r>
    </w:p>
    <w:p w14:paraId="0B44F063" w14:textId="77777777" w:rsidR="00BE3AB8" w:rsidRPr="001302F7" w:rsidRDefault="00BE3AB8" w:rsidP="001302F7">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303"/>
        <w:gridCol w:w="1843"/>
        <w:gridCol w:w="8459"/>
      </w:tblGrid>
      <w:tr w:rsidR="00BF2551" w:rsidRPr="004C7267" w14:paraId="0DC0DC23" w14:textId="77777777" w:rsidTr="0080162D">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EC6CEB8" w14:textId="77777777" w:rsidR="00BF2551" w:rsidRPr="004C7267" w:rsidRDefault="0080162D" w:rsidP="0080162D">
            <w:pPr>
              <w:spacing w:line="390" w:lineRule="atLeast"/>
              <w:jc w:val="center"/>
              <w:rPr>
                <w:rFonts w:cs="Arial"/>
                <w:b/>
                <w:sz w:val="22"/>
                <w:szCs w:val="24"/>
              </w:rPr>
            </w:pPr>
            <w:r>
              <w:rPr>
                <w:rFonts w:cs="Arial"/>
                <w:b/>
                <w:sz w:val="22"/>
                <w:szCs w:val="24"/>
              </w:rPr>
              <w:t>GRAVITA’</w:t>
            </w:r>
          </w:p>
        </w:tc>
        <w:tc>
          <w:tcPr>
            <w:tcW w:w="184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BF550FE" w14:textId="77777777" w:rsidR="00BF2551" w:rsidRPr="004C7267" w:rsidRDefault="00BF2551" w:rsidP="0080162D">
            <w:pPr>
              <w:spacing w:line="390" w:lineRule="atLeast"/>
              <w:jc w:val="center"/>
              <w:rPr>
                <w:rFonts w:cs="Arial"/>
                <w:sz w:val="22"/>
                <w:szCs w:val="24"/>
              </w:rPr>
            </w:pPr>
            <w:r w:rsidRPr="004C7267">
              <w:rPr>
                <w:rFonts w:cs="Arial"/>
                <w:b/>
                <w:bCs/>
                <w:sz w:val="22"/>
                <w:szCs w:val="24"/>
              </w:rPr>
              <w:t>DEFINIZIONE</w:t>
            </w:r>
          </w:p>
        </w:tc>
        <w:tc>
          <w:tcPr>
            <w:tcW w:w="845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D310CB1" w14:textId="77777777" w:rsidR="00BF2551" w:rsidRPr="004C7267" w:rsidRDefault="00BF2551" w:rsidP="0080162D">
            <w:pPr>
              <w:spacing w:line="390" w:lineRule="atLeast"/>
              <w:jc w:val="center"/>
              <w:rPr>
                <w:rFonts w:cs="Arial"/>
                <w:sz w:val="22"/>
                <w:szCs w:val="24"/>
              </w:rPr>
            </w:pPr>
            <w:r w:rsidRPr="004C7267">
              <w:rPr>
                <w:rFonts w:cs="Arial"/>
                <w:b/>
                <w:bCs/>
                <w:sz w:val="22"/>
                <w:szCs w:val="24"/>
              </w:rPr>
              <w:t>INTERPRETAZIONE DELLA DEFINIZIONE</w:t>
            </w:r>
          </w:p>
        </w:tc>
      </w:tr>
      <w:tr w:rsidR="00BF2551" w:rsidRPr="004C7267" w14:paraId="7742B9FD" w14:textId="77777777" w:rsidTr="00A96CC1">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3AC9EBAE" w14:textId="77777777" w:rsidR="00BF2551" w:rsidRPr="004C7267" w:rsidRDefault="00BF2551" w:rsidP="00CB221B">
            <w:pPr>
              <w:spacing w:line="276" w:lineRule="auto"/>
              <w:jc w:val="center"/>
              <w:rPr>
                <w:rFonts w:eastAsia="Arial Unicode MS" w:cs="Arial"/>
                <w:sz w:val="22"/>
              </w:rPr>
            </w:pPr>
            <w:r w:rsidRPr="004C7267">
              <w:rPr>
                <w:rFonts w:cs="Arial"/>
                <w:color w:val="333333"/>
                <w:sz w:val="22"/>
                <w:szCs w:val="24"/>
              </w:rPr>
              <w:t>1</w:t>
            </w:r>
          </w:p>
        </w:tc>
        <w:tc>
          <w:tcPr>
            <w:tcW w:w="184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6F633831" w14:textId="77777777" w:rsidR="0080162D" w:rsidRPr="0080162D" w:rsidRDefault="0080162D" w:rsidP="0080162D">
            <w:pPr>
              <w:spacing w:line="276" w:lineRule="auto"/>
              <w:jc w:val="center"/>
              <w:rPr>
                <w:rFonts w:cs="Arial"/>
                <w:color w:val="333333"/>
                <w:szCs w:val="24"/>
              </w:rPr>
            </w:pPr>
            <w:r w:rsidRPr="0080162D">
              <w:rPr>
                <w:rFonts w:cs="Arial"/>
                <w:color w:val="333333"/>
                <w:szCs w:val="24"/>
              </w:rPr>
              <w:t>Bassa o</w:t>
            </w:r>
          </w:p>
          <w:p w14:paraId="4C6FA2AA" w14:textId="77777777" w:rsidR="00BF2551" w:rsidRPr="0080162D" w:rsidRDefault="0080162D" w:rsidP="0080162D">
            <w:pPr>
              <w:spacing w:line="276" w:lineRule="auto"/>
              <w:jc w:val="center"/>
              <w:rPr>
                <w:rFonts w:cs="Arial"/>
                <w:color w:val="333333"/>
                <w:szCs w:val="24"/>
              </w:rPr>
            </w:pPr>
            <w:r w:rsidRPr="0080162D">
              <w:rPr>
                <w:rFonts w:cs="Arial"/>
                <w:color w:val="333333"/>
                <w:szCs w:val="24"/>
              </w:rPr>
              <w:t>trascurabile</w:t>
            </w:r>
          </w:p>
        </w:tc>
        <w:tc>
          <w:tcPr>
            <w:tcW w:w="8459"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71C03F21" w14:textId="77777777" w:rsidR="00BF2551"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 xml:space="preserve">Non si rende necessaria alcuna cura particolare </w:t>
            </w:r>
            <w:r w:rsidR="00871F83" w:rsidRPr="0080162D">
              <w:rPr>
                <w:rFonts w:cs="Times New Roman"/>
                <w:color w:val="333333"/>
                <w:szCs w:val="24"/>
              </w:rPr>
              <w:t>e</w:t>
            </w:r>
            <w:r w:rsidRPr="0080162D">
              <w:rPr>
                <w:rFonts w:cs="Times New Roman"/>
                <w:color w:val="333333"/>
                <w:szCs w:val="24"/>
              </w:rPr>
              <w:t xml:space="preserve"> il danno alla salute è completamente reversibile in breve tempo</w:t>
            </w:r>
          </w:p>
        </w:tc>
      </w:tr>
      <w:tr w:rsidR="00BF2551" w:rsidRPr="004C7267" w14:paraId="408019CC" w14:textId="77777777" w:rsidTr="00A96CC1">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92D050"/>
          </w:tcPr>
          <w:p w14:paraId="55E6196B" w14:textId="77777777" w:rsidR="00BF2551" w:rsidRPr="004C7267" w:rsidRDefault="00BF2551" w:rsidP="00CB221B">
            <w:pPr>
              <w:spacing w:line="276" w:lineRule="auto"/>
              <w:jc w:val="center"/>
              <w:rPr>
                <w:rFonts w:cs="Arial"/>
                <w:color w:val="333333"/>
                <w:sz w:val="22"/>
                <w:szCs w:val="24"/>
              </w:rPr>
            </w:pPr>
            <w:r w:rsidRPr="004C7267">
              <w:rPr>
                <w:rFonts w:cs="Arial"/>
                <w:color w:val="333333"/>
                <w:sz w:val="22"/>
                <w:szCs w:val="24"/>
              </w:rPr>
              <w:t>2</w:t>
            </w:r>
          </w:p>
        </w:tc>
        <w:tc>
          <w:tcPr>
            <w:tcW w:w="1843" w:type="dxa"/>
            <w:tcBorders>
              <w:top w:val="single" w:sz="4" w:space="0" w:color="000000"/>
              <w:left w:val="single" w:sz="4" w:space="0" w:color="000000"/>
              <w:bottom w:val="single" w:sz="4" w:space="0" w:color="000000"/>
              <w:right w:val="single" w:sz="4" w:space="0" w:color="000000"/>
            </w:tcBorders>
            <w:shd w:val="clear" w:color="auto" w:fill="92D050"/>
          </w:tcPr>
          <w:p w14:paraId="7769F71C" w14:textId="77777777" w:rsidR="00BF2551" w:rsidRPr="0080162D" w:rsidRDefault="0080162D" w:rsidP="00CB221B">
            <w:pPr>
              <w:spacing w:line="276" w:lineRule="auto"/>
              <w:jc w:val="center"/>
              <w:rPr>
                <w:rFonts w:cs="Arial"/>
                <w:color w:val="333333"/>
                <w:szCs w:val="24"/>
              </w:rPr>
            </w:pPr>
            <w:r w:rsidRPr="0080162D">
              <w:rPr>
                <w:rFonts w:cs="Arial"/>
                <w:color w:val="333333"/>
                <w:szCs w:val="24"/>
              </w:rPr>
              <w:t>Lieve</w:t>
            </w:r>
          </w:p>
        </w:tc>
        <w:tc>
          <w:tcPr>
            <w:tcW w:w="8459" w:type="dxa"/>
            <w:tcBorders>
              <w:top w:val="single" w:sz="4" w:space="0" w:color="000000"/>
              <w:left w:val="single" w:sz="4" w:space="0" w:color="000000"/>
              <w:bottom w:val="single" w:sz="4" w:space="0" w:color="000000"/>
              <w:right w:val="single" w:sz="4" w:space="0" w:color="000000"/>
            </w:tcBorders>
            <w:shd w:val="clear" w:color="auto" w:fill="92D050"/>
          </w:tcPr>
          <w:p w14:paraId="3739D3D3" w14:textId="77777777" w:rsidR="00BF2551"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Lo stato di salute può comportare una breve convalescenza ma non produce alcuna lesione permanente. / Si sono verificati danni che hanno prodotto inabilità temporanea con prognosi inferiore a 3 giorni. / Sono presenti agenti biologici del gruppo 1, sostanze e/o preparati tossici per ingestione, nocivi per inalazione e/o contatto cutaneo o irritanti.</w:t>
            </w:r>
          </w:p>
        </w:tc>
      </w:tr>
      <w:tr w:rsidR="00BF2551" w:rsidRPr="004C7267" w14:paraId="5C99C685" w14:textId="77777777" w:rsidTr="00A96CC1">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FF00"/>
          </w:tcPr>
          <w:p w14:paraId="0D6A8047" w14:textId="77777777" w:rsidR="00BF2551" w:rsidRPr="004C7267" w:rsidRDefault="00BF2551" w:rsidP="00CB221B">
            <w:pPr>
              <w:spacing w:line="276" w:lineRule="auto"/>
              <w:jc w:val="center"/>
              <w:rPr>
                <w:rFonts w:cs="Arial"/>
                <w:color w:val="333333"/>
                <w:sz w:val="22"/>
                <w:szCs w:val="24"/>
              </w:rPr>
            </w:pPr>
            <w:r w:rsidRPr="004C7267">
              <w:rPr>
                <w:rFonts w:cs="Arial"/>
                <w:color w:val="333333"/>
                <w:sz w:val="22"/>
                <w:szCs w:val="24"/>
              </w:rPr>
              <w:t>3</w:t>
            </w:r>
          </w:p>
        </w:tc>
        <w:tc>
          <w:tcPr>
            <w:tcW w:w="1843" w:type="dxa"/>
            <w:tcBorders>
              <w:top w:val="single" w:sz="4" w:space="0" w:color="000000"/>
              <w:left w:val="single" w:sz="4" w:space="0" w:color="000000"/>
              <w:bottom w:val="single" w:sz="4" w:space="0" w:color="000000"/>
              <w:right w:val="single" w:sz="4" w:space="0" w:color="000000"/>
            </w:tcBorders>
            <w:shd w:val="clear" w:color="auto" w:fill="FFFF00"/>
          </w:tcPr>
          <w:p w14:paraId="49C7DD1D" w14:textId="77777777" w:rsidR="00BF2551" w:rsidRPr="0080162D" w:rsidRDefault="0080162D" w:rsidP="00CB221B">
            <w:pPr>
              <w:spacing w:line="276" w:lineRule="auto"/>
              <w:jc w:val="center"/>
              <w:rPr>
                <w:rFonts w:cs="Arial"/>
                <w:color w:val="333333"/>
                <w:szCs w:val="24"/>
              </w:rPr>
            </w:pPr>
            <w:r w:rsidRPr="0080162D">
              <w:rPr>
                <w:rFonts w:cs="Arial"/>
                <w:color w:val="333333"/>
                <w:szCs w:val="24"/>
              </w:rPr>
              <w:t>Media</w:t>
            </w:r>
          </w:p>
        </w:tc>
        <w:tc>
          <w:tcPr>
            <w:tcW w:w="8459" w:type="dxa"/>
            <w:tcBorders>
              <w:top w:val="single" w:sz="4" w:space="0" w:color="000000"/>
              <w:left w:val="single" w:sz="4" w:space="0" w:color="000000"/>
              <w:bottom w:val="single" w:sz="4" w:space="0" w:color="000000"/>
              <w:right w:val="single" w:sz="4" w:space="0" w:color="000000"/>
            </w:tcBorders>
            <w:shd w:val="clear" w:color="auto" w:fill="FFFF00"/>
          </w:tcPr>
          <w:p w14:paraId="137A79A7" w14:textId="77777777" w:rsidR="00BF2551"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Si rende necessaria una lunga convalescenza ma non si producono lesioni permanenti. / Si sono verificati danni che hanno prodotto inabilità temporanea con prognosi inferiore a 40 giorni.  / Sono presenti sostanze e/o preparati cancerogeni, molto tossici per ingestione e/o contatto cutaneo, infiammabili, comburenti, agenti biologici del gruppo 2.</w:t>
            </w:r>
          </w:p>
        </w:tc>
      </w:tr>
      <w:tr w:rsidR="00BF2551" w:rsidRPr="004C7267" w14:paraId="126AAA09" w14:textId="77777777" w:rsidTr="00A96CC1">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0000"/>
          </w:tcPr>
          <w:p w14:paraId="1261C7C4" w14:textId="77777777" w:rsidR="00BF2551" w:rsidRPr="004C7267" w:rsidRDefault="00BF2551" w:rsidP="00CB221B">
            <w:pPr>
              <w:spacing w:line="276" w:lineRule="auto"/>
              <w:jc w:val="center"/>
              <w:rPr>
                <w:rFonts w:cs="Arial"/>
                <w:color w:val="333333"/>
                <w:sz w:val="22"/>
                <w:szCs w:val="24"/>
              </w:rPr>
            </w:pPr>
            <w:r w:rsidRPr="004C7267">
              <w:rPr>
                <w:rFonts w:cs="Arial"/>
                <w:color w:val="333333"/>
                <w:sz w:val="22"/>
                <w:szCs w:val="24"/>
              </w:rPr>
              <w:t>4</w:t>
            </w:r>
          </w:p>
        </w:tc>
        <w:tc>
          <w:tcPr>
            <w:tcW w:w="1843" w:type="dxa"/>
            <w:tcBorders>
              <w:top w:val="single" w:sz="4" w:space="0" w:color="000000"/>
              <w:left w:val="single" w:sz="4" w:space="0" w:color="000000"/>
              <w:bottom w:val="single" w:sz="4" w:space="0" w:color="000000"/>
              <w:right w:val="single" w:sz="4" w:space="0" w:color="000000"/>
            </w:tcBorders>
            <w:shd w:val="clear" w:color="auto" w:fill="FF0000"/>
          </w:tcPr>
          <w:p w14:paraId="4C396FD0" w14:textId="77777777" w:rsidR="00BF2551" w:rsidRPr="0080162D" w:rsidRDefault="0080162D" w:rsidP="00CB221B">
            <w:pPr>
              <w:spacing w:line="276" w:lineRule="auto"/>
              <w:jc w:val="center"/>
              <w:rPr>
                <w:rFonts w:cs="Arial"/>
                <w:color w:val="333333"/>
                <w:szCs w:val="24"/>
              </w:rPr>
            </w:pPr>
            <w:r w:rsidRPr="0080162D">
              <w:rPr>
                <w:rFonts w:cs="Arial"/>
                <w:color w:val="333333"/>
                <w:szCs w:val="24"/>
              </w:rPr>
              <w:t>Alta</w:t>
            </w:r>
          </w:p>
        </w:tc>
        <w:tc>
          <w:tcPr>
            <w:tcW w:w="8459" w:type="dxa"/>
            <w:tcBorders>
              <w:top w:val="single" w:sz="4" w:space="0" w:color="000000"/>
              <w:left w:val="single" w:sz="4" w:space="0" w:color="000000"/>
              <w:bottom w:val="single" w:sz="4" w:space="0" w:color="000000"/>
              <w:right w:val="single" w:sz="4" w:space="0" w:color="000000"/>
            </w:tcBorders>
            <w:shd w:val="clear" w:color="auto" w:fill="FF0000"/>
          </w:tcPr>
          <w:p w14:paraId="52834E96" w14:textId="77777777" w:rsidR="00BF2551"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 xml:space="preserve">Sono possibili lesioni permanenti non trascurabili </w:t>
            </w:r>
            <w:r w:rsidR="00871F83" w:rsidRPr="0080162D">
              <w:rPr>
                <w:rFonts w:cs="Times New Roman"/>
                <w:color w:val="333333"/>
                <w:szCs w:val="24"/>
              </w:rPr>
              <w:t>o</w:t>
            </w:r>
            <w:r w:rsidRPr="0080162D">
              <w:rPr>
                <w:rFonts w:cs="Times New Roman"/>
                <w:color w:val="333333"/>
                <w:szCs w:val="24"/>
              </w:rPr>
              <w:t xml:space="preserve"> il decesso. / Si sono verificati danni che hanno prodotto inabilità temporanea con prima prognosi maggiore di 40 giorni di guarigione. / Nell’ambito dell’attività è stata individuata una tipologia </w:t>
            </w:r>
            <w:r w:rsidR="00871F83" w:rsidRPr="0080162D">
              <w:rPr>
                <w:rFonts w:cs="Times New Roman"/>
                <w:color w:val="333333"/>
                <w:szCs w:val="24"/>
              </w:rPr>
              <w:t>d’</w:t>
            </w:r>
            <w:r w:rsidRPr="0080162D">
              <w:rPr>
                <w:rFonts w:cs="Times New Roman"/>
                <w:color w:val="333333"/>
                <w:szCs w:val="24"/>
              </w:rPr>
              <w:t>incidente che può causare danni gravi a cose e/all’ambiente</w:t>
            </w:r>
          </w:p>
        </w:tc>
      </w:tr>
    </w:tbl>
    <w:p w14:paraId="2109D112" w14:textId="77777777" w:rsidR="00BF2551" w:rsidRPr="007A1BD5" w:rsidRDefault="00BF2551" w:rsidP="001302F7"/>
    <w:p w14:paraId="10A6630D" w14:textId="77777777" w:rsidR="0080162D" w:rsidRDefault="0080162D">
      <w:pPr>
        <w:tabs>
          <w:tab w:val="clear" w:pos="-189"/>
        </w:tabs>
        <w:jc w:val="left"/>
        <w:rPr>
          <w:rFonts w:eastAsia="Arial Unicode MS" w:cs="Arial"/>
          <w:sz w:val="22"/>
        </w:rPr>
      </w:pPr>
      <w:r>
        <w:rPr>
          <w:rFonts w:eastAsia="Arial Unicode MS" w:cs="Arial"/>
          <w:sz w:val="22"/>
        </w:rPr>
        <w:br w:type="page"/>
      </w:r>
    </w:p>
    <w:p w14:paraId="5A32B673" w14:textId="77777777" w:rsidR="00BF4CDF" w:rsidRDefault="00BE3AB8" w:rsidP="00963F7C">
      <w:pPr>
        <w:pStyle w:val="Paragrafoelenco"/>
        <w:numPr>
          <w:ilvl w:val="0"/>
          <w:numId w:val="35"/>
        </w:numPr>
        <w:adjustRightInd w:val="0"/>
        <w:spacing w:line="276" w:lineRule="auto"/>
        <w:rPr>
          <w:rFonts w:eastAsia="Arial Unicode MS" w:cs="Arial"/>
          <w:sz w:val="22"/>
        </w:rPr>
      </w:pPr>
      <w:r w:rsidRPr="00963F7C">
        <w:rPr>
          <w:rFonts w:eastAsia="Arial Unicode MS" w:cs="Arial"/>
          <w:b/>
          <w:sz w:val="22"/>
        </w:rPr>
        <w:lastRenderedPageBreak/>
        <w:t>Rischio</w:t>
      </w:r>
      <w:r w:rsidR="00BF4CDF">
        <w:rPr>
          <w:rFonts w:eastAsia="Arial Unicode MS" w:cs="Arial"/>
          <w:sz w:val="22"/>
        </w:rPr>
        <w:t>:</w:t>
      </w:r>
      <w:r w:rsidRPr="00963F7C">
        <w:rPr>
          <w:rFonts w:eastAsia="Arial Unicode MS" w:cs="Arial"/>
          <w:sz w:val="22"/>
        </w:rPr>
        <w:t xml:space="preserve"> </w:t>
      </w:r>
      <w:r w:rsidR="00BF4CDF" w:rsidRPr="00BF4CDF">
        <w:rPr>
          <w:rFonts w:eastAsia="Arial Unicode MS" w:cs="Arial"/>
          <w:sz w:val="22"/>
        </w:rPr>
        <w:t xml:space="preserve">secondo la UNI 11230 è definito come la combinazione della probabilità di un evento dannoso e </w:t>
      </w:r>
      <w:r w:rsidR="00871F83" w:rsidRPr="00BF4CDF">
        <w:rPr>
          <w:rFonts w:eastAsia="Arial Unicode MS" w:cs="Arial"/>
          <w:sz w:val="22"/>
        </w:rPr>
        <w:t>dell</w:t>
      </w:r>
      <w:r w:rsidR="00871F83">
        <w:rPr>
          <w:rFonts w:eastAsia="Arial Unicode MS" w:cs="Arial"/>
          <w:sz w:val="22"/>
        </w:rPr>
        <w:t>’</w:t>
      </w:r>
      <w:r w:rsidR="00BF4CDF">
        <w:rPr>
          <w:rFonts w:eastAsia="Arial Unicode MS" w:cs="Arial"/>
          <w:sz w:val="22"/>
        </w:rPr>
        <w:t>entità delle sue conseguenze.</w:t>
      </w:r>
    </w:p>
    <w:p w14:paraId="668E339D" w14:textId="77777777" w:rsidR="00BF4CDF" w:rsidRDefault="00BF4CDF" w:rsidP="00BF4CDF">
      <w:pPr>
        <w:pStyle w:val="Paragrafoelenco"/>
        <w:adjustRightInd w:val="0"/>
        <w:spacing w:line="276" w:lineRule="auto"/>
        <w:rPr>
          <w:rFonts w:eastAsia="Arial Unicode MS" w:cs="Arial"/>
          <w:sz w:val="22"/>
        </w:rPr>
      </w:pPr>
      <w:r>
        <w:rPr>
          <w:rFonts w:eastAsia="Arial Unicode MS" w:cs="Arial"/>
          <w:sz w:val="22"/>
        </w:rPr>
        <w:t>A</w:t>
      </w:r>
      <w:r w:rsidRPr="00BF4CDF">
        <w:rPr>
          <w:rFonts w:eastAsia="Arial Unicode MS" w:cs="Arial"/>
          <w:sz w:val="22"/>
        </w:rPr>
        <w:t xml:space="preserve">i sensi dell’art. 2 del DLgs 81/08 è invece la “probabilità di raggiungimento del livello potenziale di danno nelle condizioni </w:t>
      </w:r>
      <w:r w:rsidR="00871F83" w:rsidRPr="00BF4CDF">
        <w:rPr>
          <w:rFonts w:eastAsia="Arial Unicode MS" w:cs="Arial"/>
          <w:sz w:val="22"/>
        </w:rPr>
        <w:t>d’</w:t>
      </w:r>
      <w:r w:rsidRPr="00BF4CDF">
        <w:rPr>
          <w:rFonts w:eastAsia="Arial Unicode MS" w:cs="Arial"/>
          <w:sz w:val="22"/>
        </w:rPr>
        <w:t xml:space="preserve">impiego o di esposizione </w:t>
      </w:r>
      <w:r w:rsidR="00871F83" w:rsidRPr="00BF4CDF">
        <w:rPr>
          <w:rFonts w:eastAsia="Arial Unicode MS" w:cs="Arial"/>
          <w:sz w:val="22"/>
        </w:rPr>
        <w:t>a</w:t>
      </w:r>
      <w:r w:rsidRPr="00BF4CDF">
        <w:rPr>
          <w:rFonts w:eastAsia="Arial Unicode MS" w:cs="Arial"/>
          <w:sz w:val="22"/>
        </w:rPr>
        <w:t xml:space="preserve"> un determinato fattore o agente oppure alla loro combi</w:t>
      </w:r>
      <w:r>
        <w:rPr>
          <w:rFonts w:eastAsia="Arial Unicode MS" w:cs="Arial"/>
          <w:sz w:val="22"/>
        </w:rPr>
        <w:t>nazione”.</w:t>
      </w:r>
    </w:p>
    <w:p w14:paraId="785F0611" w14:textId="77777777" w:rsidR="00BE3AB8" w:rsidRPr="00963F7C" w:rsidRDefault="00BF4CDF" w:rsidP="00BF4CDF">
      <w:pPr>
        <w:pStyle w:val="Paragrafoelenco"/>
        <w:adjustRightInd w:val="0"/>
        <w:spacing w:line="276" w:lineRule="auto"/>
        <w:rPr>
          <w:rFonts w:eastAsia="Arial Unicode MS" w:cs="Arial"/>
          <w:sz w:val="22"/>
        </w:rPr>
      </w:pPr>
      <w:r w:rsidRPr="00BF4CDF">
        <w:rPr>
          <w:rFonts w:eastAsia="Arial Unicode MS" w:cs="Arial"/>
          <w:sz w:val="22"/>
        </w:rPr>
        <w:t>Nel presente documento di adotterà la definizione di cui alla citata norma UNI in quanto in grado di tener conto dell’entità del danno e non del solo fattore probabilistico.</w:t>
      </w:r>
    </w:p>
    <w:p w14:paraId="7078B9ED" w14:textId="77777777" w:rsidR="00BF4CDF" w:rsidRPr="00773760" w:rsidRDefault="00BF4CDF" w:rsidP="001302F7"/>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602"/>
        <w:gridCol w:w="473"/>
        <w:gridCol w:w="581"/>
        <w:gridCol w:w="594"/>
        <w:gridCol w:w="568"/>
        <w:gridCol w:w="568"/>
      </w:tblGrid>
      <w:tr w:rsidR="00BF4CDF" w:rsidRPr="00BF4CDF" w14:paraId="5E97100A" w14:textId="77777777" w:rsidTr="00773760">
        <w:trPr>
          <w:trHeight w:val="468"/>
          <w:jc w:val="center"/>
        </w:trPr>
        <w:tc>
          <w:tcPr>
            <w:tcW w:w="465" w:type="dxa"/>
            <w:tcBorders>
              <w:top w:val="nil"/>
              <w:left w:val="nil"/>
              <w:bottom w:val="nil"/>
              <w:right w:val="single" w:sz="4" w:space="0" w:color="000000"/>
            </w:tcBorders>
            <w:shd w:val="clear" w:color="auto" w:fill="auto"/>
          </w:tcPr>
          <w:p w14:paraId="6281ADC2" w14:textId="77777777" w:rsidR="00BF4CDF" w:rsidRPr="00773760" w:rsidRDefault="00BF4CDF" w:rsidP="00BF4CDF">
            <w:pPr>
              <w:spacing w:line="276" w:lineRule="auto"/>
              <w:jc w:val="center"/>
              <w:rPr>
                <w:rFonts w:cs="Arial"/>
                <w:sz w:val="24"/>
                <w:szCs w:val="24"/>
              </w:rPr>
            </w:pPr>
          </w:p>
        </w:tc>
        <w:tc>
          <w:tcPr>
            <w:tcW w:w="2784" w:type="dxa"/>
            <w:gridSpan w:val="5"/>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3F3E4A3" w14:textId="43EA5CFA" w:rsidR="00BF4CDF" w:rsidRPr="00773760" w:rsidRDefault="00F311CF" w:rsidP="0045298B">
            <w:pPr>
              <w:spacing w:line="276" w:lineRule="auto"/>
              <w:jc w:val="center"/>
              <w:rPr>
                <w:rFonts w:cs="Times New Roman"/>
                <w:i/>
                <w:color w:val="333333"/>
                <w:sz w:val="28"/>
                <w:szCs w:val="28"/>
              </w:rPr>
            </w:pPr>
            <w:r>
              <w:rPr>
                <w:rFonts w:cs="Times New Roman"/>
                <w:b/>
                <w:i/>
                <w:color w:val="333333"/>
                <w:sz w:val="28"/>
                <w:szCs w:val="28"/>
              </w:rPr>
              <w:t>Gravità</w:t>
            </w:r>
          </w:p>
        </w:tc>
      </w:tr>
      <w:tr w:rsidR="00BF4CDF" w:rsidRPr="00BF4CDF" w14:paraId="68AE6BDB" w14:textId="77777777" w:rsidTr="00773760">
        <w:trPr>
          <w:jc w:val="center"/>
        </w:trPr>
        <w:tc>
          <w:tcPr>
            <w:tcW w:w="465" w:type="dxa"/>
            <w:tcBorders>
              <w:top w:val="nil"/>
              <w:left w:val="nil"/>
              <w:bottom w:val="single" w:sz="4" w:space="0" w:color="000000"/>
              <w:right w:val="single" w:sz="4" w:space="0" w:color="000000"/>
            </w:tcBorders>
            <w:shd w:val="clear" w:color="auto" w:fill="auto"/>
            <w:textDirection w:val="btLr"/>
          </w:tcPr>
          <w:p w14:paraId="644F2CC4" w14:textId="77777777" w:rsidR="00BF4CDF" w:rsidRPr="00773760" w:rsidRDefault="00BF4CDF" w:rsidP="00BF4CDF">
            <w:pPr>
              <w:spacing w:line="276" w:lineRule="auto"/>
              <w:ind w:left="113" w:right="113"/>
              <w:jc w:val="center"/>
              <w:rPr>
                <w:rFonts w:cs="Arial"/>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C7552F0" w14:textId="77777777" w:rsidR="00BF4CDF" w:rsidRPr="00BF4CDF" w:rsidRDefault="00BF4CDF" w:rsidP="0045298B">
            <w:pPr>
              <w:spacing w:line="276" w:lineRule="auto"/>
              <w:jc w:val="center"/>
              <w:rPr>
                <w:rFonts w:cs="Arial"/>
                <w:color w:val="333333"/>
                <w:sz w:val="24"/>
                <w:szCs w:val="24"/>
              </w:rPr>
            </w:pPr>
          </w:p>
        </w:tc>
        <w:tc>
          <w:tcPr>
            <w:tcW w:w="58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BFBA511" w14:textId="77777777" w:rsidR="00BF4CDF" w:rsidRPr="00BF4CDF" w:rsidRDefault="00BF4CDF" w:rsidP="0045298B">
            <w:pPr>
              <w:spacing w:line="276" w:lineRule="auto"/>
              <w:jc w:val="center"/>
              <w:rPr>
                <w:rFonts w:cs="Arial"/>
                <w:color w:val="333333"/>
                <w:sz w:val="24"/>
                <w:szCs w:val="24"/>
              </w:rPr>
            </w:pPr>
            <w:r w:rsidRPr="00BF4CDF">
              <w:rPr>
                <w:rFonts w:cs="Arial"/>
                <w:i/>
                <w:color w:val="333333"/>
                <w:sz w:val="24"/>
                <w:szCs w:val="24"/>
              </w:rPr>
              <w:t>1</w:t>
            </w:r>
          </w:p>
        </w:tc>
        <w:tc>
          <w:tcPr>
            <w:tcW w:w="59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FF85BE3" w14:textId="77777777" w:rsidR="00BF4CDF" w:rsidRPr="00BF4CDF" w:rsidRDefault="00BF4CDF" w:rsidP="0045298B">
            <w:pPr>
              <w:spacing w:line="276" w:lineRule="auto"/>
              <w:jc w:val="center"/>
              <w:rPr>
                <w:rFonts w:cs="Arial"/>
                <w:color w:val="333333"/>
                <w:sz w:val="24"/>
                <w:szCs w:val="24"/>
              </w:rPr>
            </w:pPr>
            <w:r w:rsidRPr="00BF4CDF">
              <w:rPr>
                <w:rFonts w:cs="Times New Roman"/>
                <w:i/>
                <w:color w:val="333333"/>
                <w:sz w:val="24"/>
                <w:szCs w:val="24"/>
              </w:rPr>
              <w:t>2</w:t>
            </w:r>
          </w:p>
        </w:tc>
        <w:tc>
          <w:tcPr>
            <w:tcW w:w="56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5E9DDB8" w14:textId="77777777" w:rsidR="00BF4CDF" w:rsidRPr="00BF4CDF" w:rsidRDefault="00BF4CDF" w:rsidP="0045298B">
            <w:pPr>
              <w:spacing w:line="276" w:lineRule="auto"/>
              <w:jc w:val="center"/>
              <w:rPr>
                <w:rFonts w:cs="Arial"/>
                <w:color w:val="333333"/>
                <w:sz w:val="24"/>
                <w:szCs w:val="24"/>
              </w:rPr>
            </w:pPr>
            <w:r w:rsidRPr="00BF4CDF">
              <w:rPr>
                <w:rFonts w:cs="Times New Roman"/>
                <w:i/>
                <w:color w:val="333333"/>
                <w:sz w:val="24"/>
                <w:szCs w:val="24"/>
              </w:rPr>
              <w:t>3</w:t>
            </w:r>
          </w:p>
        </w:tc>
        <w:tc>
          <w:tcPr>
            <w:tcW w:w="0" w:type="auto"/>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7EBB5E9" w14:textId="77777777" w:rsidR="00BF4CDF" w:rsidRPr="00BF4CDF" w:rsidRDefault="00BF4CDF" w:rsidP="0045298B">
            <w:pPr>
              <w:spacing w:line="276" w:lineRule="auto"/>
              <w:jc w:val="center"/>
              <w:rPr>
                <w:rFonts w:cs="Arial"/>
                <w:color w:val="333333"/>
                <w:sz w:val="24"/>
                <w:szCs w:val="24"/>
              </w:rPr>
            </w:pPr>
            <w:r w:rsidRPr="00BF4CDF">
              <w:rPr>
                <w:rFonts w:cs="Times New Roman"/>
                <w:i/>
                <w:color w:val="333333"/>
                <w:sz w:val="24"/>
                <w:szCs w:val="24"/>
              </w:rPr>
              <w:t>4</w:t>
            </w:r>
          </w:p>
        </w:tc>
      </w:tr>
      <w:tr w:rsidR="00BF4CDF" w:rsidRPr="00BA4231" w14:paraId="1E816C7E" w14:textId="77777777" w:rsidTr="00773760">
        <w:trPr>
          <w:jc w:val="center"/>
        </w:trPr>
        <w:tc>
          <w:tcPr>
            <w:tcW w:w="465" w:type="dxa"/>
            <w:vMerge w:val="restart"/>
            <w:tcBorders>
              <w:top w:val="single" w:sz="4" w:space="0" w:color="000000"/>
              <w:left w:val="single" w:sz="4" w:space="0" w:color="000000"/>
              <w:right w:val="single" w:sz="4" w:space="0" w:color="000000"/>
            </w:tcBorders>
            <w:shd w:val="clear" w:color="auto" w:fill="F2F2F2" w:themeFill="background1" w:themeFillShade="F2"/>
            <w:textDirection w:val="btLr"/>
          </w:tcPr>
          <w:p w14:paraId="066CA3F4" w14:textId="77777777" w:rsidR="00BF4CDF" w:rsidRPr="00773760" w:rsidRDefault="00BF4CDF" w:rsidP="00BF4CDF">
            <w:pPr>
              <w:spacing w:line="276" w:lineRule="auto"/>
              <w:ind w:left="113" w:right="113"/>
              <w:jc w:val="center"/>
              <w:rPr>
                <w:rFonts w:eastAsia="Arial Unicode MS" w:cs="Arial"/>
                <w:b/>
                <w:i/>
                <w:sz w:val="28"/>
                <w:szCs w:val="28"/>
              </w:rPr>
            </w:pPr>
            <w:r w:rsidRPr="00773760">
              <w:rPr>
                <w:rFonts w:cs="Arial"/>
                <w:b/>
                <w:i/>
                <w:sz w:val="28"/>
                <w:szCs w:val="28"/>
              </w:rPr>
              <w:t>Probabilità</w:t>
            </w: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0DA70A1" w14:textId="77777777" w:rsidR="00BF4CDF" w:rsidRPr="00BA4231" w:rsidRDefault="00BF4CDF" w:rsidP="0045298B">
            <w:pPr>
              <w:spacing w:line="276" w:lineRule="auto"/>
              <w:jc w:val="center"/>
              <w:rPr>
                <w:rFonts w:eastAsia="Arial Unicode MS" w:cs="Arial"/>
                <w:i/>
                <w:sz w:val="24"/>
              </w:rPr>
            </w:pPr>
            <w:r w:rsidRPr="00BA4231">
              <w:rPr>
                <w:rFonts w:eastAsia="Arial Unicode MS" w:cs="Arial"/>
                <w:i/>
                <w:sz w:val="24"/>
              </w:rPr>
              <w:t>4</w:t>
            </w:r>
          </w:p>
        </w:tc>
        <w:tc>
          <w:tcPr>
            <w:tcW w:w="581"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271F91AE" w14:textId="77777777" w:rsidR="00BF4CDF" w:rsidRPr="00773760" w:rsidRDefault="00BF4CDF" w:rsidP="0045298B">
            <w:pPr>
              <w:spacing w:line="276" w:lineRule="auto"/>
              <w:jc w:val="center"/>
              <w:rPr>
                <w:rFonts w:eastAsia="Arial Unicode MS" w:cs="Arial"/>
                <w:sz w:val="32"/>
                <w:szCs w:val="32"/>
              </w:rPr>
            </w:pPr>
            <w:r w:rsidRPr="00773760">
              <w:rPr>
                <w:rFonts w:eastAsia="Arial Unicode MS" w:cs="Arial"/>
                <w:sz w:val="32"/>
                <w:szCs w:val="32"/>
              </w:rPr>
              <w:t>4</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012474BD" w14:textId="77777777" w:rsidR="00BF4CDF" w:rsidRPr="00773760" w:rsidRDefault="00BF4CDF" w:rsidP="0045298B">
            <w:pPr>
              <w:spacing w:line="276" w:lineRule="auto"/>
              <w:jc w:val="center"/>
              <w:rPr>
                <w:rFonts w:eastAsia="Arial Unicode MS" w:cs="Arial"/>
                <w:sz w:val="32"/>
                <w:szCs w:val="32"/>
              </w:rPr>
            </w:pPr>
            <w:r w:rsidRPr="00773760">
              <w:rPr>
                <w:rFonts w:eastAsia="Arial Unicode MS" w:cs="Arial"/>
                <w:sz w:val="32"/>
                <w:szCs w:val="32"/>
              </w:rPr>
              <w:t>8</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E9F36CC" w14:textId="77777777" w:rsidR="00BF4CDF" w:rsidRPr="00773760" w:rsidRDefault="00BF4CDF" w:rsidP="0045298B">
            <w:pPr>
              <w:spacing w:line="276" w:lineRule="auto"/>
              <w:jc w:val="center"/>
              <w:rPr>
                <w:rFonts w:eastAsia="Arial Unicode MS" w:cs="Arial"/>
                <w:sz w:val="32"/>
                <w:szCs w:val="32"/>
              </w:rPr>
            </w:pPr>
            <w:r w:rsidRPr="00773760">
              <w:rPr>
                <w:rFonts w:eastAsia="Arial Unicode MS" w:cs="Arial"/>
                <w:sz w:val="32"/>
                <w:szCs w:val="32"/>
              </w:rPr>
              <w:t>12</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6D061C88" w14:textId="77777777" w:rsidR="00BF4CDF" w:rsidRPr="00773760" w:rsidRDefault="00BF4CDF" w:rsidP="0045298B">
            <w:pPr>
              <w:spacing w:line="276" w:lineRule="auto"/>
              <w:jc w:val="center"/>
              <w:rPr>
                <w:rFonts w:eastAsia="Arial Unicode MS" w:cs="Arial"/>
                <w:sz w:val="32"/>
                <w:szCs w:val="32"/>
              </w:rPr>
            </w:pPr>
            <w:r w:rsidRPr="00773760">
              <w:rPr>
                <w:rFonts w:eastAsia="Arial Unicode MS" w:cs="Arial"/>
                <w:sz w:val="32"/>
                <w:szCs w:val="32"/>
              </w:rPr>
              <w:t>16</w:t>
            </w:r>
          </w:p>
        </w:tc>
      </w:tr>
      <w:tr w:rsidR="00BF4CDF" w:rsidRPr="00BA4231" w14:paraId="01481F5A" w14:textId="77777777" w:rsidTr="00773760">
        <w:trPr>
          <w:jc w:val="center"/>
        </w:trPr>
        <w:tc>
          <w:tcPr>
            <w:tcW w:w="465" w:type="dxa"/>
            <w:vMerge/>
            <w:tcBorders>
              <w:left w:val="single" w:sz="4" w:space="0" w:color="000000"/>
              <w:right w:val="single" w:sz="4" w:space="0" w:color="000000"/>
            </w:tcBorders>
            <w:shd w:val="clear" w:color="auto" w:fill="F2F2F2" w:themeFill="background1" w:themeFillShade="F2"/>
          </w:tcPr>
          <w:p w14:paraId="662BE494" w14:textId="77777777" w:rsidR="00BF4CDF" w:rsidRPr="00BA4231" w:rsidRDefault="00BF4CDF" w:rsidP="0045298B">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CECF48E" w14:textId="77777777" w:rsidR="00BF4CDF" w:rsidRPr="00BA4231" w:rsidRDefault="00BF4CDF" w:rsidP="0045298B">
            <w:pPr>
              <w:spacing w:line="276" w:lineRule="auto"/>
              <w:jc w:val="center"/>
              <w:rPr>
                <w:rFonts w:cs="Arial"/>
                <w:i/>
                <w:color w:val="333333"/>
                <w:sz w:val="24"/>
                <w:szCs w:val="24"/>
              </w:rPr>
            </w:pPr>
            <w:r w:rsidRPr="00BA4231">
              <w:rPr>
                <w:rFonts w:cs="Arial"/>
                <w:i/>
                <w:color w:val="333333"/>
                <w:sz w:val="24"/>
                <w:szCs w:val="24"/>
              </w:rPr>
              <w:t>3</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696ECFEA" w14:textId="77777777" w:rsidR="00BF4CDF" w:rsidRPr="00773760" w:rsidRDefault="00BF4CDF" w:rsidP="0045298B">
            <w:pPr>
              <w:spacing w:line="276" w:lineRule="auto"/>
              <w:jc w:val="center"/>
              <w:rPr>
                <w:rFonts w:cs="Arial"/>
                <w:color w:val="333333"/>
                <w:sz w:val="32"/>
                <w:szCs w:val="32"/>
              </w:rPr>
            </w:pPr>
            <w:r w:rsidRPr="00773760">
              <w:rPr>
                <w:rFonts w:cs="Arial"/>
                <w:color w:val="333333"/>
                <w:sz w:val="32"/>
                <w:szCs w:val="32"/>
              </w:rPr>
              <w:t>3</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5B2B262A" w14:textId="77777777" w:rsidR="00BF4CDF" w:rsidRPr="00773760" w:rsidRDefault="00BF4CDF" w:rsidP="0045298B">
            <w:pPr>
              <w:spacing w:line="276" w:lineRule="auto"/>
              <w:jc w:val="center"/>
              <w:rPr>
                <w:rFonts w:cs="Times New Roman"/>
                <w:color w:val="333333"/>
                <w:sz w:val="32"/>
                <w:szCs w:val="32"/>
              </w:rPr>
            </w:pPr>
            <w:r w:rsidRPr="00773760">
              <w:rPr>
                <w:rFonts w:cs="Times New Roman"/>
                <w:color w:val="333333"/>
                <w:sz w:val="32"/>
                <w:szCs w:val="32"/>
              </w:rPr>
              <w:t>6</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163F127" w14:textId="77777777" w:rsidR="00BF4CDF" w:rsidRPr="00773760" w:rsidRDefault="00BF4CDF" w:rsidP="0045298B">
            <w:pPr>
              <w:spacing w:line="276" w:lineRule="auto"/>
              <w:jc w:val="center"/>
              <w:rPr>
                <w:rFonts w:cs="Times New Roman"/>
                <w:color w:val="333333"/>
                <w:sz w:val="32"/>
                <w:szCs w:val="32"/>
              </w:rPr>
            </w:pPr>
            <w:r w:rsidRPr="00773760">
              <w:rPr>
                <w:rFonts w:cs="Times New Roman"/>
                <w:color w:val="333333"/>
                <w:sz w:val="32"/>
                <w:szCs w:val="32"/>
              </w:rPr>
              <w:t>9</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12271B1F" w14:textId="77777777" w:rsidR="00BF4CDF" w:rsidRPr="00773760" w:rsidRDefault="00BF4CDF" w:rsidP="0045298B">
            <w:pPr>
              <w:spacing w:line="276" w:lineRule="auto"/>
              <w:jc w:val="center"/>
              <w:rPr>
                <w:rFonts w:cs="Times New Roman"/>
                <w:color w:val="333333"/>
                <w:sz w:val="32"/>
                <w:szCs w:val="32"/>
              </w:rPr>
            </w:pPr>
            <w:r w:rsidRPr="00773760">
              <w:rPr>
                <w:rFonts w:cs="Times New Roman"/>
                <w:color w:val="333333"/>
                <w:sz w:val="32"/>
                <w:szCs w:val="32"/>
              </w:rPr>
              <w:t>12</w:t>
            </w:r>
          </w:p>
        </w:tc>
      </w:tr>
      <w:tr w:rsidR="00BF4CDF" w:rsidRPr="00BA4231" w14:paraId="7BE3D2FA" w14:textId="77777777" w:rsidTr="00773760">
        <w:trPr>
          <w:jc w:val="center"/>
        </w:trPr>
        <w:tc>
          <w:tcPr>
            <w:tcW w:w="465" w:type="dxa"/>
            <w:vMerge/>
            <w:tcBorders>
              <w:left w:val="single" w:sz="4" w:space="0" w:color="000000"/>
              <w:right w:val="single" w:sz="4" w:space="0" w:color="000000"/>
            </w:tcBorders>
            <w:shd w:val="clear" w:color="auto" w:fill="F2F2F2" w:themeFill="background1" w:themeFillShade="F2"/>
          </w:tcPr>
          <w:p w14:paraId="46E75DD1" w14:textId="77777777" w:rsidR="00BF4CDF" w:rsidRPr="00BA4231" w:rsidRDefault="00BF4CDF" w:rsidP="0045298B">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506F584" w14:textId="77777777" w:rsidR="00BF4CDF" w:rsidRPr="00BA4231" w:rsidRDefault="00BF4CDF" w:rsidP="0045298B">
            <w:pPr>
              <w:spacing w:line="276" w:lineRule="auto"/>
              <w:jc w:val="center"/>
              <w:rPr>
                <w:rFonts w:cs="Arial"/>
                <w:i/>
                <w:color w:val="333333"/>
                <w:sz w:val="24"/>
                <w:szCs w:val="24"/>
              </w:rPr>
            </w:pPr>
            <w:r w:rsidRPr="00BA4231">
              <w:rPr>
                <w:rFonts w:cs="Arial"/>
                <w:i/>
                <w:color w:val="333333"/>
                <w:sz w:val="24"/>
                <w:szCs w:val="24"/>
              </w:rPr>
              <w:t>2</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67059F0B" w14:textId="77777777" w:rsidR="00BF4CDF" w:rsidRPr="00773760" w:rsidRDefault="00BF4CDF" w:rsidP="0045298B">
            <w:pPr>
              <w:spacing w:line="276" w:lineRule="auto"/>
              <w:jc w:val="center"/>
              <w:rPr>
                <w:rFonts w:cs="Arial"/>
                <w:color w:val="333333"/>
                <w:sz w:val="32"/>
                <w:szCs w:val="32"/>
              </w:rPr>
            </w:pPr>
            <w:r w:rsidRPr="00773760">
              <w:rPr>
                <w:rFonts w:cs="Arial"/>
                <w:color w:val="333333"/>
                <w:sz w:val="32"/>
                <w:szCs w:val="32"/>
              </w:rPr>
              <w:t>2</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5DB35DE2" w14:textId="77777777" w:rsidR="00BF4CDF" w:rsidRPr="00773760" w:rsidRDefault="00BF4CDF" w:rsidP="0045298B">
            <w:pPr>
              <w:tabs>
                <w:tab w:val="clear" w:pos="-189"/>
              </w:tabs>
              <w:jc w:val="center"/>
              <w:rPr>
                <w:rFonts w:cs="Times New Roman"/>
                <w:color w:val="333333"/>
                <w:sz w:val="32"/>
                <w:szCs w:val="32"/>
              </w:rPr>
            </w:pPr>
            <w:r w:rsidRPr="00773760">
              <w:rPr>
                <w:rFonts w:cs="Times New Roman"/>
                <w:color w:val="333333"/>
                <w:sz w:val="32"/>
                <w:szCs w:val="32"/>
              </w:rPr>
              <w:t>4</w:t>
            </w:r>
          </w:p>
        </w:tc>
        <w:tc>
          <w:tcPr>
            <w:tcW w:w="568"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45258EBA" w14:textId="77777777" w:rsidR="00BF4CDF" w:rsidRPr="00773760" w:rsidRDefault="00BF4CDF" w:rsidP="0045298B">
            <w:pPr>
              <w:tabs>
                <w:tab w:val="clear" w:pos="-189"/>
              </w:tabs>
              <w:jc w:val="center"/>
              <w:rPr>
                <w:rFonts w:cs="Times New Roman"/>
                <w:color w:val="333333"/>
                <w:sz w:val="32"/>
                <w:szCs w:val="32"/>
              </w:rPr>
            </w:pPr>
            <w:r w:rsidRPr="00773760">
              <w:rPr>
                <w:rFonts w:cs="Times New Roman"/>
                <w:color w:val="333333"/>
                <w:sz w:val="32"/>
                <w:szCs w:val="32"/>
              </w:rPr>
              <w:t>6</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4CE1576D" w14:textId="77777777" w:rsidR="00BF4CDF" w:rsidRPr="00773760" w:rsidRDefault="00BF4CDF" w:rsidP="0045298B">
            <w:pPr>
              <w:tabs>
                <w:tab w:val="clear" w:pos="-189"/>
              </w:tabs>
              <w:jc w:val="center"/>
              <w:rPr>
                <w:rFonts w:cs="Times New Roman"/>
                <w:color w:val="333333"/>
                <w:sz w:val="32"/>
                <w:szCs w:val="32"/>
              </w:rPr>
            </w:pPr>
            <w:r w:rsidRPr="00773760">
              <w:rPr>
                <w:rFonts w:cs="Times New Roman"/>
                <w:color w:val="333333"/>
                <w:sz w:val="32"/>
                <w:szCs w:val="32"/>
              </w:rPr>
              <w:t>8</w:t>
            </w:r>
          </w:p>
        </w:tc>
      </w:tr>
      <w:tr w:rsidR="00BF4CDF" w:rsidRPr="00BA4231" w14:paraId="6AB43132" w14:textId="77777777" w:rsidTr="00773760">
        <w:trPr>
          <w:jc w:val="center"/>
        </w:trPr>
        <w:tc>
          <w:tcPr>
            <w:tcW w:w="465" w:type="dxa"/>
            <w:vMerge/>
            <w:tcBorders>
              <w:left w:val="single" w:sz="4" w:space="0" w:color="000000"/>
              <w:right w:val="single" w:sz="4" w:space="0" w:color="000000"/>
            </w:tcBorders>
            <w:shd w:val="clear" w:color="auto" w:fill="F2F2F2" w:themeFill="background1" w:themeFillShade="F2"/>
          </w:tcPr>
          <w:p w14:paraId="6E21AD9D" w14:textId="77777777" w:rsidR="00BF4CDF" w:rsidRPr="00BA4231" w:rsidRDefault="00BF4CDF" w:rsidP="0045298B">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D0E5659" w14:textId="77777777" w:rsidR="00BF4CDF" w:rsidRPr="00BA4231" w:rsidRDefault="00BF4CDF" w:rsidP="0045298B">
            <w:pPr>
              <w:spacing w:line="276" w:lineRule="auto"/>
              <w:jc w:val="center"/>
              <w:rPr>
                <w:rFonts w:cs="Arial"/>
                <w:i/>
                <w:color w:val="333333"/>
                <w:sz w:val="24"/>
                <w:szCs w:val="24"/>
              </w:rPr>
            </w:pPr>
            <w:r w:rsidRPr="00BA4231">
              <w:rPr>
                <w:rFonts w:cs="Arial"/>
                <w:i/>
                <w:color w:val="333333"/>
                <w:sz w:val="24"/>
                <w:szCs w:val="24"/>
              </w:rPr>
              <w:t>1</w:t>
            </w:r>
          </w:p>
        </w:tc>
        <w:tc>
          <w:tcPr>
            <w:tcW w:w="581"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vAlign w:val="center"/>
          </w:tcPr>
          <w:p w14:paraId="4A1366FA" w14:textId="77777777" w:rsidR="00BF4CDF" w:rsidRPr="00773760" w:rsidRDefault="00BF4CDF" w:rsidP="0045298B">
            <w:pPr>
              <w:spacing w:line="276" w:lineRule="auto"/>
              <w:jc w:val="center"/>
              <w:rPr>
                <w:rFonts w:cs="Arial"/>
                <w:color w:val="333333"/>
                <w:sz w:val="32"/>
                <w:szCs w:val="32"/>
              </w:rPr>
            </w:pPr>
            <w:r w:rsidRPr="00773760">
              <w:rPr>
                <w:rFonts w:cs="Arial"/>
                <w:color w:val="333333"/>
                <w:sz w:val="32"/>
                <w:szCs w:val="32"/>
              </w:rPr>
              <w:t>1</w:t>
            </w:r>
          </w:p>
        </w:tc>
        <w:tc>
          <w:tcPr>
            <w:tcW w:w="594"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65626C12" w14:textId="77777777" w:rsidR="00BF4CDF" w:rsidRPr="00773760" w:rsidRDefault="00BF4CDF" w:rsidP="0045298B">
            <w:pPr>
              <w:tabs>
                <w:tab w:val="clear" w:pos="-189"/>
              </w:tabs>
              <w:ind w:left="34"/>
              <w:jc w:val="center"/>
              <w:rPr>
                <w:rFonts w:cs="Times New Roman"/>
                <w:color w:val="333333"/>
                <w:sz w:val="32"/>
                <w:szCs w:val="32"/>
              </w:rPr>
            </w:pPr>
            <w:r w:rsidRPr="00773760">
              <w:rPr>
                <w:rFonts w:cs="Times New Roman"/>
                <w:color w:val="333333"/>
                <w:sz w:val="32"/>
                <w:szCs w:val="32"/>
              </w:rPr>
              <w:t>2</w:t>
            </w:r>
          </w:p>
        </w:tc>
        <w:tc>
          <w:tcPr>
            <w:tcW w:w="568"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0BD8D3EC" w14:textId="77777777" w:rsidR="00BF4CDF" w:rsidRPr="00773760" w:rsidRDefault="00BF4CDF" w:rsidP="0045298B">
            <w:pPr>
              <w:tabs>
                <w:tab w:val="clear" w:pos="-189"/>
              </w:tabs>
              <w:ind w:left="34"/>
              <w:jc w:val="center"/>
              <w:rPr>
                <w:rFonts w:cs="Times New Roman"/>
                <w:color w:val="333333"/>
                <w:sz w:val="32"/>
                <w:szCs w:val="32"/>
              </w:rPr>
            </w:pPr>
            <w:r w:rsidRPr="00773760">
              <w:rPr>
                <w:rFonts w:cs="Times New Roman"/>
                <w:color w:val="333333"/>
                <w:sz w:val="32"/>
                <w:szCs w:val="32"/>
              </w:rPr>
              <w:t>3</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1846AEFF" w14:textId="77777777" w:rsidR="00BF4CDF" w:rsidRPr="00773760" w:rsidRDefault="00BF4CDF" w:rsidP="0045298B">
            <w:pPr>
              <w:tabs>
                <w:tab w:val="clear" w:pos="-189"/>
              </w:tabs>
              <w:ind w:left="34"/>
              <w:jc w:val="center"/>
              <w:rPr>
                <w:rFonts w:cs="Times New Roman"/>
                <w:color w:val="333333"/>
                <w:sz w:val="32"/>
                <w:szCs w:val="32"/>
              </w:rPr>
            </w:pPr>
            <w:r w:rsidRPr="00773760">
              <w:rPr>
                <w:rFonts w:cs="Times New Roman"/>
                <w:color w:val="333333"/>
                <w:sz w:val="32"/>
                <w:szCs w:val="32"/>
              </w:rPr>
              <w:t>4</w:t>
            </w:r>
          </w:p>
        </w:tc>
      </w:tr>
      <w:tr w:rsidR="00BF4CDF" w:rsidRPr="00BA4231" w14:paraId="67AE0181" w14:textId="77777777" w:rsidTr="00773760">
        <w:trPr>
          <w:jc w:val="center"/>
        </w:trPr>
        <w:tc>
          <w:tcPr>
            <w:tcW w:w="465" w:type="dxa"/>
            <w:vMerge/>
            <w:tcBorders>
              <w:left w:val="single" w:sz="4" w:space="0" w:color="000000"/>
              <w:bottom w:val="single" w:sz="4" w:space="0" w:color="000000"/>
              <w:right w:val="single" w:sz="4" w:space="0" w:color="000000"/>
            </w:tcBorders>
            <w:shd w:val="clear" w:color="auto" w:fill="F2F2F2" w:themeFill="background1" w:themeFillShade="F2"/>
          </w:tcPr>
          <w:p w14:paraId="1DD02CB9" w14:textId="77777777" w:rsidR="00BF4CDF" w:rsidRPr="00BA4231" w:rsidRDefault="00BF4CDF" w:rsidP="0045298B">
            <w:pPr>
              <w:spacing w:line="276" w:lineRule="auto"/>
              <w:jc w:val="center"/>
              <w:rPr>
                <w:rFonts w:cs="Arial"/>
                <w:color w:val="333333"/>
                <w:sz w:val="32"/>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6507BB7" w14:textId="77777777" w:rsidR="00BF4CDF" w:rsidRPr="00BF4CDF" w:rsidRDefault="00BF4CDF" w:rsidP="0045298B">
            <w:pPr>
              <w:spacing w:line="276" w:lineRule="auto"/>
              <w:jc w:val="center"/>
              <w:rPr>
                <w:rFonts w:cs="Arial"/>
                <w:color w:val="333333"/>
                <w:sz w:val="24"/>
                <w:szCs w:val="24"/>
              </w:rPr>
            </w:pPr>
            <w:r>
              <w:rPr>
                <w:rFonts w:cs="Arial"/>
                <w:color w:val="333333"/>
                <w:sz w:val="24"/>
                <w:szCs w:val="24"/>
              </w:rPr>
              <w:t>0</w:t>
            </w:r>
          </w:p>
        </w:tc>
        <w:tc>
          <w:tcPr>
            <w:tcW w:w="2311" w:type="dxa"/>
            <w:gridSpan w:val="4"/>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8A6F265" w14:textId="77777777" w:rsidR="00BF4CDF" w:rsidRPr="00BF4CDF" w:rsidRDefault="00BF4CDF" w:rsidP="0045298B">
            <w:pPr>
              <w:tabs>
                <w:tab w:val="clear" w:pos="-189"/>
              </w:tabs>
              <w:ind w:left="34"/>
              <w:jc w:val="center"/>
              <w:rPr>
                <w:rFonts w:cs="Times New Roman"/>
                <w:i/>
                <w:color w:val="333333"/>
                <w:sz w:val="24"/>
                <w:szCs w:val="24"/>
              </w:rPr>
            </w:pPr>
            <w:r>
              <w:rPr>
                <w:rFonts w:cs="Times New Roman"/>
                <w:i/>
                <w:color w:val="333333"/>
                <w:sz w:val="24"/>
                <w:szCs w:val="24"/>
              </w:rPr>
              <w:t>Non Applicabile</w:t>
            </w:r>
          </w:p>
        </w:tc>
      </w:tr>
    </w:tbl>
    <w:p w14:paraId="197C9286" w14:textId="77777777" w:rsidR="008922E2" w:rsidRPr="007A1BD5" w:rsidRDefault="008922E2" w:rsidP="001302F7"/>
    <w:p w14:paraId="5B0DDE4B" w14:textId="77777777" w:rsidR="002410E4" w:rsidRPr="005130DE" w:rsidRDefault="002410E4" w:rsidP="005130DE">
      <w:pPr>
        <w:pStyle w:val="Paragrafoelenco"/>
        <w:numPr>
          <w:ilvl w:val="0"/>
          <w:numId w:val="35"/>
        </w:numPr>
        <w:adjustRightInd w:val="0"/>
        <w:spacing w:line="276" w:lineRule="auto"/>
        <w:rPr>
          <w:rFonts w:eastAsia="Arial Unicode MS" w:cs="Arial"/>
          <w:sz w:val="22"/>
        </w:rPr>
      </w:pPr>
      <w:bookmarkStart w:id="3" w:name="_Toc8318930"/>
      <w:bookmarkStart w:id="4" w:name="DVR33"/>
      <w:r w:rsidRPr="005130DE">
        <w:rPr>
          <w:rFonts w:eastAsia="Arial Unicode MS" w:cs="Arial"/>
          <w:sz w:val="22"/>
        </w:rPr>
        <w:t xml:space="preserve">Azioni da intraprendere in funzione del livello di </w:t>
      </w:r>
      <w:bookmarkEnd w:id="3"/>
      <w:r w:rsidR="00C56E64" w:rsidRPr="00C56E64">
        <w:rPr>
          <w:rFonts w:eastAsia="Arial Unicode MS" w:cs="Arial"/>
          <w:b/>
          <w:sz w:val="22"/>
        </w:rPr>
        <w:t>Rischio</w:t>
      </w:r>
    </w:p>
    <w:bookmarkEnd w:id="4"/>
    <w:p w14:paraId="3E15C541" w14:textId="77777777" w:rsidR="002410E4" w:rsidRPr="00C56E64" w:rsidRDefault="002410E4" w:rsidP="00C56E64"/>
    <w:tbl>
      <w:tblPr>
        <w:tblW w:w="4401" w:type="pct"/>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328"/>
        <w:gridCol w:w="8109"/>
        <w:gridCol w:w="2226"/>
      </w:tblGrid>
      <w:tr w:rsidR="002410E4" w:rsidRPr="00DA3442" w14:paraId="1F633AE2" w14:textId="77777777" w:rsidTr="00C56E64">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643D1891" w14:textId="77777777" w:rsidR="002410E4" w:rsidRPr="00DA3442" w:rsidRDefault="002410E4" w:rsidP="00AA1487">
            <w:pPr>
              <w:spacing w:line="276" w:lineRule="auto"/>
              <w:jc w:val="center"/>
              <w:rPr>
                <w:rFonts w:eastAsia="Arial Unicode MS" w:cs="Arial"/>
                <w:b/>
                <w:sz w:val="24"/>
              </w:rPr>
            </w:pPr>
            <w:r w:rsidRPr="00DA3442">
              <w:rPr>
                <w:rFonts w:eastAsia="Arial Unicode MS" w:cs="Arial"/>
                <w:b/>
                <w:sz w:val="24"/>
              </w:rPr>
              <w:t>Livello di Rischio</w:t>
            </w:r>
          </w:p>
        </w:tc>
        <w:tc>
          <w:tcPr>
            <w:tcW w:w="3202"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16E4573B" w14:textId="77777777" w:rsidR="002410E4" w:rsidRPr="00DA3442" w:rsidRDefault="002410E4" w:rsidP="00AA1487">
            <w:pPr>
              <w:spacing w:line="276" w:lineRule="auto"/>
              <w:jc w:val="center"/>
              <w:rPr>
                <w:rFonts w:eastAsia="Arial Unicode MS" w:cs="Arial"/>
                <w:b/>
                <w:sz w:val="24"/>
              </w:rPr>
            </w:pPr>
            <w:r w:rsidRPr="00DA3442">
              <w:rPr>
                <w:rFonts w:eastAsia="Arial Unicode MS" w:cs="Arial"/>
                <w:b/>
                <w:sz w:val="24"/>
              </w:rPr>
              <w:t>Azione da intraprendere</w:t>
            </w:r>
          </w:p>
        </w:tc>
        <w:tc>
          <w:tcPr>
            <w:tcW w:w="87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0F34321" w14:textId="77777777" w:rsidR="002410E4" w:rsidRPr="00DA3442" w:rsidRDefault="002410E4" w:rsidP="00AA1487">
            <w:pPr>
              <w:spacing w:line="276" w:lineRule="auto"/>
              <w:jc w:val="center"/>
              <w:rPr>
                <w:rFonts w:eastAsia="Arial Unicode MS" w:cs="Arial"/>
                <w:b/>
                <w:sz w:val="24"/>
              </w:rPr>
            </w:pPr>
            <w:r w:rsidRPr="00DA3442">
              <w:rPr>
                <w:rFonts w:eastAsia="Arial Unicode MS" w:cs="Arial"/>
                <w:b/>
                <w:sz w:val="24"/>
              </w:rPr>
              <w:t>Scala di tempo</w:t>
            </w:r>
          </w:p>
        </w:tc>
      </w:tr>
      <w:tr w:rsidR="00C56E64" w:rsidRPr="00E34954" w14:paraId="1775173A" w14:textId="77777777" w:rsidTr="00C56E64">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CD6A72D" w14:textId="77777777" w:rsidR="00C56E64" w:rsidRPr="00E34954" w:rsidRDefault="00C56E64" w:rsidP="00DA3442">
            <w:pPr>
              <w:spacing w:line="276" w:lineRule="auto"/>
              <w:jc w:val="center"/>
              <w:rPr>
                <w:rFonts w:eastAsia="Arial Unicode MS" w:cs="Arial"/>
                <w:sz w:val="22"/>
              </w:rPr>
            </w:pPr>
            <w:r>
              <w:rPr>
                <w:rFonts w:eastAsia="Arial Unicode MS" w:cs="Arial"/>
                <w:sz w:val="22"/>
              </w:rPr>
              <w:t>NON APPLICABILE</w:t>
            </w:r>
          </w:p>
        </w:tc>
        <w:tc>
          <w:tcPr>
            <w:tcW w:w="320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1D8303C" w14:textId="77777777" w:rsidR="00C56E64" w:rsidRPr="00E34954" w:rsidRDefault="00C56E64" w:rsidP="00DA3442">
            <w:pPr>
              <w:spacing w:line="276" w:lineRule="auto"/>
              <w:jc w:val="left"/>
              <w:rPr>
                <w:rFonts w:eastAsia="Arial Unicode MS" w:cs="Arial"/>
                <w:sz w:val="22"/>
              </w:rPr>
            </w:pPr>
          </w:p>
        </w:tc>
        <w:tc>
          <w:tcPr>
            <w:tcW w:w="87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DBF1AD5" w14:textId="77777777" w:rsidR="00C56E64" w:rsidRPr="00E34954" w:rsidRDefault="00C56E64" w:rsidP="00DA3442">
            <w:pPr>
              <w:spacing w:line="276" w:lineRule="auto"/>
              <w:jc w:val="left"/>
              <w:rPr>
                <w:rFonts w:eastAsia="Arial Unicode MS" w:cs="Arial"/>
                <w:sz w:val="22"/>
              </w:rPr>
            </w:pPr>
          </w:p>
        </w:tc>
      </w:tr>
      <w:tr w:rsidR="002410E4" w:rsidRPr="00E34954" w14:paraId="24F6C7DC" w14:textId="77777777" w:rsidTr="00A96CC1">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C6D9F1" w:themeFill="text2" w:themeFillTint="33"/>
            <w:vAlign w:val="center"/>
          </w:tcPr>
          <w:p w14:paraId="0208C83E" w14:textId="77777777" w:rsidR="002410E4" w:rsidRPr="00E34954" w:rsidRDefault="002410E4" w:rsidP="00DA3442">
            <w:pPr>
              <w:spacing w:line="276" w:lineRule="auto"/>
              <w:jc w:val="center"/>
              <w:rPr>
                <w:rFonts w:eastAsia="Arial Unicode MS" w:cs="Arial"/>
                <w:sz w:val="22"/>
              </w:rPr>
            </w:pPr>
            <w:r w:rsidRPr="00E34954">
              <w:rPr>
                <w:rFonts w:eastAsia="Arial Unicode MS" w:cs="Arial"/>
                <w:sz w:val="22"/>
              </w:rPr>
              <w:t>MOLTO BASSO</w:t>
            </w:r>
          </w:p>
        </w:tc>
        <w:tc>
          <w:tcPr>
            <w:tcW w:w="32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5F6A088" w14:textId="77777777" w:rsidR="002410E4" w:rsidRPr="00E34954" w:rsidRDefault="00C56E64" w:rsidP="00DA3442">
            <w:pPr>
              <w:spacing w:line="276" w:lineRule="auto"/>
              <w:jc w:val="left"/>
              <w:rPr>
                <w:rFonts w:eastAsia="Arial Unicode MS" w:cs="Arial"/>
                <w:sz w:val="22"/>
              </w:rPr>
            </w:pPr>
            <w:r w:rsidRPr="00C56E64">
              <w:rPr>
                <w:rFonts w:eastAsia="Arial Unicode MS" w:cs="Arial"/>
                <w:sz w:val="22"/>
              </w:rPr>
              <w:t>Possono non essere necessarie ulteriori azioni di riduzione del rischio / I potenziali pericoli sono pienamente sotto controllo</w:t>
            </w:r>
          </w:p>
        </w:tc>
        <w:tc>
          <w:tcPr>
            <w:tcW w:w="87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179491E" w14:textId="77777777" w:rsidR="002410E4" w:rsidRPr="00E34954" w:rsidRDefault="002410E4" w:rsidP="00DA3442">
            <w:pPr>
              <w:spacing w:line="276" w:lineRule="auto"/>
              <w:jc w:val="left"/>
              <w:rPr>
                <w:rFonts w:eastAsia="Arial Unicode MS" w:cs="Arial"/>
                <w:sz w:val="22"/>
              </w:rPr>
            </w:pPr>
            <w:r w:rsidRPr="00E34954">
              <w:rPr>
                <w:rFonts w:eastAsia="Arial Unicode MS" w:cs="Arial"/>
                <w:sz w:val="22"/>
              </w:rPr>
              <w:t>1 anno</w:t>
            </w:r>
          </w:p>
        </w:tc>
      </w:tr>
      <w:tr w:rsidR="002410E4" w:rsidRPr="00E34954" w14:paraId="7EF93781" w14:textId="77777777" w:rsidTr="00A96CC1">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92D050"/>
            <w:vAlign w:val="center"/>
          </w:tcPr>
          <w:p w14:paraId="2A5E1319" w14:textId="77777777" w:rsidR="002410E4" w:rsidRPr="00E34954" w:rsidRDefault="002410E4" w:rsidP="00DA3442">
            <w:pPr>
              <w:spacing w:line="276" w:lineRule="auto"/>
              <w:jc w:val="center"/>
              <w:rPr>
                <w:rFonts w:eastAsia="Arial Unicode MS" w:cs="Arial"/>
                <w:sz w:val="22"/>
              </w:rPr>
            </w:pPr>
            <w:r w:rsidRPr="00E34954">
              <w:rPr>
                <w:rFonts w:eastAsia="Arial Unicode MS" w:cs="Arial"/>
                <w:sz w:val="22"/>
              </w:rPr>
              <w:t>BASSO</w:t>
            </w:r>
          </w:p>
        </w:tc>
        <w:tc>
          <w:tcPr>
            <w:tcW w:w="3202" w:type="pct"/>
            <w:tcBorders>
              <w:top w:val="single" w:sz="4" w:space="0" w:color="000000"/>
              <w:left w:val="single" w:sz="4" w:space="0" w:color="000000"/>
              <w:bottom w:val="single" w:sz="4" w:space="0" w:color="000000"/>
              <w:right w:val="single" w:sz="4" w:space="0" w:color="000000"/>
            </w:tcBorders>
            <w:vAlign w:val="center"/>
          </w:tcPr>
          <w:p w14:paraId="760F72B1" w14:textId="77777777" w:rsidR="002410E4" w:rsidRPr="00E34954" w:rsidRDefault="00C56E64" w:rsidP="00DA3442">
            <w:pPr>
              <w:spacing w:line="276" w:lineRule="auto"/>
              <w:jc w:val="left"/>
              <w:rPr>
                <w:rFonts w:eastAsia="Arial Unicode MS" w:cs="Arial"/>
                <w:sz w:val="22"/>
              </w:rPr>
            </w:pPr>
            <w:r w:rsidRPr="00C56E64">
              <w:rPr>
                <w:rFonts w:eastAsia="Arial Unicode MS" w:cs="Arial"/>
                <w:sz w:val="22"/>
              </w:rPr>
              <w:t>Le azioni attuabili di riduzione vanno realizzate nel medio / lungo termine, nel frattempo verificare che i pericoli potenziali non subiscano peggioramenti.</w:t>
            </w:r>
          </w:p>
        </w:tc>
        <w:tc>
          <w:tcPr>
            <w:tcW w:w="879" w:type="pct"/>
            <w:tcBorders>
              <w:top w:val="single" w:sz="4" w:space="0" w:color="000000"/>
              <w:left w:val="single" w:sz="4" w:space="0" w:color="000000"/>
              <w:bottom w:val="single" w:sz="4" w:space="0" w:color="000000"/>
              <w:right w:val="single" w:sz="4" w:space="0" w:color="000000"/>
            </w:tcBorders>
            <w:vAlign w:val="center"/>
          </w:tcPr>
          <w:p w14:paraId="49AFF93B" w14:textId="77777777" w:rsidR="002410E4" w:rsidRPr="00E34954" w:rsidRDefault="002410E4" w:rsidP="00DA3442">
            <w:pPr>
              <w:spacing w:line="276" w:lineRule="auto"/>
              <w:jc w:val="left"/>
              <w:rPr>
                <w:rFonts w:eastAsia="Arial Unicode MS" w:cs="Arial"/>
                <w:sz w:val="22"/>
              </w:rPr>
            </w:pPr>
            <w:r w:rsidRPr="00E34954">
              <w:rPr>
                <w:rFonts w:eastAsia="Arial Unicode MS" w:cs="Arial"/>
                <w:sz w:val="22"/>
              </w:rPr>
              <w:t>1 anno</w:t>
            </w:r>
          </w:p>
        </w:tc>
      </w:tr>
      <w:tr w:rsidR="002410E4" w:rsidRPr="00E34954" w14:paraId="786436DD" w14:textId="77777777" w:rsidTr="00A96CC1">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FF00"/>
            <w:vAlign w:val="center"/>
          </w:tcPr>
          <w:p w14:paraId="39D33F5B" w14:textId="77777777" w:rsidR="002410E4" w:rsidRPr="00E34954" w:rsidRDefault="002410E4" w:rsidP="00DA3442">
            <w:pPr>
              <w:spacing w:line="276" w:lineRule="auto"/>
              <w:jc w:val="center"/>
              <w:rPr>
                <w:rFonts w:eastAsia="Arial Unicode MS" w:cs="Arial"/>
                <w:sz w:val="22"/>
              </w:rPr>
            </w:pPr>
            <w:r w:rsidRPr="00E34954">
              <w:rPr>
                <w:rFonts w:eastAsia="Arial Unicode MS" w:cs="Arial"/>
                <w:sz w:val="22"/>
              </w:rPr>
              <w:t>MEDIO</w:t>
            </w:r>
          </w:p>
        </w:tc>
        <w:tc>
          <w:tcPr>
            <w:tcW w:w="3202" w:type="pct"/>
            <w:tcBorders>
              <w:top w:val="single" w:sz="4" w:space="0" w:color="000000"/>
              <w:left w:val="single" w:sz="4" w:space="0" w:color="000000"/>
              <w:bottom w:val="single" w:sz="4" w:space="0" w:color="000000"/>
              <w:right w:val="single" w:sz="4" w:space="0" w:color="000000"/>
            </w:tcBorders>
            <w:vAlign w:val="center"/>
          </w:tcPr>
          <w:p w14:paraId="78326AAF" w14:textId="77777777" w:rsidR="002410E4" w:rsidRPr="00E34954" w:rsidRDefault="00C56E64" w:rsidP="00DA3442">
            <w:pPr>
              <w:spacing w:line="276" w:lineRule="auto"/>
              <w:jc w:val="left"/>
              <w:rPr>
                <w:rFonts w:eastAsia="Arial Unicode MS" w:cs="Arial"/>
                <w:sz w:val="22"/>
              </w:rPr>
            </w:pPr>
            <w:r w:rsidRPr="00C56E64">
              <w:rPr>
                <w:rFonts w:eastAsia="Arial Unicode MS" w:cs="Arial"/>
                <w:sz w:val="22"/>
              </w:rPr>
              <w:t>Le azioni attuabili di riduzione vanno realizzate nel breve / medio termine. Al termine degli interventi verificare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4133B99B" w14:textId="77777777" w:rsidR="002410E4" w:rsidRPr="00E34954" w:rsidRDefault="002410E4" w:rsidP="00DA3442">
            <w:pPr>
              <w:spacing w:line="276" w:lineRule="auto"/>
              <w:jc w:val="left"/>
              <w:rPr>
                <w:rFonts w:eastAsia="Arial Unicode MS" w:cs="Arial"/>
                <w:sz w:val="22"/>
              </w:rPr>
            </w:pPr>
            <w:r w:rsidRPr="00E34954">
              <w:rPr>
                <w:rFonts w:eastAsia="Arial Unicode MS" w:cs="Arial"/>
                <w:sz w:val="22"/>
              </w:rPr>
              <w:t>6 mesi</w:t>
            </w:r>
          </w:p>
        </w:tc>
      </w:tr>
      <w:tr w:rsidR="002410E4" w:rsidRPr="00E34954" w14:paraId="16A1DE78" w14:textId="77777777" w:rsidTr="00A96CC1">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0000"/>
            <w:vAlign w:val="center"/>
          </w:tcPr>
          <w:p w14:paraId="3799A808" w14:textId="77777777" w:rsidR="002410E4" w:rsidRPr="00E34954" w:rsidRDefault="002410E4" w:rsidP="00DA3442">
            <w:pPr>
              <w:spacing w:line="276" w:lineRule="auto"/>
              <w:jc w:val="center"/>
              <w:rPr>
                <w:rFonts w:eastAsia="Arial Unicode MS" w:cs="Arial"/>
                <w:sz w:val="22"/>
              </w:rPr>
            </w:pPr>
            <w:r w:rsidRPr="00E34954">
              <w:rPr>
                <w:rFonts w:eastAsia="Arial Unicode MS" w:cs="Arial"/>
                <w:sz w:val="22"/>
              </w:rPr>
              <w:t>ALTO</w:t>
            </w:r>
          </w:p>
        </w:tc>
        <w:tc>
          <w:tcPr>
            <w:tcW w:w="3202" w:type="pct"/>
            <w:tcBorders>
              <w:top w:val="single" w:sz="4" w:space="0" w:color="000000"/>
              <w:left w:val="single" w:sz="4" w:space="0" w:color="000000"/>
              <w:bottom w:val="single" w:sz="4" w:space="0" w:color="000000"/>
              <w:right w:val="single" w:sz="4" w:space="0" w:color="000000"/>
            </w:tcBorders>
            <w:vAlign w:val="center"/>
          </w:tcPr>
          <w:p w14:paraId="1CD01C8A" w14:textId="77777777" w:rsidR="002410E4" w:rsidRPr="00E34954" w:rsidRDefault="00C56E64" w:rsidP="00DA3442">
            <w:pPr>
              <w:spacing w:line="276" w:lineRule="auto"/>
              <w:jc w:val="left"/>
              <w:rPr>
                <w:rFonts w:eastAsia="Arial Unicode MS" w:cs="Arial"/>
                <w:sz w:val="22"/>
              </w:rPr>
            </w:pPr>
            <w:r w:rsidRPr="00C56E64">
              <w:rPr>
                <w:rFonts w:eastAsia="Arial Unicode MS" w:cs="Arial"/>
                <w:sz w:val="22"/>
              </w:rPr>
              <w:t>Urgono interventi immediati di messa in sicurezza / di riduzione della probabilità e/o della gravità. Al termine degli interventi verificare tempestivamente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76E3A79B" w14:textId="77777777" w:rsidR="002410E4" w:rsidRPr="00E34954" w:rsidRDefault="002410E4" w:rsidP="00DA3442">
            <w:pPr>
              <w:spacing w:line="276" w:lineRule="auto"/>
              <w:jc w:val="left"/>
              <w:rPr>
                <w:rFonts w:eastAsia="Arial Unicode MS" w:cs="Arial"/>
                <w:sz w:val="22"/>
              </w:rPr>
            </w:pPr>
            <w:r w:rsidRPr="00E34954">
              <w:rPr>
                <w:rFonts w:eastAsia="Arial Unicode MS" w:cs="Arial"/>
                <w:sz w:val="22"/>
              </w:rPr>
              <w:t>Immediatamente</w:t>
            </w:r>
          </w:p>
        </w:tc>
      </w:tr>
    </w:tbl>
    <w:p w14:paraId="5AE0707E" w14:textId="77777777" w:rsidR="002A35F1" w:rsidRDefault="002A35F1" w:rsidP="002A35F1">
      <w:pPr>
        <w:rPr>
          <w:rFonts w:eastAsia="Arial Unicode MS" w:cs="Arial"/>
          <w:sz w:val="22"/>
        </w:rPr>
      </w:pPr>
    </w:p>
    <w:p w14:paraId="6F4875E0" w14:textId="77777777" w:rsidR="0044195D" w:rsidRPr="002A35F1" w:rsidRDefault="0044195D" w:rsidP="002A35F1">
      <w:pPr>
        <w:rPr>
          <w:rFonts w:eastAsia="Arial Unicode MS" w:cs="Arial"/>
          <w:sz w:val="22"/>
        </w:rPr>
        <w:sectPr w:rsidR="0044195D" w:rsidRPr="002A35F1" w:rsidSect="00975046">
          <w:headerReference w:type="default" r:id="rId21"/>
          <w:headerReference w:type="first" r:id="rId22"/>
          <w:footerReference w:type="first" r:id="rId23"/>
          <w:pgSz w:w="16840" w:h="11905" w:orient="landscape" w:code="9"/>
          <w:pgMar w:top="822" w:right="1389" w:bottom="567" w:left="1281" w:header="720" w:footer="539" w:gutter="0"/>
          <w:cols w:space="720"/>
          <w:noEndnote/>
          <w:docGrid w:linePitch="326"/>
        </w:sectPr>
      </w:pPr>
    </w:p>
    <w:p w14:paraId="49DF05FD" w14:textId="77777777" w:rsidR="00D95587" w:rsidRPr="00D95587" w:rsidRDefault="00D95587" w:rsidP="00D452BD">
      <w:pPr>
        <w:pStyle w:val="Titolo2"/>
        <w:pBdr>
          <w:top w:val="single" w:sz="4" w:space="1" w:color="auto"/>
          <w:left w:val="single" w:sz="4" w:space="4" w:color="auto"/>
          <w:bottom w:val="single" w:sz="4" w:space="1" w:color="auto"/>
          <w:right w:val="single" w:sz="4" w:space="21" w:color="auto"/>
        </w:pBdr>
        <w:shd w:val="clear" w:color="auto" w:fill="FFE48F"/>
        <w:spacing w:after="0"/>
        <w:ind w:left="578" w:right="136" w:hanging="578"/>
        <w:rPr>
          <w:rFonts w:ascii="Arial Narrow" w:hAnsi="Arial Narrow"/>
          <w:i w:val="0"/>
        </w:rPr>
      </w:pPr>
      <w:bookmarkStart w:id="5" w:name="_Toc8318931"/>
      <w:r>
        <w:rPr>
          <w:rFonts w:ascii="Arial Narrow" w:hAnsi="Arial Narrow"/>
          <w:i w:val="0"/>
        </w:rPr>
        <w:lastRenderedPageBreak/>
        <w:t xml:space="preserve">VALUTAZIONE SECONDO L’ALLEGATO IV DEL </w:t>
      </w:r>
      <w:r w:rsidRPr="00D95587">
        <w:rPr>
          <w:rFonts w:ascii="Arial Narrow" w:hAnsi="Arial Narrow"/>
          <w:i w:val="0"/>
        </w:rPr>
        <w:t>D.lgs. 81/08</w:t>
      </w:r>
      <w:bookmarkEnd w:id="5"/>
    </w:p>
    <w:p w14:paraId="0BF59F3E" w14:textId="77777777" w:rsidR="00D95587" w:rsidRPr="00A96CC1" w:rsidRDefault="00D95587" w:rsidP="00BE3AB8">
      <w:pPr>
        <w:adjustRightInd w:val="0"/>
        <w:spacing w:line="276" w:lineRule="auto"/>
        <w:rPr>
          <w:rFonts w:eastAsia="Arial Unicode MS" w:cs="Arial"/>
          <w:sz w:val="4"/>
          <w:szCs w:val="4"/>
        </w:rPr>
      </w:pPr>
    </w:p>
    <w:tbl>
      <w:tblPr>
        <w:tblStyle w:val="Grigliatabella"/>
        <w:tblW w:w="5063" w:type="pct"/>
        <w:tblLayout w:type="fixed"/>
        <w:tblLook w:val="04A0" w:firstRow="1" w:lastRow="0" w:firstColumn="1" w:lastColumn="0" w:noHBand="0" w:noVBand="1"/>
      </w:tblPr>
      <w:tblGrid>
        <w:gridCol w:w="535"/>
        <w:gridCol w:w="2124"/>
        <w:gridCol w:w="1416"/>
        <w:gridCol w:w="2127"/>
        <w:gridCol w:w="4950"/>
        <w:gridCol w:w="9"/>
        <w:gridCol w:w="274"/>
        <w:gridCol w:w="271"/>
        <w:gridCol w:w="312"/>
        <w:gridCol w:w="2549"/>
      </w:tblGrid>
      <w:tr w:rsidR="00746FBA" w:rsidRPr="00CF466A" w14:paraId="562AFFBD" w14:textId="77777777" w:rsidTr="00D452BD">
        <w:tc>
          <w:tcPr>
            <w:tcW w:w="184" w:type="pct"/>
            <w:shd w:val="clear" w:color="auto" w:fill="BFBFBF" w:themeFill="background1" w:themeFillShade="BF"/>
            <w:vAlign w:val="center"/>
          </w:tcPr>
          <w:p w14:paraId="68EAC950" w14:textId="77777777" w:rsidR="00746FBA" w:rsidRPr="00746FBA" w:rsidRDefault="00746FBA" w:rsidP="00746FBA">
            <w:pPr>
              <w:spacing w:line="276" w:lineRule="auto"/>
              <w:ind w:right="562"/>
              <w:jc w:val="left"/>
              <w:rPr>
                <w:rFonts w:cs="Tahoma"/>
                <w:b/>
                <w:color w:val="000000"/>
                <w:sz w:val="22"/>
                <w:szCs w:val="16"/>
              </w:rPr>
            </w:pPr>
            <w:r>
              <w:rPr>
                <w:rFonts w:cs="Tahoma"/>
                <w:b/>
                <w:color w:val="000000"/>
                <w:sz w:val="22"/>
                <w:szCs w:val="16"/>
              </w:rPr>
              <w:t>1</w:t>
            </w:r>
          </w:p>
        </w:tc>
        <w:tc>
          <w:tcPr>
            <w:tcW w:w="4816" w:type="pct"/>
            <w:gridSpan w:val="9"/>
            <w:shd w:val="clear" w:color="auto" w:fill="BFBFBF" w:themeFill="background1" w:themeFillShade="BF"/>
            <w:vAlign w:val="center"/>
          </w:tcPr>
          <w:p w14:paraId="123A0052" w14:textId="77777777" w:rsidR="00746FBA" w:rsidRPr="002D0292" w:rsidRDefault="00746FBA" w:rsidP="00746FBA">
            <w:pPr>
              <w:pStyle w:val="Paragrafoelenco"/>
              <w:tabs>
                <w:tab w:val="clear" w:pos="-189"/>
              </w:tabs>
              <w:spacing w:line="276" w:lineRule="auto"/>
              <w:ind w:left="174" w:right="562"/>
              <w:jc w:val="left"/>
              <w:rPr>
                <w:sz w:val="22"/>
                <w:szCs w:val="22"/>
              </w:rPr>
            </w:pPr>
            <w:r w:rsidRPr="002D0292">
              <w:rPr>
                <w:rFonts w:cs="Tahoma"/>
                <w:b/>
                <w:color w:val="000000"/>
                <w:sz w:val="22"/>
                <w:szCs w:val="16"/>
              </w:rPr>
              <w:t>AMBIENTI DI LAVORO</w:t>
            </w:r>
          </w:p>
        </w:tc>
      </w:tr>
      <w:tr w:rsidR="00D95587" w14:paraId="62A43A98" w14:textId="77777777" w:rsidTr="00D452BD">
        <w:tc>
          <w:tcPr>
            <w:tcW w:w="913" w:type="pct"/>
            <w:gridSpan w:val="2"/>
            <w:vMerge w:val="restart"/>
            <w:shd w:val="clear" w:color="auto" w:fill="F2F2F2" w:themeFill="background1" w:themeFillShade="F2"/>
            <w:vAlign w:val="center"/>
          </w:tcPr>
          <w:p w14:paraId="4AA1C71B"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86" w:type="pct"/>
            <w:vMerge w:val="restart"/>
            <w:shd w:val="clear" w:color="auto" w:fill="F2F2F2" w:themeFill="background1" w:themeFillShade="F2"/>
            <w:vAlign w:val="center"/>
          </w:tcPr>
          <w:p w14:paraId="3B6041A8"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30" w:type="pct"/>
            <w:vMerge w:val="restart"/>
            <w:shd w:val="clear" w:color="auto" w:fill="F2F2F2" w:themeFill="background1" w:themeFillShade="F2"/>
            <w:vAlign w:val="center"/>
          </w:tcPr>
          <w:p w14:paraId="76C3A49E"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Rischi</w:t>
            </w:r>
          </w:p>
        </w:tc>
        <w:tc>
          <w:tcPr>
            <w:tcW w:w="1699" w:type="pct"/>
            <w:vMerge w:val="restart"/>
            <w:shd w:val="clear" w:color="auto" w:fill="F2F2F2" w:themeFill="background1" w:themeFillShade="F2"/>
            <w:vAlign w:val="center"/>
          </w:tcPr>
          <w:p w14:paraId="4A8F3264"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6" w:type="pct"/>
            <w:gridSpan w:val="4"/>
            <w:shd w:val="clear" w:color="auto" w:fill="F2F2F2" w:themeFill="background1" w:themeFillShade="F2"/>
            <w:vAlign w:val="center"/>
          </w:tcPr>
          <w:p w14:paraId="728CFCDE" w14:textId="77777777" w:rsidR="00D95587" w:rsidRPr="00D95587" w:rsidRDefault="00D95587" w:rsidP="001A3029">
            <w:pPr>
              <w:adjustRightInd w:val="0"/>
              <w:spacing w:line="276" w:lineRule="auto"/>
              <w:jc w:val="center"/>
              <w:rPr>
                <w:rFonts w:eastAsia="Arial Unicode MS" w:cs="Arial"/>
                <w:b/>
                <w:sz w:val="18"/>
              </w:rPr>
            </w:pPr>
            <w:r>
              <w:rPr>
                <w:rFonts w:eastAsia="Arial Unicode MS" w:cs="Arial"/>
                <w:b/>
                <w:sz w:val="18"/>
              </w:rPr>
              <w:t>Rischio</w:t>
            </w:r>
          </w:p>
        </w:tc>
        <w:tc>
          <w:tcPr>
            <w:tcW w:w="876" w:type="pct"/>
            <w:vMerge w:val="restart"/>
            <w:shd w:val="clear" w:color="auto" w:fill="F2F2F2" w:themeFill="background1" w:themeFillShade="F2"/>
            <w:vAlign w:val="center"/>
          </w:tcPr>
          <w:p w14:paraId="25CDC8FC"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D95587" w14:paraId="4664F9A2" w14:textId="77777777" w:rsidTr="00D452BD">
        <w:tc>
          <w:tcPr>
            <w:tcW w:w="913" w:type="pct"/>
            <w:gridSpan w:val="2"/>
            <w:vMerge/>
            <w:tcBorders>
              <w:bottom w:val="single" w:sz="4" w:space="0" w:color="auto"/>
            </w:tcBorders>
            <w:shd w:val="clear" w:color="auto" w:fill="EEECE1" w:themeFill="background2"/>
            <w:vAlign w:val="center"/>
          </w:tcPr>
          <w:p w14:paraId="5168CB42" w14:textId="77777777" w:rsidR="00D95587" w:rsidRPr="00D95587" w:rsidRDefault="00D95587" w:rsidP="001A3029">
            <w:pPr>
              <w:adjustRightInd w:val="0"/>
              <w:spacing w:line="276" w:lineRule="auto"/>
              <w:jc w:val="center"/>
              <w:rPr>
                <w:rFonts w:eastAsia="Arial Unicode MS" w:cs="Arial"/>
                <w:b/>
                <w:sz w:val="18"/>
              </w:rPr>
            </w:pPr>
          </w:p>
        </w:tc>
        <w:tc>
          <w:tcPr>
            <w:tcW w:w="486" w:type="pct"/>
            <w:vMerge/>
            <w:tcBorders>
              <w:bottom w:val="single" w:sz="4" w:space="0" w:color="auto"/>
            </w:tcBorders>
            <w:shd w:val="clear" w:color="auto" w:fill="EEECE1" w:themeFill="background2"/>
            <w:vAlign w:val="center"/>
          </w:tcPr>
          <w:p w14:paraId="3C4A8E59" w14:textId="77777777" w:rsidR="00D95587" w:rsidRPr="00D95587" w:rsidRDefault="00D95587" w:rsidP="001A3029">
            <w:pPr>
              <w:adjustRightInd w:val="0"/>
              <w:spacing w:line="276" w:lineRule="auto"/>
              <w:jc w:val="center"/>
              <w:rPr>
                <w:rFonts w:eastAsia="Arial Unicode MS" w:cs="Arial"/>
                <w:b/>
                <w:sz w:val="18"/>
              </w:rPr>
            </w:pPr>
          </w:p>
        </w:tc>
        <w:tc>
          <w:tcPr>
            <w:tcW w:w="730" w:type="pct"/>
            <w:vMerge/>
            <w:tcBorders>
              <w:bottom w:val="single" w:sz="4" w:space="0" w:color="auto"/>
            </w:tcBorders>
            <w:shd w:val="clear" w:color="auto" w:fill="EEECE1" w:themeFill="background2"/>
            <w:vAlign w:val="center"/>
          </w:tcPr>
          <w:p w14:paraId="1343D157" w14:textId="77777777" w:rsidR="00D95587" w:rsidRPr="00D95587" w:rsidRDefault="00D95587" w:rsidP="001A3029">
            <w:pPr>
              <w:adjustRightInd w:val="0"/>
              <w:spacing w:line="276" w:lineRule="auto"/>
              <w:jc w:val="center"/>
              <w:rPr>
                <w:rFonts w:eastAsia="Arial Unicode MS" w:cs="Arial"/>
                <w:b/>
                <w:sz w:val="18"/>
              </w:rPr>
            </w:pPr>
          </w:p>
        </w:tc>
        <w:tc>
          <w:tcPr>
            <w:tcW w:w="1699" w:type="pct"/>
            <w:vMerge/>
            <w:tcBorders>
              <w:bottom w:val="single" w:sz="4" w:space="0" w:color="auto"/>
            </w:tcBorders>
            <w:shd w:val="clear" w:color="auto" w:fill="EEECE1" w:themeFill="background2"/>
            <w:vAlign w:val="center"/>
          </w:tcPr>
          <w:p w14:paraId="2BC2A463" w14:textId="77777777" w:rsidR="00D95587" w:rsidRPr="00D95587" w:rsidRDefault="00D95587" w:rsidP="001A3029">
            <w:pPr>
              <w:adjustRightInd w:val="0"/>
              <w:spacing w:line="276" w:lineRule="auto"/>
              <w:jc w:val="center"/>
              <w:rPr>
                <w:rFonts w:eastAsia="Arial Unicode MS" w:cs="Arial"/>
                <w:b/>
                <w:sz w:val="18"/>
              </w:rPr>
            </w:pPr>
          </w:p>
        </w:tc>
        <w:tc>
          <w:tcPr>
            <w:tcW w:w="97" w:type="pct"/>
            <w:gridSpan w:val="2"/>
            <w:tcBorders>
              <w:bottom w:val="single" w:sz="4" w:space="0" w:color="auto"/>
            </w:tcBorders>
            <w:shd w:val="clear" w:color="auto" w:fill="F2F2F2" w:themeFill="background1" w:themeFillShade="F2"/>
            <w:vAlign w:val="center"/>
          </w:tcPr>
          <w:p w14:paraId="65294321"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P</w:t>
            </w:r>
          </w:p>
        </w:tc>
        <w:tc>
          <w:tcPr>
            <w:tcW w:w="93" w:type="pct"/>
            <w:tcBorders>
              <w:bottom w:val="single" w:sz="4" w:space="0" w:color="auto"/>
            </w:tcBorders>
            <w:shd w:val="clear" w:color="auto" w:fill="F2F2F2" w:themeFill="background1" w:themeFillShade="F2"/>
            <w:vAlign w:val="center"/>
          </w:tcPr>
          <w:p w14:paraId="7B0128AB"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G</w:t>
            </w:r>
          </w:p>
        </w:tc>
        <w:tc>
          <w:tcPr>
            <w:tcW w:w="107" w:type="pct"/>
            <w:tcBorders>
              <w:bottom w:val="single" w:sz="4" w:space="0" w:color="auto"/>
            </w:tcBorders>
            <w:shd w:val="clear" w:color="auto" w:fill="F2F2F2" w:themeFill="background1" w:themeFillShade="F2"/>
            <w:vAlign w:val="center"/>
          </w:tcPr>
          <w:p w14:paraId="76822699"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R</w:t>
            </w:r>
          </w:p>
        </w:tc>
        <w:tc>
          <w:tcPr>
            <w:tcW w:w="876" w:type="pct"/>
            <w:vMerge/>
            <w:tcBorders>
              <w:bottom w:val="single" w:sz="4" w:space="0" w:color="auto"/>
            </w:tcBorders>
            <w:shd w:val="clear" w:color="auto" w:fill="EEECE1" w:themeFill="background2"/>
            <w:vAlign w:val="center"/>
          </w:tcPr>
          <w:p w14:paraId="7A0FACCC" w14:textId="77777777" w:rsidR="00D95587" w:rsidRPr="00D95587" w:rsidRDefault="00D95587" w:rsidP="001A3029">
            <w:pPr>
              <w:adjustRightInd w:val="0"/>
              <w:spacing w:line="276" w:lineRule="auto"/>
              <w:jc w:val="center"/>
              <w:rPr>
                <w:rFonts w:eastAsia="Arial Unicode MS" w:cs="Arial"/>
                <w:b/>
                <w:sz w:val="18"/>
              </w:rPr>
            </w:pPr>
          </w:p>
        </w:tc>
      </w:tr>
      <w:tr w:rsidR="00D95587" w:rsidRPr="00CF466A" w14:paraId="26F25A52" w14:textId="77777777" w:rsidTr="00D452BD">
        <w:tc>
          <w:tcPr>
            <w:tcW w:w="913" w:type="pct"/>
            <w:gridSpan w:val="2"/>
            <w:tcBorders>
              <w:bottom w:val="dotted" w:sz="4" w:space="0" w:color="auto"/>
              <w:right w:val="dotted" w:sz="4" w:space="0" w:color="auto"/>
            </w:tcBorders>
            <w:vAlign w:val="center"/>
          </w:tcPr>
          <w:p w14:paraId="2AC98881" w14:textId="77777777" w:rsidR="002D0292" w:rsidRPr="00CF466A" w:rsidRDefault="002D0292" w:rsidP="00F04A88">
            <w:pPr>
              <w:jc w:val="left"/>
              <w:rPr>
                <w:rFonts w:cs="Tahoma"/>
                <w:color w:val="000000"/>
                <w:sz w:val="16"/>
                <w:szCs w:val="16"/>
              </w:rPr>
            </w:pPr>
            <w:r w:rsidRPr="00CF466A">
              <w:rPr>
                <w:rFonts w:cs="Tahoma"/>
                <w:color w:val="000000"/>
                <w:sz w:val="16"/>
                <w:szCs w:val="16"/>
              </w:rPr>
              <w:t>Stabilità e solidità</w:t>
            </w:r>
          </w:p>
        </w:tc>
        <w:tc>
          <w:tcPr>
            <w:tcW w:w="486" w:type="pct"/>
            <w:tcBorders>
              <w:left w:val="dotted" w:sz="4" w:space="0" w:color="auto"/>
              <w:bottom w:val="dotted" w:sz="4" w:space="0" w:color="auto"/>
              <w:right w:val="dotted" w:sz="4" w:space="0" w:color="auto"/>
            </w:tcBorders>
            <w:vAlign w:val="center"/>
          </w:tcPr>
          <w:p w14:paraId="10868FBD" w14:textId="77777777" w:rsidR="002D0292" w:rsidRPr="00CF466A" w:rsidRDefault="002D0292" w:rsidP="00633F22">
            <w:pPr>
              <w:jc w:val="left"/>
              <w:rPr>
                <w:rFonts w:cs="Tahoma"/>
                <w:color w:val="000000"/>
                <w:sz w:val="16"/>
                <w:szCs w:val="16"/>
              </w:rPr>
            </w:pPr>
            <w:r w:rsidRPr="00CF466A">
              <w:rPr>
                <w:rFonts w:cs="Tahoma"/>
                <w:color w:val="000000"/>
                <w:sz w:val="16"/>
                <w:szCs w:val="16"/>
              </w:rPr>
              <w:t>Tutto il personale</w:t>
            </w:r>
          </w:p>
        </w:tc>
        <w:tc>
          <w:tcPr>
            <w:tcW w:w="730" w:type="pct"/>
            <w:tcBorders>
              <w:left w:val="dotted" w:sz="4" w:space="0" w:color="auto"/>
              <w:bottom w:val="dotted" w:sz="4" w:space="0" w:color="auto"/>
              <w:right w:val="dotted" w:sz="4" w:space="0" w:color="auto"/>
            </w:tcBorders>
            <w:vAlign w:val="center"/>
          </w:tcPr>
          <w:p w14:paraId="1544F518" w14:textId="77777777" w:rsidR="002D0292" w:rsidRPr="00CF466A" w:rsidRDefault="002D0292" w:rsidP="00EF16E1">
            <w:pPr>
              <w:jc w:val="left"/>
              <w:rPr>
                <w:rFonts w:cs="Tahoma"/>
                <w:color w:val="000000"/>
                <w:sz w:val="16"/>
                <w:szCs w:val="16"/>
              </w:rPr>
            </w:pPr>
            <w:r w:rsidRPr="00CF466A">
              <w:rPr>
                <w:rFonts w:cs="Tahoma"/>
                <w:color w:val="000000"/>
                <w:sz w:val="16"/>
                <w:szCs w:val="16"/>
              </w:rPr>
              <w:t>Crollo di pareti o solai per cedimenti strutturali</w:t>
            </w:r>
            <w:r w:rsidR="000D1065">
              <w:rPr>
                <w:rFonts w:cs="Tahoma"/>
                <w:color w:val="000000"/>
                <w:sz w:val="16"/>
                <w:szCs w:val="16"/>
              </w:rPr>
              <w:t>.</w:t>
            </w:r>
          </w:p>
          <w:p w14:paraId="117B4C60" w14:textId="77777777" w:rsidR="002D0292" w:rsidRPr="00CF466A" w:rsidRDefault="002D0292" w:rsidP="00EF16E1">
            <w:pPr>
              <w:jc w:val="left"/>
              <w:rPr>
                <w:sz w:val="22"/>
                <w:szCs w:val="22"/>
              </w:rPr>
            </w:pPr>
            <w:r w:rsidRPr="00CF466A">
              <w:rPr>
                <w:rFonts w:cs="Tahoma"/>
                <w:color w:val="000000"/>
                <w:sz w:val="16"/>
                <w:szCs w:val="16"/>
              </w:rPr>
              <w:t>Crollo di strutture causate da urti da parte di mezzi aziendali</w:t>
            </w:r>
          </w:p>
        </w:tc>
        <w:tc>
          <w:tcPr>
            <w:tcW w:w="1702" w:type="pct"/>
            <w:gridSpan w:val="2"/>
            <w:tcBorders>
              <w:left w:val="dotted" w:sz="4" w:space="0" w:color="auto"/>
              <w:bottom w:val="dotted" w:sz="4" w:space="0" w:color="auto"/>
              <w:right w:val="dotted" w:sz="4" w:space="0" w:color="auto"/>
            </w:tcBorders>
            <w:vAlign w:val="center"/>
          </w:tcPr>
          <w:p w14:paraId="422DAA42" w14:textId="77777777" w:rsidR="002D0292" w:rsidRPr="00CF466A" w:rsidRDefault="002D0292" w:rsidP="00585C9A">
            <w:pPr>
              <w:jc w:val="left"/>
              <w:rPr>
                <w:sz w:val="22"/>
                <w:szCs w:val="22"/>
              </w:rPr>
            </w:pPr>
            <w:r w:rsidRPr="00CF466A">
              <w:rPr>
                <w:rFonts w:cs="Tahoma"/>
                <w:color w:val="000000"/>
                <w:sz w:val="16"/>
                <w:szCs w:val="16"/>
              </w:rPr>
              <w:t xml:space="preserve">Gli edifici che ospitano i luoghi di lavoro o qualunque altra opera e struttura presente nel luogo di lavoro possiedono </w:t>
            </w:r>
            <w:r w:rsidR="00871F83" w:rsidRPr="00CF466A">
              <w:rPr>
                <w:rFonts w:cs="Tahoma"/>
                <w:color w:val="000000"/>
                <w:sz w:val="16"/>
                <w:szCs w:val="16"/>
              </w:rPr>
              <w:t>un’</w:t>
            </w:r>
            <w:r w:rsidRPr="00CF466A">
              <w:rPr>
                <w:rFonts w:cs="Tahoma"/>
                <w:color w:val="000000"/>
                <w:sz w:val="16"/>
                <w:szCs w:val="16"/>
              </w:rPr>
              <w:t xml:space="preserve">adeguata solidità che corrisponde al loro tipo </w:t>
            </w:r>
            <w:r w:rsidR="00871F83" w:rsidRPr="00CF466A">
              <w:rPr>
                <w:rFonts w:cs="Tahoma"/>
                <w:color w:val="000000"/>
                <w:sz w:val="16"/>
                <w:szCs w:val="16"/>
              </w:rPr>
              <w:t>d’</w:t>
            </w:r>
            <w:r w:rsidRPr="00CF466A">
              <w:rPr>
                <w:rFonts w:cs="Tahoma"/>
                <w:color w:val="000000"/>
                <w:sz w:val="16"/>
                <w:szCs w:val="16"/>
              </w:rPr>
              <w:t>impiego</w:t>
            </w:r>
          </w:p>
        </w:tc>
        <w:tc>
          <w:tcPr>
            <w:tcW w:w="94" w:type="pct"/>
            <w:tcBorders>
              <w:left w:val="dotted" w:sz="4" w:space="0" w:color="auto"/>
              <w:bottom w:val="dotted" w:sz="4" w:space="0" w:color="auto"/>
              <w:right w:val="dotted" w:sz="4" w:space="0" w:color="auto"/>
            </w:tcBorders>
            <w:vAlign w:val="center"/>
          </w:tcPr>
          <w:p w14:paraId="6CE98655" w14:textId="77777777" w:rsidR="002D0292" w:rsidRPr="00CF466A" w:rsidRDefault="002D0292" w:rsidP="00CB221B">
            <w:pPr>
              <w:spacing w:line="276" w:lineRule="auto"/>
              <w:ind w:right="562"/>
              <w:jc w:val="center"/>
              <w:rPr>
                <w:sz w:val="22"/>
                <w:szCs w:val="22"/>
              </w:rPr>
            </w:pPr>
            <w:r>
              <w:rPr>
                <w:sz w:val="22"/>
                <w:szCs w:val="22"/>
              </w:rPr>
              <w:t>1</w:t>
            </w:r>
          </w:p>
        </w:tc>
        <w:tc>
          <w:tcPr>
            <w:tcW w:w="93" w:type="pct"/>
            <w:tcBorders>
              <w:left w:val="dotted" w:sz="4" w:space="0" w:color="auto"/>
              <w:bottom w:val="dotted" w:sz="4" w:space="0" w:color="auto"/>
              <w:right w:val="dotted" w:sz="4" w:space="0" w:color="auto"/>
            </w:tcBorders>
            <w:vAlign w:val="center"/>
          </w:tcPr>
          <w:p w14:paraId="55D35B58" w14:textId="77777777" w:rsidR="002D0292" w:rsidRPr="00CF466A" w:rsidRDefault="002D0292" w:rsidP="00CB221B">
            <w:pPr>
              <w:spacing w:line="276" w:lineRule="auto"/>
              <w:ind w:right="562"/>
              <w:jc w:val="center"/>
              <w:rPr>
                <w:sz w:val="22"/>
                <w:szCs w:val="22"/>
              </w:rPr>
            </w:pPr>
            <w:r>
              <w:rPr>
                <w:sz w:val="22"/>
                <w:szCs w:val="22"/>
              </w:rPr>
              <w:t>1</w:t>
            </w:r>
          </w:p>
        </w:tc>
        <w:tc>
          <w:tcPr>
            <w:tcW w:w="107" w:type="pct"/>
            <w:tcBorders>
              <w:left w:val="dotted" w:sz="4" w:space="0" w:color="auto"/>
              <w:bottom w:val="dotted" w:sz="4" w:space="0" w:color="auto"/>
              <w:right w:val="dotted" w:sz="4" w:space="0" w:color="auto"/>
            </w:tcBorders>
            <w:shd w:val="clear" w:color="auto" w:fill="C6D9F1" w:themeFill="text2" w:themeFillTint="33"/>
            <w:vAlign w:val="center"/>
          </w:tcPr>
          <w:p w14:paraId="28643189" w14:textId="77777777" w:rsidR="002D0292" w:rsidRPr="00882B0E" w:rsidRDefault="002D0292" w:rsidP="00CB221B">
            <w:pPr>
              <w:spacing w:line="276" w:lineRule="auto"/>
              <w:ind w:right="562"/>
              <w:jc w:val="center"/>
              <w:rPr>
                <w:sz w:val="22"/>
                <w:szCs w:val="22"/>
              </w:rPr>
            </w:pPr>
            <w:r w:rsidRPr="00882B0E">
              <w:rPr>
                <w:sz w:val="22"/>
                <w:szCs w:val="22"/>
              </w:rPr>
              <w:t>1</w:t>
            </w:r>
          </w:p>
        </w:tc>
        <w:tc>
          <w:tcPr>
            <w:tcW w:w="876" w:type="pct"/>
            <w:tcBorders>
              <w:left w:val="dotted" w:sz="4" w:space="0" w:color="auto"/>
              <w:bottom w:val="dotted" w:sz="4" w:space="0" w:color="auto"/>
            </w:tcBorders>
            <w:vAlign w:val="center"/>
          </w:tcPr>
          <w:p w14:paraId="26CD2432" w14:textId="77777777" w:rsidR="002D0292" w:rsidRPr="00CF466A" w:rsidRDefault="002D0292" w:rsidP="00CB221B">
            <w:pPr>
              <w:spacing w:line="276" w:lineRule="auto"/>
              <w:ind w:right="562"/>
              <w:jc w:val="center"/>
              <w:rPr>
                <w:sz w:val="22"/>
                <w:szCs w:val="22"/>
              </w:rPr>
            </w:pPr>
          </w:p>
        </w:tc>
      </w:tr>
      <w:tr w:rsidR="00D95587" w:rsidRPr="00CF466A" w14:paraId="7860C95F" w14:textId="77777777" w:rsidTr="00D452BD">
        <w:tc>
          <w:tcPr>
            <w:tcW w:w="913" w:type="pct"/>
            <w:gridSpan w:val="2"/>
            <w:tcBorders>
              <w:top w:val="dotted" w:sz="4" w:space="0" w:color="auto"/>
              <w:bottom w:val="dotted" w:sz="4" w:space="0" w:color="auto"/>
              <w:right w:val="dotted" w:sz="4" w:space="0" w:color="auto"/>
            </w:tcBorders>
            <w:vAlign w:val="center"/>
          </w:tcPr>
          <w:p w14:paraId="3A7FD28F" w14:textId="77777777" w:rsidR="002D0292" w:rsidRPr="00CF466A" w:rsidRDefault="002D0292" w:rsidP="00F04A88">
            <w:pPr>
              <w:jc w:val="left"/>
              <w:rPr>
                <w:rFonts w:cs="Tahoma"/>
                <w:color w:val="000000"/>
                <w:sz w:val="16"/>
                <w:szCs w:val="16"/>
              </w:rPr>
            </w:pPr>
            <w:r w:rsidRPr="00667F77">
              <w:rPr>
                <w:rFonts w:cs="Tahoma"/>
                <w:color w:val="000000"/>
                <w:sz w:val="16"/>
                <w:szCs w:val="16"/>
              </w:rPr>
              <w:t>Altezza, cubatura,</w:t>
            </w:r>
            <w:r>
              <w:rPr>
                <w:rFonts w:cs="Tahoma"/>
                <w:color w:val="000000"/>
                <w:sz w:val="16"/>
                <w:szCs w:val="16"/>
              </w:rPr>
              <w:t xml:space="preserve"> </w:t>
            </w:r>
            <w:r w:rsidR="009C4ED2">
              <w:rPr>
                <w:rFonts w:cs="Tahoma"/>
                <w:color w:val="000000"/>
                <w:sz w:val="16"/>
                <w:szCs w:val="16"/>
              </w:rPr>
              <w:t>superficie</w:t>
            </w:r>
          </w:p>
        </w:tc>
        <w:tc>
          <w:tcPr>
            <w:tcW w:w="486" w:type="pct"/>
            <w:tcBorders>
              <w:top w:val="dotted" w:sz="4" w:space="0" w:color="auto"/>
              <w:left w:val="dotted" w:sz="4" w:space="0" w:color="auto"/>
              <w:bottom w:val="dotted" w:sz="4" w:space="0" w:color="auto"/>
              <w:right w:val="dotted" w:sz="4" w:space="0" w:color="auto"/>
            </w:tcBorders>
            <w:vAlign w:val="center"/>
          </w:tcPr>
          <w:p w14:paraId="54BD7876" w14:textId="77777777" w:rsidR="002D0292" w:rsidRPr="00CF466A" w:rsidRDefault="002D0292" w:rsidP="00633F22">
            <w:pPr>
              <w:jc w:val="left"/>
              <w:rPr>
                <w:rFonts w:cs="Tahoma"/>
                <w:color w:val="000000"/>
                <w:sz w:val="16"/>
                <w:szCs w:val="16"/>
              </w:rPr>
            </w:pPr>
            <w:r w:rsidRPr="00CF466A">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03C32FC5" w14:textId="77777777" w:rsidR="002D0292" w:rsidRPr="00CF466A" w:rsidRDefault="002D0292" w:rsidP="00EF16E1">
            <w:pPr>
              <w:tabs>
                <w:tab w:val="clear" w:pos="-189"/>
                <w:tab w:val="left" w:pos="0"/>
                <w:tab w:val="left" w:pos="143"/>
              </w:tabs>
              <w:suppressAutoHyphens/>
              <w:jc w:val="left"/>
              <w:rPr>
                <w:rFonts w:cs="Tahoma"/>
                <w:color w:val="000000"/>
                <w:sz w:val="16"/>
                <w:szCs w:val="16"/>
              </w:rPr>
            </w:pPr>
            <w:r w:rsidRPr="0022067B">
              <w:rPr>
                <w:rFonts w:cs="Tahoma"/>
                <w:color w:val="000000"/>
                <w:sz w:val="16"/>
                <w:szCs w:val="16"/>
              </w:rPr>
              <w:t xml:space="preserve">Mancata salubrità o ergonomicità legate </w:t>
            </w:r>
            <w:r w:rsidR="00871F83" w:rsidRPr="0022067B">
              <w:rPr>
                <w:rFonts w:cs="Tahoma"/>
                <w:color w:val="000000"/>
                <w:sz w:val="16"/>
                <w:szCs w:val="16"/>
              </w:rPr>
              <w:t>a</w:t>
            </w:r>
            <w:r w:rsidRPr="0022067B">
              <w:rPr>
                <w:rFonts w:cs="Tahoma"/>
                <w:color w:val="000000"/>
                <w:sz w:val="16"/>
                <w:szCs w:val="16"/>
              </w:rPr>
              <w:t xml:space="preserve"> insufficienti dimensioni degli ambienti </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720C576E" w14:textId="77777777" w:rsidR="002D0292" w:rsidRPr="00CF466A" w:rsidRDefault="002D0292" w:rsidP="00585C9A">
            <w:pPr>
              <w:jc w:val="left"/>
              <w:rPr>
                <w:rFonts w:cs="Tahoma"/>
                <w:color w:val="000000"/>
                <w:sz w:val="16"/>
                <w:szCs w:val="16"/>
              </w:rPr>
            </w:pPr>
            <w:r>
              <w:rPr>
                <w:rFonts w:cs="Tahoma"/>
                <w:color w:val="000000"/>
                <w:sz w:val="16"/>
                <w:szCs w:val="16"/>
              </w:rPr>
              <w:t>L’</w:t>
            </w:r>
            <w:r w:rsidRPr="00667F77">
              <w:rPr>
                <w:rFonts w:cs="Tahoma"/>
                <w:color w:val="000000"/>
                <w:sz w:val="16"/>
                <w:szCs w:val="16"/>
              </w:rPr>
              <w:t>altezza netta dei locali di lavoro chiusi è conforme all</w:t>
            </w:r>
            <w:r>
              <w:rPr>
                <w:rFonts w:cs="Tahoma"/>
                <w:color w:val="000000"/>
                <w:sz w:val="16"/>
                <w:szCs w:val="16"/>
              </w:rPr>
              <w:t>a normativa urbanistica vigente</w:t>
            </w:r>
          </w:p>
        </w:tc>
        <w:tc>
          <w:tcPr>
            <w:tcW w:w="94" w:type="pct"/>
            <w:tcBorders>
              <w:top w:val="dotted" w:sz="4" w:space="0" w:color="auto"/>
              <w:left w:val="dotted" w:sz="4" w:space="0" w:color="auto"/>
              <w:bottom w:val="dotted" w:sz="4" w:space="0" w:color="auto"/>
              <w:right w:val="dotted" w:sz="4" w:space="0" w:color="auto"/>
            </w:tcBorders>
            <w:vAlign w:val="center"/>
          </w:tcPr>
          <w:p w14:paraId="5E830002" w14:textId="77777777" w:rsidR="002D0292" w:rsidRDefault="002D0292" w:rsidP="00CB221B">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2A4400A" w14:textId="77777777" w:rsidR="002D0292" w:rsidRDefault="002D0292" w:rsidP="00CB221B">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239AE60" w14:textId="77777777" w:rsidR="002D0292" w:rsidRPr="00882B0E" w:rsidRDefault="002D0292" w:rsidP="00CB221B">
            <w:pPr>
              <w:spacing w:line="276" w:lineRule="auto"/>
              <w:ind w:right="562"/>
              <w:jc w:val="center"/>
              <w:rPr>
                <w:sz w:val="22"/>
                <w:szCs w:val="22"/>
              </w:rPr>
            </w:pPr>
            <w:r w:rsidRPr="00882B0E">
              <w:rPr>
                <w:sz w:val="22"/>
                <w:szCs w:val="22"/>
              </w:rPr>
              <w:t>1</w:t>
            </w:r>
          </w:p>
        </w:tc>
        <w:tc>
          <w:tcPr>
            <w:tcW w:w="876" w:type="pct"/>
            <w:tcBorders>
              <w:top w:val="dotted" w:sz="4" w:space="0" w:color="auto"/>
              <w:left w:val="dotted" w:sz="4" w:space="0" w:color="auto"/>
              <w:bottom w:val="dotted" w:sz="4" w:space="0" w:color="auto"/>
            </w:tcBorders>
            <w:vAlign w:val="center"/>
          </w:tcPr>
          <w:p w14:paraId="09E3848D" w14:textId="77777777" w:rsidR="002D0292" w:rsidRPr="00CF466A" w:rsidRDefault="002D0292" w:rsidP="00CB221B">
            <w:pPr>
              <w:spacing w:line="276" w:lineRule="auto"/>
              <w:ind w:right="562"/>
              <w:jc w:val="center"/>
              <w:rPr>
                <w:sz w:val="22"/>
                <w:szCs w:val="22"/>
              </w:rPr>
            </w:pPr>
          </w:p>
        </w:tc>
      </w:tr>
      <w:tr w:rsidR="00D95587" w:rsidRPr="00CA0217" w14:paraId="640D3066" w14:textId="77777777" w:rsidTr="00D452BD">
        <w:tc>
          <w:tcPr>
            <w:tcW w:w="913" w:type="pct"/>
            <w:gridSpan w:val="2"/>
            <w:tcBorders>
              <w:top w:val="dotted" w:sz="4" w:space="0" w:color="auto"/>
              <w:bottom w:val="dotted" w:sz="4" w:space="0" w:color="auto"/>
              <w:right w:val="dotted" w:sz="4" w:space="0" w:color="auto"/>
            </w:tcBorders>
            <w:vAlign w:val="center"/>
          </w:tcPr>
          <w:p w14:paraId="341A2B89" w14:textId="77777777" w:rsidR="002D0292" w:rsidRPr="00667F77" w:rsidRDefault="002D0292" w:rsidP="00F04A88">
            <w:pPr>
              <w:jc w:val="left"/>
              <w:rPr>
                <w:rFonts w:cs="Tahoma"/>
                <w:color w:val="000000"/>
                <w:sz w:val="16"/>
                <w:szCs w:val="16"/>
              </w:rPr>
            </w:pPr>
            <w:r w:rsidRPr="00CA0217">
              <w:rPr>
                <w:rFonts w:cs="Tahoma"/>
                <w:color w:val="000000"/>
                <w:sz w:val="16"/>
                <w:szCs w:val="16"/>
              </w:rPr>
              <w:t>Pavimenti, muri,</w:t>
            </w:r>
            <w:r>
              <w:rPr>
                <w:rFonts w:cs="Tahoma"/>
                <w:color w:val="000000"/>
                <w:sz w:val="16"/>
                <w:szCs w:val="16"/>
              </w:rPr>
              <w:t xml:space="preserve"> soffitti, finestre e lucernari</w:t>
            </w:r>
          </w:p>
        </w:tc>
        <w:tc>
          <w:tcPr>
            <w:tcW w:w="486" w:type="pct"/>
            <w:tcBorders>
              <w:top w:val="dotted" w:sz="4" w:space="0" w:color="auto"/>
              <w:left w:val="dotted" w:sz="4" w:space="0" w:color="auto"/>
              <w:bottom w:val="dotted" w:sz="4" w:space="0" w:color="auto"/>
              <w:right w:val="dotted" w:sz="4" w:space="0" w:color="auto"/>
            </w:tcBorders>
            <w:vAlign w:val="center"/>
          </w:tcPr>
          <w:p w14:paraId="6B050181" w14:textId="77777777" w:rsidR="002D0292" w:rsidRPr="001F4437" w:rsidRDefault="002D0292" w:rsidP="00633F22">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3A17B0CB" w14:textId="77777777" w:rsidR="002D0292" w:rsidRPr="00CA0217" w:rsidRDefault="002D0292" w:rsidP="00EF16E1">
            <w:pPr>
              <w:jc w:val="left"/>
              <w:rPr>
                <w:rFonts w:cs="Tahoma"/>
                <w:color w:val="000000"/>
                <w:sz w:val="16"/>
                <w:szCs w:val="16"/>
              </w:rPr>
            </w:pPr>
            <w:r w:rsidRPr="00CA0217">
              <w:rPr>
                <w:rFonts w:cs="Tahoma"/>
                <w:color w:val="000000"/>
                <w:sz w:val="16"/>
                <w:szCs w:val="16"/>
              </w:rPr>
              <w:t>Cadute in piano</w:t>
            </w:r>
          </w:p>
          <w:p w14:paraId="39E62A32" w14:textId="77777777" w:rsidR="002D0292" w:rsidRPr="0022067B" w:rsidRDefault="002D0292" w:rsidP="00EF16E1">
            <w:pPr>
              <w:jc w:val="left"/>
              <w:rPr>
                <w:rFonts w:cs="Tahoma"/>
                <w:color w:val="000000"/>
                <w:sz w:val="16"/>
                <w:szCs w:val="16"/>
              </w:rPr>
            </w:pPr>
            <w:r w:rsidRPr="00CA0217">
              <w:rPr>
                <w:rFonts w:cs="Tahoma"/>
                <w:color w:val="000000"/>
                <w:sz w:val="16"/>
                <w:szCs w:val="16"/>
              </w:rPr>
              <w:t>Urti</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4DEDA0D2" w14:textId="77777777" w:rsidR="001302F7" w:rsidRDefault="002D0292" w:rsidP="001302F7">
            <w:pPr>
              <w:jc w:val="left"/>
              <w:rPr>
                <w:rFonts w:cs="Tahoma"/>
                <w:color w:val="000000"/>
                <w:sz w:val="16"/>
                <w:szCs w:val="16"/>
              </w:rPr>
            </w:pPr>
            <w:r w:rsidRPr="001F4437">
              <w:rPr>
                <w:rFonts w:cs="Tahoma"/>
                <w:color w:val="000000"/>
                <w:sz w:val="16"/>
                <w:szCs w:val="16"/>
              </w:rPr>
              <w:t>Il pavimento dei locali di lavoro è privo di protuberanze, cavità o piani inclinati pericolosi.</w:t>
            </w:r>
          </w:p>
          <w:p w14:paraId="303F7E45" w14:textId="77777777" w:rsidR="002D0292" w:rsidRPr="001F4437" w:rsidRDefault="002D0292" w:rsidP="001302F7">
            <w:pPr>
              <w:jc w:val="left"/>
              <w:rPr>
                <w:rFonts w:cs="Tahoma"/>
                <w:color w:val="000000"/>
                <w:sz w:val="16"/>
                <w:szCs w:val="16"/>
              </w:rPr>
            </w:pPr>
            <w:r w:rsidRPr="001F4437">
              <w:rPr>
                <w:rFonts w:cs="Tahoma"/>
                <w:color w:val="000000"/>
                <w:sz w:val="16"/>
                <w:szCs w:val="16"/>
              </w:rPr>
              <w:t>Le finestre e i lucernari possono essere aperti, chiusi, regolati e fissati dai lavoratori in tutta sicurezza</w:t>
            </w:r>
          </w:p>
        </w:tc>
        <w:tc>
          <w:tcPr>
            <w:tcW w:w="94" w:type="pct"/>
            <w:tcBorders>
              <w:top w:val="dotted" w:sz="4" w:space="0" w:color="auto"/>
              <w:left w:val="dotted" w:sz="4" w:space="0" w:color="auto"/>
              <w:bottom w:val="dotted" w:sz="4" w:space="0" w:color="auto"/>
              <w:right w:val="dotted" w:sz="4" w:space="0" w:color="auto"/>
            </w:tcBorders>
            <w:vAlign w:val="center"/>
          </w:tcPr>
          <w:p w14:paraId="0EDBD8B6" w14:textId="77777777" w:rsidR="002D0292" w:rsidRDefault="002D0292" w:rsidP="00CB221B">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3158813" w14:textId="77777777" w:rsidR="002D0292" w:rsidRDefault="002D0292" w:rsidP="00CB221B">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C11FF19" w14:textId="77777777" w:rsidR="002D0292" w:rsidRPr="00882B0E" w:rsidRDefault="002D0292" w:rsidP="00CB221B">
            <w:pPr>
              <w:spacing w:line="276" w:lineRule="auto"/>
              <w:ind w:right="562"/>
              <w:jc w:val="center"/>
              <w:rPr>
                <w:sz w:val="22"/>
                <w:szCs w:val="22"/>
              </w:rPr>
            </w:pPr>
            <w:r w:rsidRPr="00882B0E">
              <w:rPr>
                <w:sz w:val="22"/>
                <w:szCs w:val="22"/>
              </w:rPr>
              <w:t>1</w:t>
            </w:r>
          </w:p>
        </w:tc>
        <w:tc>
          <w:tcPr>
            <w:tcW w:w="876" w:type="pct"/>
            <w:tcBorders>
              <w:top w:val="dotted" w:sz="4" w:space="0" w:color="auto"/>
              <w:left w:val="dotted" w:sz="4" w:space="0" w:color="auto"/>
              <w:bottom w:val="dotted" w:sz="4" w:space="0" w:color="auto"/>
            </w:tcBorders>
            <w:vAlign w:val="center"/>
          </w:tcPr>
          <w:p w14:paraId="29740C6B" w14:textId="77777777" w:rsidR="002D0292" w:rsidRPr="00CA0217" w:rsidRDefault="002D0292" w:rsidP="00CB221B">
            <w:pPr>
              <w:jc w:val="left"/>
              <w:rPr>
                <w:rFonts w:cs="Tahoma"/>
                <w:color w:val="000000"/>
                <w:sz w:val="16"/>
                <w:szCs w:val="16"/>
              </w:rPr>
            </w:pPr>
          </w:p>
        </w:tc>
      </w:tr>
      <w:tr w:rsidR="00D95587" w:rsidRPr="00CA0217" w14:paraId="777352D3" w14:textId="77777777" w:rsidTr="00D452BD">
        <w:tc>
          <w:tcPr>
            <w:tcW w:w="913" w:type="pct"/>
            <w:gridSpan w:val="2"/>
            <w:tcBorders>
              <w:top w:val="dotted" w:sz="4" w:space="0" w:color="auto"/>
              <w:bottom w:val="dotted" w:sz="4" w:space="0" w:color="auto"/>
              <w:right w:val="dotted" w:sz="4" w:space="0" w:color="auto"/>
            </w:tcBorders>
            <w:vAlign w:val="center"/>
          </w:tcPr>
          <w:p w14:paraId="6906967D" w14:textId="77777777" w:rsidR="009C4ED2" w:rsidRPr="0092159D" w:rsidRDefault="002D0292" w:rsidP="00F04A88">
            <w:pPr>
              <w:jc w:val="left"/>
              <w:rPr>
                <w:rFonts w:cs="Tahoma"/>
                <w:sz w:val="16"/>
                <w:szCs w:val="16"/>
              </w:rPr>
            </w:pPr>
            <w:r w:rsidRPr="0092159D">
              <w:rPr>
                <w:rFonts w:cs="Tahoma"/>
                <w:sz w:val="16"/>
                <w:szCs w:val="16"/>
              </w:rPr>
              <w:t xml:space="preserve">Vie di </w:t>
            </w:r>
            <w:r w:rsidR="00DB579A" w:rsidRPr="0092159D">
              <w:rPr>
                <w:rFonts w:cs="Tahoma"/>
                <w:sz w:val="16"/>
                <w:szCs w:val="16"/>
              </w:rPr>
              <w:t>circolazione interne ed esterne</w:t>
            </w:r>
          </w:p>
          <w:p w14:paraId="3CC826A8" w14:textId="30B64597" w:rsidR="002D0292" w:rsidRPr="0092159D" w:rsidRDefault="002D0292" w:rsidP="00F04A88">
            <w:pPr>
              <w:jc w:val="left"/>
              <w:rPr>
                <w:rFonts w:cs="Tahoma"/>
                <w:sz w:val="16"/>
                <w:szCs w:val="16"/>
              </w:rPr>
            </w:pPr>
            <w:r w:rsidRPr="0092159D">
              <w:rPr>
                <w:rFonts w:cs="Tahoma"/>
                <w:sz w:val="16"/>
                <w:szCs w:val="16"/>
              </w:rPr>
              <w:t>utilizzate per:</w:t>
            </w:r>
          </w:p>
          <w:p w14:paraId="657FCE6D" w14:textId="77777777" w:rsidR="002D0292" w:rsidRPr="0092159D" w:rsidRDefault="002D0292" w:rsidP="00F04A88">
            <w:pPr>
              <w:jc w:val="left"/>
              <w:rPr>
                <w:rFonts w:cs="Tahoma"/>
                <w:sz w:val="16"/>
                <w:szCs w:val="16"/>
              </w:rPr>
            </w:pPr>
            <w:r w:rsidRPr="0092159D">
              <w:rPr>
                <w:rFonts w:cs="Tahoma"/>
                <w:sz w:val="16"/>
                <w:szCs w:val="16"/>
              </w:rPr>
              <w:t>-</w:t>
            </w:r>
            <w:r w:rsidR="009C4ED2" w:rsidRPr="0092159D">
              <w:rPr>
                <w:rFonts w:cs="Tahoma"/>
                <w:sz w:val="16"/>
                <w:szCs w:val="16"/>
              </w:rPr>
              <w:t xml:space="preserve"> </w:t>
            </w:r>
            <w:r w:rsidRPr="0092159D">
              <w:rPr>
                <w:rFonts w:cs="Tahoma"/>
                <w:sz w:val="16"/>
                <w:szCs w:val="16"/>
              </w:rPr>
              <w:t>raggiungere il posto di lavoro</w:t>
            </w:r>
          </w:p>
          <w:p w14:paraId="731F0BCE" w14:textId="77777777" w:rsidR="002D0292" w:rsidRPr="0092159D" w:rsidRDefault="002D0292" w:rsidP="00F04A88">
            <w:pPr>
              <w:jc w:val="left"/>
              <w:rPr>
                <w:rFonts w:cs="Tahoma"/>
                <w:sz w:val="16"/>
                <w:szCs w:val="16"/>
              </w:rPr>
            </w:pPr>
            <w:r w:rsidRPr="0092159D">
              <w:rPr>
                <w:rFonts w:cs="Tahoma"/>
                <w:sz w:val="16"/>
                <w:szCs w:val="16"/>
              </w:rPr>
              <w:t>- f</w:t>
            </w:r>
            <w:r w:rsidR="00DB579A" w:rsidRPr="0092159D">
              <w:rPr>
                <w:rFonts w:cs="Tahoma"/>
                <w:sz w:val="16"/>
                <w:szCs w:val="16"/>
              </w:rPr>
              <w:t>are manutenzione agli impianti</w:t>
            </w:r>
          </w:p>
        </w:tc>
        <w:tc>
          <w:tcPr>
            <w:tcW w:w="486" w:type="pct"/>
            <w:tcBorders>
              <w:top w:val="dotted" w:sz="4" w:space="0" w:color="auto"/>
              <w:left w:val="dotted" w:sz="4" w:space="0" w:color="auto"/>
              <w:bottom w:val="dotted" w:sz="4" w:space="0" w:color="auto"/>
              <w:right w:val="dotted" w:sz="4" w:space="0" w:color="auto"/>
            </w:tcBorders>
            <w:vAlign w:val="center"/>
          </w:tcPr>
          <w:p w14:paraId="0914C05F" w14:textId="77777777" w:rsidR="002D0292" w:rsidRPr="001F4437" w:rsidRDefault="002D0292" w:rsidP="00633F22">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7C24AA97" w14:textId="77777777" w:rsidR="002D0292" w:rsidRPr="00CA0217" w:rsidRDefault="002D0292" w:rsidP="00EF16E1">
            <w:pPr>
              <w:jc w:val="left"/>
              <w:rPr>
                <w:rFonts w:cs="Tahoma"/>
                <w:color w:val="000000"/>
                <w:sz w:val="16"/>
                <w:szCs w:val="16"/>
              </w:rPr>
            </w:pPr>
            <w:r w:rsidRPr="00CA0217">
              <w:rPr>
                <w:rFonts w:cs="Tahoma"/>
                <w:color w:val="000000"/>
                <w:sz w:val="16"/>
                <w:szCs w:val="16"/>
              </w:rPr>
              <w:t>Cadute in piano</w:t>
            </w:r>
          </w:p>
          <w:p w14:paraId="25B157E5" w14:textId="77777777" w:rsidR="002D0292" w:rsidRPr="00CA0217" w:rsidRDefault="002D0292" w:rsidP="00EF16E1">
            <w:pPr>
              <w:jc w:val="left"/>
              <w:rPr>
                <w:rFonts w:cs="Tahoma"/>
                <w:color w:val="000000"/>
                <w:sz w:val="16"/>
                <w:szCs w:val="16"/>
              </w:rPr>
            </w:pPr>
            <w:r w:rsidRPr="00CA0217">
              <w:rPr>
                <w:rFonts w:cs="Tahoma"/>
                <w:color w:val="000000"/>
                <w:sz w:val="16"/>
                <w:szCs w:val="16"/>
              </w:rPr>
              <w:t>Cadute in profondità</w:t>
            </w:r>
          </w:p>
          <w:p w14:paraId="1F85BB8B" w14:textId="77777777" w:rsidR="002D0292" w:rsidRPr="00CA0217" w:rsidRDefault="002D0292" w:rsidP="00EF16E1">
            <w:pPr>
              <w:jc w:val="left"/>
              <w:rPr>
                <w:rFonts w:cs="Tahoma"/>
                <w:color w:val="000000"/>
                <w:sz w:val="16"/>
                <w:szCs w:val="16"/>
              </w:rPr>
            </w:pPr>
            <w:r w:rsidRPr="00CA0217">
              <w:rPr>
                <w:rFonts w:cs="Tahoma"/>
                <w:color w:val="000000"/>
                <w:sz w:val="16"/>
                <w:szCs w:val="16"/>
              </w:rPr>
              <w:t>Contatto con mezzi in movimento</w:t>
            </w:r>
          </w:p>
          <w:p w14:paraId="687884AE" w14:textId="77777777" w:rsidR="002D0292" w:rsidRPr="00CA0217" w:rsidRDefault="002D0292" w:rsidP="00EF16E1">
            <w:pPr>
              <w:jc w:val="left"/>
              <w:rPr>
                <w:rFonts w:cs="Tahoma"/>
                <w:color w:val="000000"/>
                <w:sz w:val="16"/>
                <w:szCs w:val="16"/>
              </w:rPr>
            </w:pPr>
            <w:r w:rsidRPr="00CA0217">
              <w:rPr>
                <w:rFonts w:cs="Tahoma"/>
                <w:color w:val="000000"/>
                <w:sz w:val="16"/>
                <w:szCs w:val="16"/>
              </w:rPr>
              <w:t>Caduta di materiali</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72870876" w14:textId="77777777" w:rsidR="009C4ED2" w:rsidRPr="001F4437" w:rsidRDefault="009D154B" w:rsidP="00585C9A">
            <w:pPr>
              <w:jc w:val="left"/>
              <w:rPr>
                <w:rFonts w:cs="Tahoma"/>
                <w:color w:val="000000"/>
                <w:sz w:val="16"/>
                <w:szCs w:val="16"/>
              </w:rPr>
            </w:pPr>
            <w:r>
              <w:rPr>
                <w:rFonts w:cs="Tahoma"/>
                <w:color w:val="000000"/>
                <w:sz w:val="16"/>
                <w:szCs w:val="16"/>
              </w:rPr>
              <w:t>L’ampiezza delle vie di circolazione</w:t>
            </w:r>
            <w:r w:rsidR="002D0292" w:rsidRPr="001F4437">
              <w:rPr>
                <w:rFonts w:cs="Tahoma"/>
                <w:color w:val="000000"/>
                <w:sz w:val="16"/>
                <w:szCs w:val="16"/>
              </w:rPr>
              <w:t xml:space="preserve"> di cui dispone ogni lavoratore, nei locali di lavoro chiusi, è tale da consentirgli il normale movimento in relazione al lavoro che svolge</w:t>
            </w:r>
            <w:r>
              <w:rPr>
                <w:rFonts w:cs="Tahoma"/>
                <w:color w:val="000000"/>
                <w:sz w:val="16"/>
                <w:szCs w:val="16"/>
              </w:rPr>
              <w:t xml:space="preserve"> compreso l’accesso agli stessi</w:t>
            </w:r>
            <w:r w:rsidR="002D0292" w:rsidRPr="001F4437">
              <w:rPr>
                <w:rFonts w:cs="Tahoma"/>
                <w:color w:val="000000"/>
                <w:sz w:val="16"/>
                <w:szCs w:val="16"/>
              </w:rPr>
              <w:t>.</w:t>
            </w:r>
          </w:p>
        </w:tc>
        <w:tc>
          <w:tcPr>
            <w:tcW w:w="94" w:type="pct"/>
            <w:tcBorders>
              <w:top w:val="dotted" w:sz="4" w:space="0" w:color="auto"/>
              <w:left w:val="dotted" w:sz="4" w:space="0" w:color="auto"/>
              <w:bottom w:val="dotted" w:sz="4" w:space="0" w:color="auto"/>
              <w:right w:val="dotted" w:sz="4" w:space="0" w:color="auto"/>
            </w:tcBorders>
            <w:vAlign w:val="center"/>
          </w:tcPr>
          <w:p w14:paraId="415C7D5F" w14:textId="77777777" w:rsidR="002D0292" w:rsidRDefault="002D0292" w:rsidP="0051393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4426B93" w14:textId="77777777" w:rsidR="002D0292" w:rsidRDefault="002D0292" w:rsidP="00513935">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3259382" w14:textId="77777777" w:rsidR="002D0292" w:rsidRPr="00882B0E" w:rsidRDefault="002D0292" w:rsidP="00513935">
            <w:pPr>
              <w:spacing w:line="276" w:lineRule="auto"/>
              <w:ind w:right="562"/>
              <w:jc w:val="center"/>
              <w:rPr>
                <w:sz w:val="22"/>
                <w:szCs w:val="22"/>
              </w:rPr>
            </w:pPr>
            <w:r w:rsidRPr="00882B0E">
              <w:rPr>
                <w:sz w:val="22"/>
                <w:szCs w:val="22"/>
              </w:rPr>
              <w:t>1</w:t>
            </w:r>
          </w:p>
        </w:tc>
        <w:tc>
          <w:tcPr>
            <w:tcW w:w="876" w:type="pct"/>
            <w:tcBorders>
              <w:top w:val="dotted" w:sz="4" w:space="0" w:color="auto"/>
              <w:left w:val="dotted" w:sz="4" w:space="0" w:color="auto"/>
              <w:bottom w:val="dotted" w:sz="4" w:space="0" w:color="auto"/>
            </w:tcBorders>
            <w:vAlign w:val="center"/>
          </w:tcPr>
          <w:p w14:paraId="6398C967" w14:textId="1DCCE46E" w:rsidR="005B46A7" w:rsidRPr="00CA0217" w:rsidRDefault="00E5116A" w:rsidP="00A97DA2">
            <w:pPr>
              <w:jc w:val="left"/>
              <w:rPr>
                <w:rFonts w:cs="Tahoma"/>
                <w:color w:val="000000"/>
                <w:sz w:val="16"/>
                <w:szCs w:val="16"/>
              </w:rPr>
            </w:pPr>
            <w:r>
              <w:rPr>
                <w:rFonts w:cs="Tahoma"/>
                <w:color w:val="000000"/>
                <w:sz w:val="16"/>
                <w:szCs w:val="16"/>
              </w:rPr>
              <w:t>L’ampiezza delle vie di circolazione è adeguata e permette un facile raggiungimento dei luoghi di lavoro e manutenzione.</w:t>
            </w:r>
          </w:p>
        </w:tc>
      </w:tr>
      <w:tr w:rsidR="00D95587" w:rsidRPr="00CA0217" w14:paraId="63002514" w14:textId="77777777" w:rsidTr="00D452BD">
        <w:tc>
          <w:tcPr>
            <w:tcW w:w="913" w:type="pct"/>
            <w:gridSpan w:val="2"/>
            <w:tcBorders>
              <w:top w:val="dotted" w:sz="4" w:space="0" w:color="auto"/>
              <w:bottom w:val="dotted" w:sz="4" w:space="0" w:color="auto"/>
              <w:right w:val="dotted" w:sz="4" w:space="0" w:color="auto"/>
            </w:tcBorders>
            <w:vAlign w:val="center"/>
          </w:tcPr>
          <w:p w14:paraId="1E3D63C3" w14:textId="77777777" w:rsidR="002D0292" w:rsidRPr="00CA0217" w:rsidRDefault="002D0292" w:rsidP="00F04A88">
            <w:pPr>
              <w:jc w:val="left"/>
              <w:rPr>
                <w:rFonts w:cs="Tahoma"/>
                <w:color w:val="000000"/>
                <w:sz w:val="16"/>
                <w:szCs w:val="16"/>
              </w:rPr>
            </w:pPr>
            <w:r w:rsidRPr="00CA0217">
              <w:rPr>
                <w:rFonts w:cs="Tahoma"/>
                <w:color w:val="000000"/>
                <w:sz w:val="16"/>
                <w:szCs w:val="16"/>
              </w:rPr>
              <w:t>Vie e uscite di emergenza</w:t>
            </w:r>
          </w:p>
        </w:tc>
        <w:tc>
          <w:tcPr>
            <w:tcW w:w="486" w:type="pct"/>
            <w:tcBorders>
              <w:top w:val="dotted" w:sz="4" w:space="0" w:color="auto"/>
              <w:left w:val="dotted" w:sz="4" w:space="0" w:color="auto"/>
              <w:bottom w:val="dotted" w:sz="4" w:space="0" w:color="auto"/>
              <w:right w:val="dotted" w:sz="4" w:space="0" w:color="auto"/>
            </w:tcBorders>
            <w:vAlign w:val="center"/>
          </w:tcPr>
          <w:p w14:paraId="3428F41A" w14:textId="77777777" w:rsidR="002D0292" w:rsidRPr="001F4437" w:rsidRDefault="002D0292" w:rsidP="00633F22">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22294F21" w14:textId="77777777" w:rsidR="00E65585" w:rsidRDefault="002D0292" w:rsidP="00EF16E1">
            <w:pPr>
              <w:jc w:val="left"/>
              <w:rPr>
                <w:rFonts w:cs="Tahoma"/>
                <w:color w:val="000000"/>
                <w:sz w:val="16"/>
                <w:szCs w:val="16"/>
              </w:rPr>
            </w:pPr>
            <w:r w:rsidRPr="00CA0217">
              <w:rPr>
                <w:rFonts w:cs="Tahoma"/>
                <w:color w:val="000000"/>
                <w:sz w:val="16"/>
                <w:szCs w:val="16"/>
              </w:rPr>
              <w:t>Vie di esodo non facilmente fruibili</w:t>
            </w:r>
            <w:r>
              <w:rPr>
                <w:rFonts w:cs="Tahoma"/>
                <w:color w:val="000000"/>
                <w:sz w:val="16"/>
                <w:szCs w:val="16"/>
              </w:rPr>
              <w:t xml:space="preserve"> </w:t>
            </w:r>
          </w:p>
          <w:p w14:paraId="25CD7BFB" w14:textId="77777777" w:rsidR="002D0292" w:rsidRPr="00CA0217" w:rsidRDefault="002D0292" w:rsidP="00EF16E1">
            <w:pPr>
              <w:jc w:val="left"/>
              <w:rPr>
                <w:rFonts w:cs="Tahoma"/>
                <w:color w:val="000000"/>
                <w:sz w:val="16"/>
                <w:szCs w:val="16"/>
              </w:rPr>
            </w:pPr>
            <w:r w:rsidRPr="00513F01">
              <w:rPr>
                <w:rFonts w:cs="Tahoma"/>
                <w:color w:val="000000"/>
                <w:sz w:val="16"/>
                <w:szCs w:val="16"/>
              </w:rPr>
              <w:t>Porte non sempre apribili nel senso di esodo</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571A219A" w14:textId="77777777" w:rsidR="002D0292" w:rsidRPr="00585C9A" w:rsidRDefault="002D0292" w:rsidP="00585C9A">
            <w:pPr>
              <w:jc w:val="left"/>
              <w:rPr>
                <w:rFonts w:cs="Tahoma"/>
                <w:color w:val="000000"/>
                <w:sz w:val="16"/>
                <w:szCs w:val="16"/>
              </w:rPr>
            </w:pPr>
            <w:r w:rsidRPr="00585C9A">
              <w:rPr>
                <w:rFonts w:cs="Tahoma"/>
                <w:color w:val="000000"/>
                <w:sz w:val="16"/>
                <w:szCs w:val="16"/>
              </w:rPr>
              <w:t>Le vie e le uscite di emergenza, le vie di circolazione e le porte che vi danno accesso, sono libere da ostruzioni e possono essere utilizzate in ogni momento senza impedimenti</w:t>
            </w:r>
          </w:p>
        </w:tc>
        <w:tc>
          <w:tcPr>
            <w:tcW w:w="94" w:type="pct"/>
            <w:tcBorders>
              <w:top w:val="dotted" w:sz="4" w:space="0" w:color="auto"/>
              <w:left w:val="dotted" w:sz="4" w:space="0" w:color="auto"/>
              <w:bottom w:val="dotted" w:sz="4" w:space="0" w:color="auto"/>
              <w:right w:val="dotted" w:sz="4" w:space="0" w:color="auto"/>
            </w:tcBorders>
            <w:vAlign w:val="center"/>
          </w:tcPr>
          <w:p w14:paraId="2087ED7C" w14:textId="77777777" w:rsidR="002D0292" w:rsidRDefault="009D154B" w:rsidP="0051393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9AE6E0A" w14:textId="77777777" w:rsidR="002D0292" w:rsidRDefault="009D154B" w:rsidP="00513935">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3C02DC1" w14:textId="77777777" w:rsidR="002D0292" w:rsidRPr="00537CE7" w:rsidRDefault="009D154B" w:rsidP="00513935">
            <w:pPr>
              <w:spacing w:line="276" w:lineRule="auto"/>
              <w:ind w:right="562"/>
              <w:jc w:val="center"/>
              <w:rPr>
                <w:sz w:val="22"/>
                <w:szCs w:val="22"/>
              </w:rPr>
            </w:pPr>
            <w:r w:rsidRPr="00537CE7">
              <w:rPr>
                <w:sz w:val="22"/>
                <w:szCs w:val="22"/>
              </w:rPr>
              <w:t>1</w:t>
            </w:r>
          </w:p>
        </w:tc>
        <w:tc>
          <w:tcPr>
            <w:tcW w:w="876" w:type="pct"/>
            <w:tcBorders>
              <w:top w:val="dotted" w:sz="4" w:space="0" w:color="auto"/>
              <w:left w:val="dotted" w:sz="4" w:space="0" w:color="auto"/>
              <w:bottom w:val="dotted" w:sz="4" w:space="0" w:color="auto"/>
            </w:tcBorders>
            <w:vAlign w:val="center"/>
          </w:tcPr>
          <w:p w14:paraId="13B32585" w14:textId="77777777" w:rsidR="002D0292" w:rsidRDefault="00E5116A" w:rsidP="00A52742">
            <w:pPr>
              <w:jc w:val="left"/>
              <w:rPr>
                <w:rFonts w:cs="Tahoma"/>
                <w:color w:val="000000"/>
                <w:sz w:val="16"/>
                <w:szCs w:val="16"/>
              </w:rPr>
            </w:pPr>
            <w:r>
              <w:rPr>
                <w:rFonts w:cs="Tahoma"/>
                <w:color w:val="000000"/>
                <w:sz w:val="16"/>
                <w:szCs w:val="16"/>
              </w:rPr>
              <w:t>La porta della Sede è dotata di sistema elettro meccanico.</w:t>
            </w:r>
          </w:p>
          <w:p w14:paraId="0EA820D4" w14:textId="5B122537" w:rsidR="00E5116A" w:rsidRPr="00CA0217" w:rsidRDefault="00E5116A" w:rsidP="00A52742">
            <w:pPr>
              <w:jc w:val="left"/>
              <w:rPr>
                <w:rFonts w:cs="Tahoma"/>
                <w:color w:val="000000"/>
                <w:sz w:val="16"/>
                <w:szCs w:val="16"/>
              </w:rPr>
            </w:pPr>
            <w:r>
              <w:rPr>
                <w:rFonts w:cs="Tahoma"/>
                <w:color w:val="000000"/>
                <w:sz w:val="16"/>
                <w:szCs w:val="16"/>
              </w:rPr>
              <w:t>La porta di uscita dal Condominio è dotata di sistema elettro meccanico.</w:t>
            </w:r>
          </w:p>
        </w:tc>
      </w:tr>
      <w:tr w:rsidR="00D95587" w:rsidRPr="00CA0217" w14:paraId="72B10849" w14:textId="77777777" w:rsidTr="00D452BD">
        <w:tc>
          <w:tcPr>
            <w:tcW w:w="913" w:type="pct"/>
            <w:gridSpan w:val="2"/>
            <w:tcBorders>
              <w:top w:val="dotted" w:sz="4" w:space="0" w:color="auto"/>
              <w:bottom w:val="dotted" w:sz="4" w:space="0" w:color="auto"/>
              <w:right w:val="dotted" w:sz="4" w:space="0" w:color="auto"/>
            </w:tcBorders>
            <w:vAlign w:val="center"/>
          </w:tcPr>
          <w:p w14:paraId="179B55B9" w14:textId="5AB328BF" w:rsidR="002D0292" w:rsidRPr="00CA0217" w:rsidRDefault="002D0292" w:rsidP="00F04A88">
            <w:pPr>
              <w:jc w:val="left"/>
              <w:rPr>
                <w:rFonts w:cs="Tahoma"/>
                <w:color w:val="000000"/>
                <w:sz w:val="16"/>
                <w:szCs w:val="16"/>
              </w:rPr>
            </w:pPr>
            <w:r w:rsidRPr="00CA0217">
              <w:rPr>
                <w:rFonts w:cs="Tahoma"/>
                <w:color w:val="000000"/>
                <w:sz w:val="16"/>
                <w:szCs w:val="16"/>
              </w:rPr>
              <w:t>Porte e portoni</w:t>
            </w:r>
          </w:p>
        </w:tc>
        <w:tc>
          <w:tcPr>
            <w:tcW w:w="486" w:type="pct"/>
            <w:tcBorders>
              <w:top w:val="dotted" w:sz="4" w:space="0" w:color="auto"/>
              <w:left w:val="dotted" w:sz="4" w:space="0" w:color="auto"/>
              <w:bottom w:val="dotted" w:sz="4" w:space="0" w:color="auto"/>
              <w:right w:val="dotted" w:sz="4" w:space="0" w:color="auto"/>
            </w:tcBorders>
            <w:vAlign w:val="center"/>
          </w:tcPr>
          <w:p w14:paraId="3D344B6F" w14:textId="77777777" w:rsidR="002D0292" w:rsidRPr="001F4437" w:rsidRDefault="002D0292" w:rsidP="00633F22">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1A3EC821" w14:textId="77777777" w:rsidR="002D0292" w:rsidRPr="00CA0217" w:rsidRDefault="002D0292" w:rsidP="00EF16E1">
            <w:pPr>
              <w:jc w:val="left"/>
              <w:rPr>
                <w:rFonts w:cs="Tahoma"/>
                <w:color w:val="000000"/>
                <w:sz w:val="16"/>
                <w:szCs w:val="16"/>
              </w:rPr>
            </w:pPr>
            <w:r w:rsidRPr="00CA0217">
              <w:rPr>
                <w:rFonts w:cs="Tahoma"/>
                <w:color w:val="000000"/>
                <w:sz w:val="16"/>
                <w:szCs w:val="16"/>
              </w:rPr>
              <w:t>Urti, schiacciamento</w:t>
            </w:r>
          </w:p>
          <w:p w14:paraId="7590558E" w14:textId="77777777" w:rsidR="002D0292" w:rsidRPr="00CA0217" w:rsidRDefault="002D0292" w:rsidP="00EF16E1">
            <w:pPr>
              <w:jc w:val="left"/>
              <w:rPr>
                <w:rFonts w:cs="Tahoma"/>
                <w:color w:val="000000"/>
                <w:sz w:val="16"/>
                <w:szCs w:val="16"/>
              </w:rPr>
            </w:pPr>
            <w:r w:rsidRPr="00CA0217">
              <w:rPr>
                <w:rFonts w:cs="Tahoma"/>
                <w:color w:val="000000"/>
                <w:sz w:val="16"/>
                <w:szCs w:val="16"/>
              </w:rPr>
              <w:t xml:space="preserve">Uscite non facilmente fruibili </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3D2F11F0" w14:textId="77777777" w:rsidR="002D0292" w:rsidRPr="001F4437" w:rsidRDefault="002D0292" w:rsidP="00585C9A">
            <w:pPr>
              <w:jc w:val="left"/>
              <w:rPr>
                <w:rFonts w:cs="Tahoma"/>
                <w:color w:val="000000"/>
                <w:sz w:val="16"/>
                <w:szCs w:val="16"/>
              </w:rPr>
            </w:pPr>
            <w:r w:rsidRPr="001F4437">
              <w:rPr>
                <w:rFonts w:cs="Tahoma"/>
                <w:color w:val="000000"/>
                <w:sz w:val="16"/>
                <w:szCs w:val="16"/>
              </w:rPr>
              <w:t>Le porte dei locali di lavoro sono agevolmente apribili dall'interno durante il lavoro</w:t>
            </w:r>
          </w:p>
        </w:tc>
        <w:tc>
          <w:tcPr>
            <w:tcW w:w="94" w:type="pct"/>
            <w:tcBorders>
              <w:top w:val="dotted" w:sz="4" w:space="0" w:color="auto"/>
              <w:left w:val="dotted" w:sz="4" w:space="0" w:color="auto"/>
              <w:bottom w:val="dotted" w:sz="4" w:space="0" w:color="auto"/>
              <w:right w:val="dotted" w:sz="4" w:space="0" w:color="auto"/>
            </w:tcBorders>
            <w:vAlign w:val="center"/>
          </w:tcPr>
          <w:p w14:paraId="51CFE6A6" w14:textId="77777777" w:rsidR="002D0292" w:rsidRDefault="002D0292" w:rsidP="0051393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FD04C91" w14:textId="77777777" w:rsidR="002D0292" w:rsidRDefault="002D0292" w:rsidP="00513935">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5161D7B" w14:textId="77777777" w:rsidR="002D0292" w:rsidRDefault="002D0292" w:rsidP="00513935">
            <w:pPr>
              <w:spacing w:line="276" w:lineRule="auto"/>
              <w:ind w:right="562"/>
              <w:jc w:val="center"/>
              <w:rPr>
                <w:sz w:val="22"/>
                <w:szCs w:val="22"/>
              </w:rPr>
            </w:pPr>
            <w:r>
              <w:rPr>
                <w:sz w:val="22"/>
                <w:szCs w:val="22"/>
              </w:rPr>
              <w:t>1</w:t>
            </w:r>
          </w:p>
        </w:tc>
        <w:tc>
          <w:tcPr>
            <w:tcW w:w="876" w:type="pct"/>
            <w:tcBorders>
              <w:top w:val="dotted" w:sz="4" w:space="0" w:color="auto"/>
              <w:left w:val="dotted" w:sz="4" w:space="0" w:color="auto"/>
              <w:bottom w:val="dotted" w:sz="4" w:space="0" w:color="auto"/>
            </w:tcBorders>
            <w:vAlign w:val="center"/>
          </w:tcPr>
          <w:p w14:paraId="68F21E75" w14:textId="77777777" w:rsidR="002D0292" w:rsidRDefault="00E5116A" w:rsidP="00CB221B">
            <w:pPr>
              <w:jc w:val="left"/>
              <w:rPr>
                <w:rFonts w:cs="Tahoma"/>
                <w:color w:val="000000"/>
                <w:sz w:val="16"/>
                <w:szCs w:val="16"/>
              </w:rPr>
            </w:pPr>
            <w:r>
              <w:rPr>
                <w:rFonts w:cs="Tahoma"/>
                <w:color w:val="000000"/>
                <w:sz w:val="16"/>
                <w:szCs w:val="16"/>
              </w:rPr>
              <w:t>Le porte interne vetrate sono del sistema interparete.</w:t>
            </w:r>
          </w:p>
          <w:p w14:paraId="1C75EA7A" w14:textId="05CBA623" w:rsidR="00E5116A" w:rsidRPr="00CA0217" w:rsidRDefault="00E5116A" w:rsidP="00CB221B">
            <w:pPr>
              <w:jc w:val="left"/>
              <w:rPr>
                <w:rFonts w:cs="Tahoma"/>
                <w:color w:val="000000"/>
                <w:sz w:val="16"/>
                <w:szCs w:val="16"/>
              </w:rPr>
            </w:pPr>
            <w:r>
              <w:rPr>
                <w:rFonts w:cs="Tahoma"/>
                <w:color w:val="000000"/>
                <w:sz w:val="16"/>
                <w:szCs w:val="16"/>
              </w:rPr>
              <w:t>Porte interne in legno.</w:t>
            </w:r>
          </w:p>
        </w:tc>
      </w:tr>
      <w:tr w:rsidR="00D95587" w:rsidRPr="00CA0217" w14:paraId="25F67D27" w14:textId="77777777" w:rsidTr="0092159D">
        <w:tc>
          <w:tcPr>
            <w:tcW w:w="913" w:type="pct"/>
            <w:gridSpan w:val="2"/>
            <w:tcBorders>
              <w:top w:val="dotted" w:sz="4" w:space="0" w:color="auto"/>
              <w:bottom w:val="dotted" w:sz="4" w:space="0" w:color="auto"/>
              <w:right w:val="dotted" w:sz="4" w:space="0" w:color="auto"/>
            </w:tcBorders>
            <w:vAlign w:val="center"/>
          </w:tcPr>
          <w:p w14:paraId="0C97BAAE" w14:textId="2B876F75" w:rsidR="00513F01" w:rsidRPr="00CA0217" w:rsidRDefault="00773760" w:rsidP="00F04A88">
            <w:pPr>
              <w:jc w:val="left"/>
              <w:rPr>
                <w:rFonts w:cs="Tahoma"/>
                <w:color w:val="000000"/>
                <w:sz w:val="16"/>
                <w:szCs w:val="16"/>
              </w:rPr>
            </w:pPr>
            <w:r>
              <w:rPr>
                <w:rFonts w:cs="Tahoma"/>
                <w:color w:val="000000"/>
                <w:sz w:val="16"/>
                <w:szCs w:val="16"/>
              </w:rPr>
              <w:t>Scale</w:t>
            </w:r>
          </w:p>
        </w:tc>
        <w:tc>
          <w:tcPr>
            <w:tcW w:w="486" w:type="pct"/>
            <w:tcBorders>
              <w:top w:val="dotted" w:sz="4" w:space="0" w:color="auto"/>
              <w:left w:val="dotted" w:sz="4" w:space="0" w:color="auto"/>
              <w:bottom w:val="dotted" w:sz="4" w:space="0" w:color="auto"/>
              <w:right w:val="dotted" w:sz="4" w:space="0" w:color="auto"/>
            </w:tcBorders>
            <w:vAlign w:val="center"/>
          </w:tcPr>
          <w:p w14:paraId="33E156E4" w14:textId="77777777" w:rsidR="00513F01" w:rsidRPr="001F4437" w:rsidRDefault="00513F01" w:rsidP="00633F22">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66CF2CB6" w14:textId="77777777" w:rsidR="00513F01" w:rsidRPr="00CA0217" w:rsidRDefault="00513F01" w:rsidP="00EF16E1">
            <w:pPr>
              <w:jc w:val="left"/>
              <w:rPr>
                <w:rFonts w:cs="Tahoma"/>
                <w:color w:val="000000"/>
                <w:sz w:val="16"/>
                <w:szCs w:val="16"/>
              </w:rPr>
            </w:pPr>
            <w:r>
              <w:rPr>
                <w:rFonts w:cs="Tahoma"/>
                <w:color w:val="000000"/>
                <w:sz w:val="16"/>
                <w:szCs w:val="16"/>
              </w:rPr>
              <w:t>Cadute</w:t>
            </w:r>
          </w:p>
          <w:p w14:paraId="34F331B0" w14:textId="77777777" w:rsidR="00513F01" w:rsidRPr="00CA0217" w:rsidRDefault="00513F01" w:rsidP="00585C9A">
            <w:pPr>
              <w:jc w:val="left"/>
              <w:rPr>
                <w:rFonts w:cs="Tahoma"/>
                <w:color w:val="000000"/>
                <w:sz w:val="16"/>
                <w:szCs w:val="16"/>
              </w:rPr>
            </w:pPr>
            <w:r w:rsidRPr="00CA0217">
              <w:rPr>
                <w:rFonts w:cs="Tahoma"/>
                <w:color w:val="000000"/>
                <w:sz w:val="16"/>
                <w:szCs w:val="16"/>
              </w:rPr>
              <w:t>Difficoltà nell’esodo</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70C5F22B" w14:textId="77777777" w:rsidR="00975046" w:rsidRDefault="00513F01" w:rsidP="00585C9A">
            <w:pPr>
              <w:jc w:val="left"/>
              <w:rPr>
                <w:rFonts w:cs="Tahoma"/>
                <w:color w:val="000000"/>
                <w:sz w:val="16"/>
                <w:szCs w:val="16"/>
              </w:rPr>
            </w:pPr>
            <w:r w:rsidRPr="001F4437">
              <w:rPr>
                <w:rFonts w:cs="Tahoma"/>
                <w:color w:val="000000"/>
                <w:sz w:val="16"/>
                <w:szCs w:val="16"/>
              </w:rPr>
              <w:t>Le scale fisse a gradini, destinate al normale accesso agli ambienti di lavoro, sono costruite e mantenute in modo da resistere ai carichi massimi derivanti da affollamento per situazioni di emergenza.</w:t>
            </w:r>
          </w:p>
          <w:p w14:paraId="74E85587" w14:textId="77777777" w:rsidR="00513F01" w:rsidRPr="001F4437" w:rsidRDefault="00513F01" w:rsidP="00585C9A">
            <w:pPr>
              <w:jc w:val="left"/>
              <w:rPr>
                <w:rFonts w:cs="Tahoma"/>
                <w:color w:val="000000"/>
                <w:sz w:val="16"/>
                <w:szCs w:val="16"/>
              </w:rPr>
            </w:pPr>
            <w:r w:rsidRPr="001F4437">
              <w:rPr>
                <w:rFonts w:cs="Tahoma"/>
                <w:color w:val="000000"/>
                <w:sz w:val="16"/>
                <w:szCs w:val="16"/>
              </w:rPr>
              <w:t>Alzate e pedate sono dimensionate a regola d'arte</w:t>
            </w:r>
            <w:r w:rsidR="00975046">
              <w:rPr>
                <w:rFonts w:cs="Tahoma"/>
                <w:color w:val="000000"/>
                <w:sz w:val="16"/>
                <w:szCs w:val="16"/>
              </w:rPr>
              <w:t>.</w:t>
            </w:r>
          </w:p>
        </w:tc>
        <w:tc>
          <w:tcPr>
            <w:tcW w:w="94" w:type="pct"/>
            <w:tcBorders>
              <w:top w:val="dotted" w:sz="4" w:space="0" w:color="auto"/>
              <w:left w:val="dotted" w:sz="4" w:space="0" w:color="auto"/>
              <w:bottom w:val="dotted" w:sz="4" w:space="0" w:color="auto"/>
              <w:right w:val="dotted" w:sz="4" w:space="0" w:color="auto"/>
            </w:tcBorders>
            <w:vAlign w:val="center"/>
          </w:tcPr>
          <w:p w14:paraId="10260A44" w14:textId="50E8C029" w:rsidR="00513F01" w:rsidRDefault="0092159D" w:rsidP="00F21163">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E648DAD" w14:textId="60617709" w:rsidR="00513F01" w:rsidRDefault="0092159D" w:rsidP="00F21163">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29BD774" w14:textId="7697298C" w:rsidR="00513F01" w:rsidRDefault="0092159D" w:rsidP="00F21163">
            <w:pPr>
              <w:spacing w:line="276" w:lineRule="auto"/>
              <w:ind w:right="562"/>
              <w:jc w:val="center"/>
              <w:rPr>
                <w:sz w:val="22"/>
                <w:szCs w:val="22"/>
              </w:rPr>
            </w:pPr>
            <w:r>
              <w:rPr>
                <w:sz w:val="22"/>
                <w:szCs w:val="22"/>
              </w:rPr>
              <w:t>1</w:t>
            </w:r>
          </w:p>
        </w:tc>
        <w:tc>
          <w:tcPr>
            <w:tcW w:w="876" w:type="pct"/>
            <w:tcBorders>
              <w:top w:val="dotted" w:sz="4" w:space="0" w:color="auto"/>
              <w:left w:val="dotted" w:sz="4" w:space="0" w:color="auto"/>
              <w:bottom w:val="dotted" w:sz="4" w:space="0" w:color="auto"/>
            </w:tcBorders>
            <w:vAlign w:val="center"/>
          </w:tcPr>
          <w:p w14:paraId="00B11EC8" w14:textId="021E601E" w:rsidR="0067414A" w:rsidRPr="00CA0217" w:rsidRDefault="0067414A" w:rsidP="00A52742">
            <w:pPr>
              <w:jc w:val="left"/>
              <w:rPr>
                <w:rFonts w:cs="Tahoma"/>
                <w:color w:val="000000"/>
                <w:sz w:val="16"/>
                <w:szCs w:val="16"/>
              </w:rPr>
            </w:pPr>
            <w:r>
              <w:rPr>
                <w:rFonts w:cs="Tahoma"/>
                <w:color w:val="000000"/>
                <w:sz w:val="16"/>
                <w:szCs w:val="16"/>
              </w:rPr>
              <w:t>L’agenzia è raggiungibile attraverso le scale complete di strisce antiscivolo</w:t>
            </w:r>
          </w:p>
        </w:tc>
      </w:tr>
      <w:tr w:rsidR="009F29BC" w:rsidRPr="00CA0217" w14:paraId="79CD7469" w14:textId="77777777" w:rsidTr="00D452BD">
        <w:trPr>
          <w:trHeight w:val="949"/>
        </w:trPr>
        <w:tc>
          <w:tcPr>
            <w:tcW w:w="913" w:type="pct"/>
            <w:gridSpan w:val="2"/>
            <w:tcBorders>
              <w:top w:val="dotted" w:sz="4" w:space="0" w:color="auto"/>
              <w:bottom w:val="dotted" w:sz="4" w:space="0" w:color="auto"/>
              <w:right w:val="dotted" w:sz="4" w:space="0" w:color="auto"/>
            </w:tcBorders>
            <w:vAlign w:val="center"/>
          </w:tcPr>
          <w:p w14:paraId="7C2C183C" w14:textId="77777777" w:rsidR="009F29BC" w:rsidRPr="00CA0217" w:rsidRDefault="005E0D3D" w:rsidP="000C224C">
            <w:pPr>
              <w:jc w:val="left"/>
              <w:rPr>
                <w:rFonts w:cs="Tahoma"/>
                <w:color w:val="000000"/>
                <w:sz w:val="16"/>
                <w:szCs w:val="16"/>
              </w:rPr>
            </w:pPr>
            <w:r>
              <w:rPr>
                <w:rFonts w:cs="Tahoma"/>
                <w:color w:val="000000"/>
                <w:sz w:val="16"/>
                <w:szCs w:val="16"/>
              </w:rPr>
              <w:t>Posti di lavoro e di passaggio</w:t>
            </w:r>
            <w:r w:rsidR="000C224C">
              <w:rPr>
                <w:rFonts w:cs="Tahoma"/>
                <w:color w:val="000000"/>
                <w:sz w:val="16"/>
                <w:szCs w:val="16"/>
              </w:rPr>
              <w:t xml:space="preserve"> e pertinenze</w:t>
            </w:r>
          </w:p>
        </w:tc>
        <w:tc>
          <w:tcPr>
            <w:tcW w:w="486" w:type="pct"/>
            <w:tcBorders>
              <w:top w:val="dotted" w:sz="4" w:space="0" w:color="auto"/>
              <w:left w:val="dotted" w:sz="4" w:space="0" w:color="auto"/>
              <w:bottom w:val="dotted" w:sz="4" w:space="0" w:color="auto"/>
              <w:right w:val="dotted" w:sz="4" w:space="0" w:color="auto"/>
            </w:tcBorders>
            <w:vAlign w:val="center"/>
          </w:tcPr>
          <w:p w14:paraId="42AA9DAF" w14:textId="77777777" w:rsidR="009F29BC" w:rsidRPr="001F4437" w:rsidRDefault="009F29BC" w:rsidP="00DA6157">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267029C1" w14:textId="77777777" w:rsidR="009F29BC" w:rsidRPr="00CA0217" w:rsidRDefault="009F29BC" w:rsidP="00DA6157">
            <w:pPr>
              <w:jc w:val="left"/>
              <w:rPr>
                <w:rFonts w:cs="Tahoma"/>
                <w:color w:val="000000"/>
                <w:sz w:val="16"/>
                <w:szCs w:val="16"/>
              </w:rPr>
            </w:pPr>
            <w:r w:rsidRPr="00CA0217">
              <w:rPr>
                <w:rFonts w:cs="Tahoma"/>
                <w:color w:val="000000"/>
                <w:sz w:val="16"/>
                <w:szCs w:val="16"/>
              </w:rPr>
              <w:t xml:space="preserve">Caduta, investimento da materiali e mezzi in movimento; </w:t>
            </w:r>
          </w:p>
          <w:p w14:paraId="37FE8929" w14:textId="77777777" w:rsidR="009F29BC" w:rsidRPr="00CA0217" w:rsidRDefault="009F29BC" w:rsidP="00DA6157">
            <w:pPr>
              <w:jc w:val="left"/>
              <w:rPr>
                <w:rFonts w:cs="Tahoma"/>
                <w:color w:val="000000"/>
                <w:sz w:val="16"/>
                <w:szCs w:val="16"/>
              </w:rPr>
            </w:pPr>
            <w:r w:rsidRPr="00CA0217">
              <w:rPr>
                <w:rFonts w:cs="Tahoma"/>
                <w:color w:val="000000"/>
                <w:sz w:val="16"/>
                <w:szCs w:val="16"/>
              </w:rPr>
              <w:t>esposizione ad agenti atmosferici</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3AE0BEA4" w14:textId="77777777" w:rsidR="009F29BC" w:rsidRPr="001F4437" w:rsidRDefault="009F29BC" w:rsidP="00DA6157">
            <w:pPr>
              <w:jc w:val="left"/>
              <w:rPr>
                <w:rFonts w:cs="Tahoma"/>
                <w:color w:val="000000"/>
                <w:sz w:val="16"/>
                <w:szCs w:val="16"/>
              </w:rPr>
            </w:pPr>
            <w:r w:rsidRPr="001F4437">
              <w:rPr>
                <w:rFonts w:cs="Tahoma"/>
                <w:color w:val="000000"/>
                <w:sz w:val="16"/>
                <w:szCs w:val="16"/>
              </w:rPr>
              <w:t>I posti di lavoro, le vie di circolazione e altri luoghi o impianti all'aperto utilizzati o occupati dai lavoratori durante le loro attività sono concepiti in modo tale che la circolazione dei pedoni e dei veicoli avvenga in modo sicuro</w:t>
            </w:r>
          </w:p>
        </w:tc>
        <w:tc>
          <w:tcPr>
            <w:tcW w:w="94" w:type="pct"/>
            <w:tcBorders>
              <w:top w:val="dotted" w:sz="4" w:space="0" w:color="auto"/>
              <w:left w:val="dotted" w:sz="4" w:space="0" w:color="auto"/>
              <w:bottom w:val="dotted" w:sz="4" w:space="0" w:color="auto"/>
              <w:right w:val="dotted" w:sz="4" w:space="0" w:color="auto"/>
            </w:tcBorders>
            <w:vAlign w:val="center"/>
          </w:tcPr>
          <w:p w14:paraId="5AFE5DC3" w14:textId="77777777" w:rsidR="009F29BC" w:rsidRDefault="009F29BC" w:rsidP="00DA6157">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B5FE6EA" w14:textId="77777777" w:rsidR="009F29BC" w:rsidRDefault="009F29BC" w:rsidP="00DA6157">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92AA07C" w14:textId="77777777" w:rsidR="009F29BC" w:rsidRDefault="009F29BC" w:rsidP="00DA6157">
            <w:pPr>
              <w:spacing w:line="276" w:lineRule="auto"/>
              <w:ind w:right="562"/>
              <w:jc w:val="center"/>
              <w:rPr>
                <w:sz w:val="22"/>
                <w:szCs w:val="22"/>
              </w:rPr>
            </w:pPr>
            <w:r>
              <w:rPr>
                <w:sz w:val="22"/>
                <w:szCs w:val="22"/>
              </w:rPr>
              <w:t>1</w:t>
            </w:r>
          </w:p>
        </w:tc>
        <w:tc>
          <w:tcPr>
            <w:tcW w:w="876" w:type="pct"/>
            <w:tcBorders>
              <w:top w:val="dotted" w:sz="4" w:space="0" w:color="auto"/>
              <w:left w:val="dotted" w:sz="4" w:space="0" w:color="auto"/>
              <w:bottom w:val="dotted" w:sz="4" w:space="0" w:color="auto"/>
            </w:tcBorders>
            <w:vAlign w:val="center"/>
          </w:tcPr>
          <w:p w14:paraId="535B8A17" w14:textId="77777777" w:rsidR="009F29BC" w:rsidRPr="00CA0217" w:rsidRDefault="009F29BC" w:rsidP="00DA6157">
            <w:pPr>
              <w:jc w:val="left"/>
              <w:rPr>
                <w:rFonts w:cs="Tahoma"/>
                <w:color w:val="000000"/>
                <w:sz w:val="16"/>
                <w:szCs w:val="16"/>
              </w:rPr>
            </w:pPr>
          </w:p>
        </w:tc>
      </w:tr>
      <w:tr w:rsidR="009F29BC" w:rsidRPr="00CA0217" w14:paraId="301649D0" w14:textId="77777777" w:rsidTr="00291974">
        <w:trPr>
          <w:trHeight w:val="949"/>
        </w:trPr>
        <w:tc>
          <w:tcPr>
            <w:tcW w:w="913" w:type="pct"/>
            <w:gridSpan w:val="2"/>
            <w:tcBorders>
              <w:top w:val="dotted" w:sz="4" w:space="0" w:color="auto"/>
              <w:bottom w:val="dotted" w:sz="4" w:space="0" w:color="auto"/>
              <w:right w:val="dotted" w:sz="4" w:space="0" w:color="auto"/>
            </w:tcBorders>
            <w:vAlign w:val="center"/>
          </w:tcPr>
          <w:p w14:paraId="59F7DB1A" w14:textId="77777777" w:rsidR="009F29BC" w:rsidRPr="00513F01" w:rsidRDefault="009F29BC" w:rsidP="00DA6157">
            <w:pPr>
              <w:jc w:val="left"/>
              <w:rPr>
                <w:rFonts w:cs="Tahoma"/>
                <w:color w:val="000000"/>
                <w:sz w:val="16"/>
                <w:szCs w:val="16"/>
              </w:rPr>
            </w:pPr>
            <w:r w:rsidRPr="00513F01">
              <w:rPr>
                <w:rFonts w:cs="Tahoma"/>
                <w:color w:val="000000"/>
                <w:sz w:val="16"/>
                <w:szCs w:val="16"/>
              </w:rPr>
              <w:t>Microclima</w:t>
            </w:r>
          </w:p>
        </w:tc>
        <w:tc>
          <w:tcPr>
            <w:tcW w:w="486" w:type="pct"/>
            <w:tcBorders>
              <w:top w:val="dotted" w:sz="4" w:space="0" w:color="auto"/>
              <w:left w:val="dotted" w:sz="4" w:space="0" w:color="auto"/>
              <w:bottom w:val="dotted" w:sz="4" w:space="0" w:color="auto"/>
              <w:right w:val="dotted" w:sz="4" w:space="0" w:color="auto"/>
            </w:tcBorders>
            <w:vAlign w:val="center"/>
          </w:tcPr>
          <w:p w14:paraId="149D5122" w14:textId="77777777" w:rsidR="009F29BC" w:rsidRPr="00513F01" w:rsidRDefault="009F29BC" w:rsidP="00DA6157">
            <w:pPr>
              <w:jc w:val="left"/>
              <w:rPr>
                <w:rFonts w:cs="Tahoma"/>
                <w:color w:val="000000"/>
                <w:sz w:val="16"/>
                <w:szCs w:val="16"/>
              </w:rPr>
            </w:pPr>
            <w:r w:rsidRPr="00513F01">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tcPr>
          <w:p w14:paraId="723E5346" w14:textId="77777777" w:rsidR="009F29BC" w:rsidRPr="00513F01" w:rsidRDefault="009F29BC" w:rsidP="00DA6157">
            <w:pPr>
              <w:jc w:val="left"/>
              <w:rPr>
                <w:rFonts w:cs="Tahoma"/>
                <w:color w:val="000000"/>
                <w:sz w:val="16"/>
                <w:szCs w:val="16"/>
              </w:rPr>
            </w:pPr>
            <w:r w:rsidRPr="00513F01">
              <w:rPr>
                <w:rFonts w:cs="Tahoma"/>
                <w:color w:val="000000"/>
                <w:sz w:val="16"/>
                <w:szCs w:val="16"/>
              </w:rPr>
              <w:t>Esposizione a condizioni microclimatiche non confortevoli</w:t>
            </w:r>
          </w:p>
          <w:p w14:paraId="5C0DA109" w14:textId="77777777" w:rsidR="009F29BC" w:rsidRPr="00513F01" w:rsidRDefault="009F29BC" w:rsidP="00DA6157">
            <w:pPr>
              <w:jc w:val="left"/>
              <w:rPr>
                <w:rFonts w:cs="Tahoma"/>
                <w:color w:val="000000"/>
                <w:sz w:val="16"/>
                <w:szCs w:val="16"/>
              </w:rPr>
            </w:pPr>
            <w:r w:rsidRPr="00513F01">
              <w:rPr>
                <w:rFonts w:cs="Tahoma"/>
                <w:color w:val="000000"/>
                <w:sz w:val="16"/>
                <w:szCs w:val="16"/>
              </w:rPr>
              <w:t xml:space="preserve">Assenza </w:t>
            </w:r>
            <w:r w:rsidR="00871F83" w:rsidRPr="00513F01">
              <w:rPr>
                <w:rFonts w:cs="Tahoma"/>
                <w:color w:val="000000"/>
                <w:sz w:val="16"/>
                <w:szCs w:val="16"/>
              </w:rPr>
              <w:t>d’</w:t>
            </w:r>
            <w:r w:rsidRPr="00513F01">
              <w:rPr>
                <w:rFonts w:cs="Tahoma"/>
                <w:color w:val="000000"/>
                <w:sz w:val="16"/>
                <w:szCs w:val="16"/>
              </w:rPr>
              <w:t>impianto di riscaldamento</w:t>
            </w:r>
          </w:p>
          <w:p w14:paraId="11E7B2CF" w14:textId="77777777" w:rsidR="009F29BC" w:rsidRPr="00513F01" w:rsidRDefault="009F29BC" w:rsidP="00DA6157">
            <w:pPr>
              <w:jc w:val="left"/>
              <w:rPr>
                <w:rFonts w:cs="Tahoma"/>
                <w:color w:val="000000"/>
                <w:sz w:val="16"/>
                <w:szCs w:val="16"/>
              </w:rPr>
            </w:pPr>
            <w:r w:rsidRPr="00513F01">
              <w:rPr>
                <w:rFonts w:cs="Tahoma"/>
                <w:color w:val="000000"/>
                <w:sz w:val="16"/>
                <w:szCs w:val="16"/>
              </w:rPr>
              <w:t>Carenza di areazione naturale e/o forzata</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00C36F31" w14:textId="77777777" w:rsidR="009F29BC" w:rsidRPr="001F4437" w:rsidRDefault="009F29BC" w:rsidP="00DA6157">
            <w:pPr>
              <w:jc w:val="left"/>
              <w:rPr>
                <w:rFonts w:cs="Tahoma"/>
                <w:color w:val="000000"/>
                <w:sz w:val="16"/>
                <w:szCs w:val="16"/>
              </w:rPr>
            </w:pPr>
            <w:r>
              <w:rPr>
                <w:rFonts w:cs="Tahoma"/>
                <w:color w:val="000000"/>
                <w:sz w:val="16"/>
                <w:szCs w:val="16"/>
              </w:rPr>
              <w:t>C</w:t>
            </w:r>
            <w:r w:rsidRPr="00A63FC1">
              <w:rPr>
                <w:rFonts w:cs="Tahoma"/>
                <w:color w:val="000000"/>
                <w:sz w:val="16"/>
                <w:szCs w:val="16"/>
              </w:rPr>
              <w:t>ondizioni m</w:t>
            </w:r>
            <w:r>
              <w:rPr>
                <w:rFonts w:cs="Tahoma"/>
                <w:color w:val="000000"/>
                <w:sz w:val="16"/>
                <w:szCs w:val="16"/>
              </w:rPr>
              <w:t>icroclimatiche confortevoli</w:t>
            </w:r>
          </w:p>
        </w:tc>
        <w:tc>
          <w:tcPr>
            <w:tcW w:w="94" w:type="pct"/>
            <w:tcBorders>
              <w:top w:val="dotted" w:sz="4" w:space="0" w:color="auto"/>
              <w:left w:val="dotted" w:sz="4" w:space="0" w:color="auto"/>
              <w:bottom w:val="dotted" w:sz="4" w:space="0" w:color="auto"/>
              <w:right w:val="dotted" w:sz="4" w:space="0" w:color="auto"/>
            </w:tcBorders>
            <w:vAlign w:val="center"/>
          </w:tcPr>
          <w:p w14:paraId="648D62EC" w14:textId="77777777" w:rsidR="009F29BC" w:rsidRDefault="009F29BC" w:rsidP="0051393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F18D373" w14:textId="77777777" w:rsidR="009F29BC" w:rsidRDefault="009F29BC" w:rsidP="00513935">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674AE4F" w14:textId="77777777" w:rsidR="009F29BC" w:rsidRDefault="009F29BC" w:rsidP="00513935">
            <w:pPr>
              <w:spacing w:line="276" w:lineRule="auto"/>
              <w:ind w:right="562"/>
              <w:jc w:val="center"/>
              <w:rPr>
                <w:sz w:val="22"/>
                <w:szCs w:val="22"/>
              </w:rPr>
            </w:pPr>
            <w:r>
              <w:rPr>
                <w:sz w:val="22"/>
                <w:szCs w:val="22"/>
              </w:rPr>
              <w:t>1</w:t>
            </w:r>
          </w:p>
        </w:tc>
        <w:tc>
          <w:tcPr>
            <w:tcW w:w="876" w:type="pct"/>
            <w:tcBorders>
              <w:top w:val="dotted" w:sz="4" w:space="0" w:color="auto"/>
              <w:left w:val="dotted" w:sz="4" w:space="0" w:color="auto"/>
              <w:bottom w:val="dotted" w:sz="4" w:space="0" w:color="auto"/>
            </w:tcBorders>
            <w:vAlign w:val="center"/>
          </w:tcPr>
          <w:p w14:paraId="154FC3C6" w14:textId="77777777" w:rsidR="009F29BC" w:rsidRPr="00CA0217" w:rsidRDefault="009F29BC" w:rsidP="00CB221B">
            <w:pPr>
              <w:jc w:val="left"/>
              <w:rPr>
                <w:rFonts w:cs="Tahoma"/>
                <w:color w:val="000000"/>
                <w:sz w:val="16"/>
                <w:szCs w:val="16"/>
              </w:rPr>
            </w:pPr>
          </w:p>
        </w:tc>
      </w:tr>
      <w:tr w:rsidR="00773760" w:rsidRPr="00CA0217" w14:paraId="1366CF2D" w14:textId="77777777" w:rsidTr="00291974">
        <w:trPr>
          <w:trHeight w:val="949"/>
        </w:trPr>
        <w:tc>
          <w:tcPr>
            <w:tcW w:w="913" w:type="pct"/>
            <w:gridSpan w:val="2"/>
            <w:tcBorders>
              <w:top w:val="dotted" w:sz="4" w:space="0" w:color="auto"/>
              <w:bottom w:val="dotted" w:sz="4" w:space="0" w:color="auto"/>
              <w:right w:val="dotted" w:sz="4" w:space="0" w:color="auto"/>
            </w:tcBorders>
            <w:vAlign w:val="center"/>
          </w:tcPr>
          <w:p w14:paraId="621A83F5" w14:textId="77777777" w:rsidR="00773760" w:rsidRPr="00513F01" w:rsidRDefault="00773760" w:rsidP="00DA6157">
            <w:pPr>
              <w:jc w:val="left"/>
              <w:rPr>
                <w:rFonts w:cs="Tahoma"/>
                <w:color w:val="000000"/>
                <w:sz w:val="16"/>
                <w:szCs w:val="16"/>
              </w:rPr>
            </w:pPr>
            <w:r w:rsidRPr="00CA0217">
              <w:rPr>
                <w:rFonts w:cs="Tahoma"/>
                <w:color w:val="000000"/>
                <w:sz w:val="16"/>
                <w:szCs w:val="16"/>
              </w:rPr>
              <w:t>Illuminazione naturale e artificiale</w:t>
            </w:r>
          </w:p>
        </w:tc>
        <w:tc>
          <w:tcPr>
            <w:tcW w:w="486" w:type="pct"/>
            <w:tcBorders>
              <w:top w:val="dotted" w:sz="4" w:space="0" w:color="auto"/>
              <w:left w:val="dotted" w:sz="4" w:space="0" w:color="auto"/>
              <w:bottom w:val="dotted" w:sz="4" w:space="0" w:color="auto"/>
              <w:right w:val="dotted" w:sz="4" w:space="0" w:color="auto"/>
            </w:tcBorders>
            <w:vAlign w:val="center"/>
          </w:tcPr>
          <w:p w14:paraId="2E452E37" w14:textId="77777777" w:rsidR="00773760" w:rsidRPr="00513F01" w:rsidRDefault="00773760" w:rsidP="00DA6157">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tcPr>
          <w:p w14:paraId="2F0AB026" w14:textId="77777777" w:rsidR="00773760" w:rsidRDefault="00773760" w:rsidP="00773760">
            <w:pPr>
              <w:jc w:val="left"/>
              <w:rPr>
                <w:rFonts w:cs="Tahoma"/>
                <w:color w:val="000000"/>
                <w:sz w:val="16"/>
                <w:szCs w:val="16"/>
              </w:rPr>
            </w:pPr>
            <w:r w:rsidRPr="00CA0217">
              <w:rPr>
                <w:rFonts w:cs="Tahoma"/>
                <w:color w:val="000000"/>
                <w:sz w:val="16"/>
                <w:szCs w:val="16"/>
              </w:rPr>
              <w:t>Ca</w:t>
            </w:r>
            <w:r>
              <w:rPr>
                <w:rFonts w:cs="Tahoma"/>
                <w:color w:val="000000"/>
                <w:sz w:val="16"/>
                <w:szCs w:val="16"/>
              </w:rPr>
              <w:t xml:space="preserve">renza </w:t>
            </w:r>
            <w:r w:rsidR="00871F83">
              <w:rPr>
                <w:rFonts w:cs="Tahoma"/>
                <w:color w:val="000000"/>
                <w:sz w:val="16"/>
                <w:szCs w:val="16"/>
              </w:rPr>
              <w:t>d’</w:t>
            </w:r>
            <w:r>
              <w:rPr>
                <w:rFonts w:cs="Tahoma"/>
                <w:color w:val="000000"/>
                <w:sz w:val="16"/>
                <w:szCs w:val="16"/>
              </w:rPr>
              <w:t>illuminazione naturale</w:t>
            </w:r>
          </w:p>
          <w:p w14:paraId="4814762C" w14:textId="77777777" w:rsidR="00773760" w:rsidRPr="00CA0217" w:rsidRDefault="00773760" w:rsidP="00773760">
            <w:pPr>
              <w:jc w:val="left"/>
              <w:rPr>
                <w:rFonts w:cs="Tahoma"/>
                <w:color w:val="000000"/>
                <w:sz w:val="16"/>
                <w:szCs w:val="16"/>
              </w:rPr>
            </w:pPr>
            <w:r w:rsidRPr="00CA0217">
              <w:rPr>
                <w:rFonts w:cs="Tahoma"/>
                <w:color w:val="000000"/>
                <w:sz w:val="16"/>
                <w:szCs w:val="16"/>
              </w:rPr>
              <w:t>Abbagliamento</w:t>
            </w:r>
          </w:p>
          <w:p w14:paraId="5406640E" w14:textId="77777777" w:rsidR="00773760" w:rsidRPr="00CA0217" w:rsidRDefault="00773760" w:rsidP="00773760">
            <w:pPr>
              <w:jc w:val="left"/>
              <w:rPr>
                <w:rFonts w:cs="Tahoma"/>
                <w:color w:val="000000"/>
                <w:sz w:val="16"/>
                <w:szCs w:val="16"/>
              </w:rPr>
            </w:pPr>
            <w:r w:rsidRPr="00CA0217">
              <w:rPr>
                <w:rFonts w:cs="Tahoma"/>
                <w:color w:val="000000"/>
                <w:sz w:val="16"/>
                <w:szCs w:val="16"/>
              </w:rPr>
              <w:t>Affaticamento visivo</w:t>
            </w:r>
          </w:p>
          <w:p w14:paraId="14394069" w14:textId="77777777" w:rsidR="00773760" w:rsidRPr="00CA0217" w:rsidRDefault="00773760" w:rsidP="00773760">
            <w:pPr>
              <w:jc w:val="left"/>
              <w:rPr>
                <w:rFonts w:cs="Tahoma"/>
                <w:color w:val="000000"/>
                <w:sz w:val="16"/>
                <w:szCs w:val="16"/>
              </w:rPr>
            </w:pPr>
            <w:r w:rsidRPr="00CA0217">
              <w:rPr>
                <w:rFonts w:cs="Tahoma"/>
                <w:color w:val="000000"/>
                <w:sz w:val="16"/>
                <w:szCs w:val="16"/>
              </w:rPr>
              <w:t xml:space="preserve">Urti </w:t>
            </w:r>
          </w:p>
          <w:p w14:paraId="7368AF05" w14:textId="77777777" w:rsidR="00773760" w:rsidRDefault="00773760" w:rsidP="00773760">
            <w:pPr>
              <w:jc w:val="left"/>
              <w:rPr>
                <w:rFonts w:cs="Tahoma"/>
                <w:color w:val="000000"/>
                <w:sz w:val="16"/>
                <w:szCs w:val="16"/>
              </w:rPr>
            </w:pPr>
            <w:r w:rsidRPr="00CA0217">
              <w:rPr>
                <w:rFonts w:cs="Tahoma"/>
                <w:color w:val="000000"/>
                <w:sz w:val="16"/>
                <w:szCs w:val="16"/>
              </w:rPr>
              <w:t>Cadute</w:t>
            </w:r>
          </w:p>
          <w:p w14:paraId="120F3979" w14:textId="77777777" w:rsidR="00773760" w:rsidRPr="00513F01" w:rsidRDefault="00773760" w:rsidP="00773760">
            <w:pPr>
              <w:jc w:val="left"/>
              <w:rPr>
                <w:rFonts w:cs="Tahoma"/>
                <w:color w:val="000000"/>
                <w:sz w:val="16"/>
                <w:szCs w:val="16"/>
              </w:rPr>
            </w:pPr>
            <w:r w:rsidRPr="00CA0217">
              <w:rPr>
                <w:rFonts w:cs="Tahoma"/>
                <w:color w:val="000000"/>
                <w:sz w:val="16"/>
                <w:szCs w:val="16"/>
              </w:rPr>
              <w:t>Difficoltà nell’esodo</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6D1C84BC" w14:textId="77777777" w:rsidR="00773760" w:rsidRDefault="00773760" w:rsidP="00DA6157">
            <w:pPr>
              <w:jc w:val="left"/>
              <w:rPr>
                <w:rFonts w:cs="Tahoma"/>
                <w:color w:val="000000"/>
                <w:sz w:val="16"/>
                <w:szCs w:val="16"/>
              </w:rPr>
            </w:pPr>
            <w:r w:rsidRPr="00F04A88">
              <w:rPr>
                <w:rFonts w:cs="Tahoma"/>
                <w:color w:val="000000"/>
                <w:sz w:val="16"/>
                <w:szCs w:val="16"/>
              </w:rPr>
              <w:t xml:space="preserve">L'illuminazione artificiale dei locali di lavoro e delle vie di circolazione è tale da non rappresentare un rischio </w:t>
            </w:r>
            <w:r w:rsidR="00871F83" w:rsidRPr="00F04A88">
              <w:rPr>
                <w:rFonts w:cs="Tahoma"/>
                <w:color w:val="000000"/>
                <w:sz w:val="16"/>
                <w:szCs w:val="16"/>
              </w:rPr>
              <w:t>d’</w:t>
            </w:r>
            <w:r w:rsidRPr="00F04A88">
              <w:rPr>
                <w:rFonts w:cs="Tahoma"/>
                <w:color w:val="000000"/>
                <w:sz w:val="16"/>
                <w:szCs w:val="16"/>
              </w:rPr>
              <w:t>infortunio per i lavoratori.</w:t>
            </w:r>
          </w:p>
        </w:tc>
        <w:tc>
          <w:tcPr>
            <w:tcW w:w="94" w:type="pct"/>
            <w:tcBorders>
              <w:top w:val="dotted" w:sz="4" w:space="0" w:color="auto"/>
              <w:left w:val="dotted" w:sz="4" w:space="0" w:color="auto"/>
              <w:bottom w:val="dotted" w:sz="4" w:space="0" w:color="auto"/>
              <w:right w:val="dotted" w:sz="4" w:space="0" w:color="auto"/>
            </w:tcBorders>
            <w:vAlign w:val="center"/>
          </w:tcPr>
          <w:p w14:paraId="7A1D1FD2" w14:textId="77777777" w:rsidR="00773760" w:rsidRDefault="00773760" w:rsidP="0051393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A5AC17C" w14:textId="77777777" w:rsidR="00773760" w:rsidRDefault="00773760" w:rsidP="00513935">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6BD982D" w14:textId="77777777" w:rsidR="00773760" w:rsidRDefault="00773760" w:rsidP="00513935">
            <w:pPr>
              <w:spacing w:line="276" w:lineRule="auto"/>
              <w:ind w:right="562"/>
              <w:jc w:val="center"/>
              <w:rPr>
                <w:sz w:val="22"/>
                <w:szCs w:val="22"/>
              </w:rPr>
            </w:pPr>
            <w:r>
              <w:rPr>
                <w:sz w:val="22"/>
                <w:szCs w:val="22"/>
              </w:rPr>
              <w:t>1</w:t>
            </w:r>
          </w:p>
        </w:tc>
        <w:tc>
          <w:tcPr>
            <w:tcW w:w="876" w:type="pct"/>
            <w:tcBorders>
              <w:top w:val="dotted" w:sz="4" w:space="0" w:color="auto"/>
              <w:left w:val="dotted" w:sz="4" w:space="0" w:color="auto"/>
              <w:bottom w:val="dotted" w:sz="4" w:space="0" w:color="auto"/>
            </w:tcBorders>
            <w:vAlign w:val="center"/>
          </w:tcPr>
          <w:p w14:paraId="0283BFEE" w14:textId="77777777" w:rsidR="00773760" w:rsidRPr="00CA0217" w:rsidRDefault="00773760" w:rsidP="00CB221B">
            <w:pPr>
              <w:jc w:val="left"/>
              <w:rPr>
                <w:rFonts w:cs="Tahoma"/>
                <w:color w:val="000000"/>
                <w:sz w:val="16"/>
                <w:szCs w:val="16"/>
              </w:rPr>
            </w:pPr>
          </w:p>
        </w:tc>
      </w:tr>
    </w:tbl>
    <w:p w14:paraId="6A26B04A" w14:textId="77777777" w:rsidR="005130DE" w:rsidRDefault="005130DE" w:rsidP="00F04A88">
      <w:pPr>
        <w:jc w:val="left"/>
        <w:rPr>
          <w:rFonts w:cs="Tahoma"/>
          <w:color w:val="000000"/>
          <w:sz w:val="16"/>
          <w:szCs w:val="16"/>
        </w:rPr>
        <w:sectPr w:rsidR="005130DE" w:rsidSect="00975046">
          <w:pgSz w:w="16840" w:h="11905" w:orient="landscape" w:code="9"/>
          <w:pgMar w:top="822" w:right="1389" w:bottom="567" w:left="1281" w:header="720" w:footer="539" w:gutter="0"/>
          <w:cols w:space="720"/>
          <w:noEndnote/>
          <w:docGrid w:linePitch="326"/>
        </w:sectPr>
      </w:pPr>
    </w:p>
    <w:tbl>
      <w:tblPr>
        <w:tblStyle w:val="Grigliatabella"/>
        <w:tblW w:w="5063" w:type="pct"/>
        <w:tblLayout w:type="fixed"/>
        <w:tblLook w:val="04A0" w:firstRow="1" w:lastRow="0" w:firstColumn="1" w:lastColumn="0" w:noHBand="0" w:noVBand="1"/>
      </w:tblPr>
      <w:tblGrid>
        <w:gridCol w:w="535"/>
        <w:gridCol w:w="2121"/>
        <w:gridCol w:w="1416"/>
        <w:gridCol w:w="2121"/>
        <w:gridCol w:w="4959"/>
        <w:gridCol w:w="268"/>
        <w:gridCol w:w="23"/>
        <w:gridCol w:w="280"/>
        <w:gridCol w:w="283"/>
        <w:gridCol w:w="6"/>
        <w:gridCol w:w="2555"/>
      </w:tblGrid>
      <w:tr w:rsidR="006F6505" w:rsidRPr="00F074C3" w14:paraId="357F9645" w14:textId="77777777" w:rsidTr="00291974">
        <w:trPr>
          <w:trHeight w:val="860"/>
        </w:trPr>
        <w:tc>
          <w:tcPr>
            <w:tcW w:w="912" w:type="pct"/>
            <w:gridSpan w:val="2"/>
            <w:tcBorders>
              <w:top w:val="nil"/>
              <w:bottom w:val="dotted" w:sz="4" w:space="0" w:color="auto"/>
              <w:right w:val="dotted" w:sz="4" w:space="0" w:color="auto"/>
            </w:tcBorders>
            <w:vAlign w:val="center"/>
          </w:tcPr>
          <w:p w14:paraId="6945E78A" w14:textId="77777777" w:rsidR="00513F01" w:rsidRPr="00F074C3" w:rsidRDefault="00513F01" w:rsidP="00CB221B">
            <w:pPr>
              <w:jc w:val="left"/>
              <w:rPr>
                <w:rFonts w:cs="Tahoma"/>
                <w:color w:val="000000"/>
                <w:sz w:val="16"/>
                <w:szCs w:val="16"/>
              </w:rPr>
            </w:pPr>
            <w:r w:rsidRPr="00F074C3">
              <w:rPr>
                <w:rFonts w:cs="Tahoma"/>
                <w:color w:val="000000"/>
                <w:sz w:val="16"/>
                <w:szCs w:val="16"/>
              </w:rPr>
              <w:lastRenderedPageBreak/>
              <w:t>Servizi igienico assistenziali</w:t>
            </w:r>
          </w:p>
        </w:tc>
        <w:tc>
          <w:tcPr>
            <w:tcW w:w="486" w:type="pct"/>
            <w:tcBorders>
              <w:top w:val="nil"/>
              <w:left w:val="dotted" w:sz="4" w:space="0" w:color="auto"/>
              <w:bottom w:val="dotted" w:sz="4" w:space="0" w:color="auto"/>
              <w:right w:val="dotted" w:sz="4" w:space="0" w:color="auto"/>
            </w:tcBorders>
            <w:vAlign w:val="center"/>
          </w:tcPr>
          <w:p w14:paraId="39D07F1C" w14:textId="77777777" w:rsidR="00513F01" w:rsidRPr="00F074C3" w:rsidRDefault="00513F01" w:rsidP="00CB221B">
            <w:pPr>
              <w:jc w:val="left"/>
              <w:rPr>
                <w:rFonts w:cs="Tahoma"/>
                <w:color w:val="000000"/>
                <w:sz w:val="16"/>
                <w:szCs w:val="16"/>
              </w:rPr>
            </w:pPr>
            <w:r w:rsidRPr="009630ED">
              <w:rPr>
                <w:rFonts w:cs="Tahoma"/>
                <w:color w:val="000000"/>
                <w:sz w:val="16"/>
                <w:szCs w:val="16"/>
              </w:rPr>
              <w:t>Tutto il personale</w:t>
            </w:r>
          </w:p>
        </w:tc>
        <w:tc>
          <w:tcPr>
            <w:tcW w:w="728" w:type="pct"/>
            <w:tcBorders>
              <w:top w:val="nil"/>
              <w:left w:val="dotted" w:sz="4" w:space="0" w:color="auto"/>
              <w:bottom w:val="dotted" w:sz="4" w:space="0" w:color="auto"/>
              <w:right w:val="dotted" w:sz="4" w:space="0" w:color="auto"/>
            </w:tcBorders>
            <w:vAlign w:val="center"/>
          </w:tcPr>
          <w:p w14:paraId="0EA9372E" w14:textId="77777777" w:rsidR="00513F01" w:rsidRPr="00F074C3" w:rsidRDefault="00513F01" w:rsidP="00CB221B">
            <w:pPr>
              <w:jc w:val="left"/>
              <w:rPr>
                <w:rFonts w:cs="Tahoma"/>
                <w:color w:val="000000"/>
                <w:sz w:val="16"/>
                <w:szCs w:val="16"/>
              </w:rPr>
            </w:pPr>
          </w:p>
        </w:tc>
        <w:tc>
          <w:tcPr>
            <w:tcW w:w="1702" w:type="pct"/>
            <w:tcBorders>
              <w:top w:val="nil"/>
              <w:left w:val="dotted" w:sz="4" w:space="0" w:color="auto"/>
              <w:bottom w:val="dotted" w:sz="4" w:space="0" w:color="auto"/>
              <w:right w:val="dotted" w:sz="4" w:space="0" w:color="auto"/>
            </w:tcBorders>
            <w:vAlign w:val="center"/>
          </w:tcPr>
          <w:p w14:paraId="0CB6A9AB" w14:textId="77777777" w:rsidR="003C07AA" w:rsidRPr="00A52742" w:rsidRDefault="00513F01" w:rsidP="003C07AA">
            <w:pPr>
              <w:jc w:val="left"/>
              <w:rPr>
                <w:rFonts w:cs="Tahoma"/>
                <w:sz w:val="16"/>
                <w:szCs w:val="16"/>
              </w:rPr>
            </w:pPr>
            <w:r w:rsidRPr="00F074C3">
              <w:rPr>
                <w:rFonts w:cs="Tahoma"/>
                <w:color w:val="000000"/>
                <w:sz w:val="16"/>
                <w:szCs w:val="16"/>
              </w:rPr>
              <w:t xml:space="preserve">I lavoratori dispongono internamente </w:t>
            </w:r>
            <w:r w:rsidRPr="00A52742">
              <w:rPr>
                <w:rFonts w:cs="Tahoma"/>
                <w:sz w:val="16"/>
                <w:szCs w:val="16"/>
              </w:rPr>
              <w:t>al luogo di lavoro di acqua corrente per uso potabile</w:t>
            </w:r>
            <w:r w:rsidR="00537CE7" w:rsidRPr="00A52742">
              <w:rPr>
                <w:rFonts w:cs="Tahoma"/>
                <w:sz w:val="16"/>
                <w:szCs w:val="16"/>
              </w:rPr>
              <w:t>,</w:t>
            </w:r>
            <w:r w:rsidRPr="00A52742">
              <w:rPr>
                <w:rFonts w:cs="Tahoma"/>
                <w:sz w:val="16"/>
                <w:szCs w:val="16"/>
              </w:rPr>
              <w:t xml:space="preserve"> </w:t>
            </w:r>
            <w:r w:rsidR="00DB579A" w:rsidRPr="00A52742">
              <w:rPr>
                <w:rFonts w:cs="Tahoma"/>
                <w:sz w:val="16"/>
                <w:szCs w:val="16"/>
              </w:rPr>
              <w:t xml:space="preserve">per lavarsi e di </w:t>
            </w:r>
            <w:r w:rsidRPr="00A52742">
              <w:rPr>
                <w:rFonts w:cs="Tahoma"/>
                <w:sz w:val="16"/>
                <w:szCs w:val="16"/>
              </w:rPr>
              <w:t>detergenti e mezzi per asciugarsi.</w:t>
            </w:r>
          </w:p>
          <w:p w14:paraId="5697C34F" w14:textId="77777777" w:rsidR="00513F01" w:rsidRPr="00F074C3" w:rsidRDefault="00537CE7" w:rsidP="00DB579A">
            <w:pPr>
              <w:jc w:val="left"/>
              <w:rPr>
                <w:rFonts w:cs="Tahoma"/>
                <w:color w:val="000000"/>
                <w:sz w:val="16"/>
                <w:szCs w:val="16"/>
              </w:rPr>
            </w:pPr>
            <w:r w:rsidRPr="00A52742">
              <w:rPr>
                <w:rFonts w:cs="Tahoma"/>
                <w:sz w:val="16"/>
                <w:szCs w:val="16"/>
              </w:rPr>
              <w:t xml:space="preserve">Sono disponibili nn. 2 bagni, distinti per </w:t>
            </w:r>
            <w:r w:rsidR="00DB579A" w:rsidRPr="00A52742">
              <w:rPr>
                <w:rFonts w:cs="Tahoma"/>
                <w:sz w:val="16"/>
                <w:szCs w:val="16"/>
              </w:rPr>
              <w:t>genere</w:t>
            </w:r>
            <w:r w:rsidRPr="00A52742">
              <w:rPr>
                <w:rFonts w:cs="Tahoma"/>
                <w:sz w:val="16"/>
                <w:szCs w:val="16"/>
              </w:rPr>
              <w:t>,</w:t>
            </w:r>
            <w:r w:rsidR="00513F01" w:rsidRPr="00A52742">
              <w:rPr>
                <w:rFonts w:cs="Tahoma"/>
                <w:sz w:val="16"/>
                <w:szCs w:val="16"/>
              </w:rPr>
              <w:t xml:space="preserve"> </w:t>
            </w:r>
            <w:r w:rsidRPr="00A52742">
              <w:rPr>
                <w:rFonts w:cs="Tahoma"/>
                <w:sz w:val="16"/>
                <w:szCs w:val="16"/>
              </w:rPr>
              <w:t>poic</w:t>
            </w:r>
            <w:r w:rsidR="00513F01" w:rsidRPr="00A52742">
              <w:rPr>
                <w:rFonts w:cs="Tahoma"/>
                <w:sz w:val="16"/>
                <w:szCs w:val="16"/>
              </w:rPr>
              <w:t>hé i lavoratori di sesso diverso sono in numero superiore a 10</w:t>
            </w:r>
          </w:p>
        </w:tc>
        <w:tc>
          <w:tcPr>
            <w:tcW w:w="100" w:type="pct"/>
            <w:gridSpan w:val="2"/>
            <w:tcBorders>
              <w:top w:val="nil"/>
              <w:left w:val="dotted" w:sz="4" w:space="0" w:color="auto"/>
              <w:bottom w:val="dotted" w:sz="4" w:space="0" w:color="auto"/>
              <w:right w:val="dotted" w:sz="4" w:space="0" w:color="auto"/>
            </w:tcBorders>
            <w:vAlign w:val="center"/>
          </w:tcPr>
          <w:p w14:paraId="172CA4C3" w14:textId="77777777" w:rsidR="00513F01" w:rsidRDefault="00513F01" w:rsidP="00F21163">
            <w:pPr>
              <w:spacing w:line="276" w:lineRule="auto"/>
              <w:ind w:right="562"/>
              <w:jc w:val="center"/>
              <w:rPr>
                <w:sz w:val="22"/>
                <w:szCs w:val="22"/>
              </w:rPr>
            </w:pPr>
            <w:r>
              <w:rPr>
                <w:sz w:val="22"/>
                <w:szCs w:val="22"/>
              </w:rPr>
              <w:t>1</w:t>
            </w:r>
          </w:p>
        </w:tc>
        <w:tc>
          <w:tcPr>
            <w:tcW w:w="96" w:type="pct"/>
            <w:tcBorders>
              <w:top w:val="nil"/>
              <w:left w:val="dotted" w:sz="4" w:space="0" w:color="auto"/>
              <w:bottom w:val="dotted" w:sz="4" w:space="0" w:color="auto"/>
              <w:right w:val="dotted" w:sz="4" w:space="0" w:color="auto"/>
            </w:tcBorders>
            <w:vAlign w:val="center"/>
          </w:tcPr>
          <w:p w14:paraId="26B9985F" w14:textId="77777777" w:rsidR="00513F01" w:rsidRDefault="00513F01" w:rsidP="00F21163">
            <w:pPr>
              <w:spacing w:line="276" w:lineRule="auto"/>
              <w:ind w:right="562"/>
              <w:jc w:val="center"/>
              <w:rPr>
                <w:sz w:val="22"/>
                <w:szCs w:val="22"/>
              </w:rPr>
            </w:pPr>
            <w:r>
              <w:rPr>
                <w:sz w:val="22"/>
                <w:szCs w:val="22"/>
              </w:rPr>
              <w:t>1</w:t>
            </w:r>
          </w:p>
        </w:tc>
        <w:tc>
          <w:tcPr>
            <w:tcW w:w="99" w:type="pct"/>
            <w:gridSpan w:val="2"/>
            <w:tcBorders>
              <w:top w:val="nil"/>
              <w:left w:val="dotted" w:sz="4" w:space="0" w:color="auto"/>
              <w:bottom w:val="dotted" w:sz="4" w:space="0" w:color="auto"/>
              <w:right w:val="dotted" w:sz="4" w:space="0" w:color="auto"/>
            </w:tcBorders>
            <w:shd w:val="clear" w:color="auto" w:fill="C6D9F1" w:themeFill="text2" w:themeFillTint="33"/>
            <w:vAlign w:val="center"/>
          </w:tcPr>
          <w:p w14:paraId="39172B96" w14:textId="77777777" w:rsidR="00513F01" w:rsidRDefault="00513F01" w:rsidP="00F21163">
            <w:pPr>
              <w:spacing w:line="276" w:lineRule="auto"/>
              <w:ind w:right="562"/>
              <w:jc w:val="center"/>
              <w:rPr>
                <w:sz w:val="22"/>
                <w:szCs w:val="22"/>
              </w:rPr>
            </w:pPr>
            <w:r>
              <w:rPr>
                <w:sz w:val="22"/>
                <w:szCs w:val="22"/>
              </w:rPr>
              <w:t>1</w:t>
            </w:r>
          </w:p>
        </w:tc>
        <w:tc>
          <w:tcPr>
            <w:tcW w:w="876" w:type="pct"/>
            <w:tcBorders>
              <w:top w:val="nil"/>
              <w:left w:val="dotted" w:sz="4" w:space="0" w:color="auto"/>
              <w:bottom w:val="dotted" w:sz="4" w:space="0" w:color="auto"/>
            </w:tcBorders>
            <w:vAlign w:val="center"/>
          </w:tcPr>
          <w:p w14:paraId="48EFE060" w14:textId="77777777" w:rsidR="00513F01" w:rsidRPr="00F074C3" w:rsidRDefault="00513F01" w:rsidP="00CB221B">
            <w:pPr>
              <w:jc w:val="left"/>
              <w:rPr>
                <w:rFonts w:cs="Tahoma"/>
                <w:color w:val="000000"/>
                <w:sz w:val="16"/>
                <w:szCs w:val="16"/>
              </w:rPr>
            </w:pPr>
          </w:p>
        </w:tc>
      </w:tr>
      <w:tr w:rsidR="00A95861" w:rsidRPr="00F074C3" w14:paraId="32521584" w14:textId="77777777" w:rsidTr="00F311CF">
        <w:trPr>
          <w:trHeight w:val="224"/>
        </w:trPr>
        <w:tc>
          <w:tcPr>
            <w:tcW w:w="912" w:type="pct"/>
            <w:gridSpan w:val="2"/>
            <w:tcBorders>
              <w:top w:val="dotted" w:sz="4" w:space="0" w:color="auto"/>
              <w:bottom w:val="dotted" w:sz="4" w:space="0" w:color="auto"/>
              <w:right w:val="dotted" w:sz="4" w:space="0" w:color="auto"/>
            </w:tcBorders>
            <w:vAlign w:val="center"/>
          </w:tcPr>
          <w:p w14:paraId="7AB4B545" w14:textId="77777777" w:rsidR="00A95861" w:rsidRPr="00A95861" w:rsidRDefault="00A95861" w:rsidP="00CB221B">
            <w:pPr>
              <w:jc w:val="left"/>
              <w:rPr>
                <w:rFonts w:cs="Tahoma"/>
                <w:color w:val="000000"/>
                <w:sz w:val="16"/>
                <w:szCs w:val="16"/>
              </w:rPr>
            </w:pPr>
            <w:r w:rsidRPr="00A95861">
              <w:rPr>
                <w:rFonts w:cs="Tahoma"/>
                <w:color w:val="000000"/>
                <w:sz w:val="16"/>
                <w:szCs w:val="16"/>
              </w:rPr>
              <w:t>Caduta dall’alto</w:t>
            </w:r>
          </w:p>
        </w:tc>
        <w:tc>
          <w:tcPr>
            <w:tcW w:w="486" w:type="pct"/>
            <w:tcBorders>
              <w:top w:val="dotted" w:sz="4" w:space="0" w:color="auto"/>
              <w:left w:val="dotted" w:sz="4" w:space="0" w:color="auto"/>
              <w:bottom w:val="dotted" w:sz="4" w:space="0" w:color="auto"/>
              <w:right w:val="dotted" w:sz="4" w:space="0" w:color="auto"/>
            </w:tcBorders>
            <w:vAlign w:val="center"/>
          </w:tcPr>
          <w:p w14:paraId="019B20F7" w14:textId="77777777" w:rsidR="00A95861" w:rsidRPr="009630ED" w:rsidRDefault="000D46A1" w:rsidP="000D46A1">
            <w:pPr>
              <w:jc w:val="left"/>
              <w:rPr>
                <w:rFonts w:cs="Tahoma"/>
                <w:color w:val="000000"/>
                <w:sz w:val="16"/>
                <w:szCs w:val="16"/>
              </w:rPr>
            </w:pPr>
            <w:r>
              <w:rPr>
                <w:rFonts w:cs="Tahoma"/>
                <w:color w:val="000000"/>
                <w:sz w:val="16"/>
                <w:szCs w:val="16"/>
              </w:rPr>
              <w:t>M</w:t>
            </w:r>
            <w:r w:rsidR="00537CE7">
              <w:rPr>
                <w:rFonts w:cs="Tahoma"/>
                <w:color w:val="000000"/>
                <w:sz w:val="16"/>
                <w:szCs w:val="16"/>
              </w:rPr>
              <w:t>anutentori esterni</w:t>
            </w:r>
          </w:p>
        </w:tc>
        <w:tc>
          <w:tcPr>
            <w:tcW w:w="728" w:type="pct"/>
            <w:tcBorders>
              <w:top w:val="dotted" w:sz="4" w:space="0" w:color="auto"/>
              <w:left w:val="dotted" w:sz="4" w:space="0" w:color="auto"/>
              <w:bottom w:val="dotted" w:sz="4" w:space="0" w:color="auto"/>
              <w:right w:val="dotted" w:sz="4" w:space="0" w:color="auto"/>
            </w:tcBorders>
            <w:vAlign w:val="center"/>
          </w:tcPr>
          <w:p w14:paraId="374C51D0" w14:textId="77777777" w:rsidR="00A95861" w:rsidRPr="00F074C3" w:rsidRDefault="00A95861" w:rsidP="00CB221B">
            <w:pPr>
              <w:jc w:val="left"/>
              <w:rPr>
                <w:rFonts w:cs="Tahoma"/>
                <w:color w:val="000000"/>
                <w:sz w:val="16"/>
                <w:szCs w:val="16"/>
              </w:rPr>
            </w:pPr>
          </w:p>
        </w:tc>
        <w:tc>
          <w:tcPr>
            <w:tcW w:w="1702" w:type="pct"/>
            <w:tcBorders>
              <w:top w:val="dotted" w:sz="4" w:space="0" w:color="auto"/>
              <w:left w:val="dotted" w:sz="4" w:space="0" w:color="auto"/>
              <w:bottom w:val="dotted" w:sz="4" w:space="0" w:color="auto"/>
              <w:right w:val="dotted" w:sz="4" w:space="0" w:color="auto"/>
            </w:tcBorders>
            <w:vAlign w:val="center"/>
          </w:tcPr>
          <w:p w14:paraId="32E469D3" w14:textId="10FDC607" w:rsidR="00A95861" w:rsidRPr="00F074C3" w:rsidRDefault="005B36E8" w:rsidP="00F311CF">
            <w:pPr>
              <w:jc w:val="left"/>
              <w:rPr>
                <w:rFonts w:cs="Tahoma"/>
                <w:color w:val="000000"/>
                <w:sz w:val="16"/>
                <w:szCs w:val="16"/>
              </w:rPr>
            </w:pPr>
            <w:r w:rsidRPr="004A4F53">
              <w:rPr>
                <w:rFonts w:cs="Tahoma"/>
                <w:color w:val="000000"/>
                <w:sz w:val="16"/>
                <w:szCs w:val="16"/>
              </w:rPr>
              <w:t>Rischio presente per i manutentori</w:t>
            </w:r>
            <w:r>
              <w:rPr>
                <w:rFonts w:cs="Tahoma"/>
                <w:color w:val="000000"/>
                <w:sz w:val="16"/>
                <w:szCs w:val="16"/>
              </w:rPr>
              <w:t xml:space="preserve"> (dipendenti di società terze).</w:t>
            </w:r>
          </w:p>
        </w:tc>
        <w:tc>
          <w:tcPr>
            <w:tcW w:w="100" w:type="pct"/>
            <w:gridSpan w:val="2"/>
            <w:tcBorders>
              <w:top w:val="dotted" w:sz="4" w:space="0" w:color="auto"/>
              <w:left w:val="dotted" w:sz="4" w:space="0" w:color="auto"/>
              <w:bottom w:val="dotted" w:sz="4" w:space="0" w:color="auto"/>
              <w:right w:val="dotted" w:sz="4" w:space="0" w:color="auto"/>
            </w:tcBorders>
            <w:vAlign w:val="center"/>
          </w:tcPr>
          <w:p w14:paraId="7FBC953F" w14:textId="7CE50441" w:rsidR="00A95861" w:rsidRDefault="00F311CF" w:rsidP="00F21163">
            <w:pPr>
              <w:spacing w:line="276" w:lineRule="auto"/>
              <w:ind w:right="562"/>
              <w:jc w:val="center"/>
              <w:rPr>
                <w:sz w:val="22"/>
                <w:szCs w:val="22"/>
              </w:rPr>
            </w:pPr>
            <w:r>
              <w:rPr>
                <w:sz w:val="22"/>
                <w:szCs w:val="22"/>
              </w:rPr>
              <w:t>2</w:t>
            </w:r>
          </w:p>
        </w:tc>
        <w:tc>
          <w:tcPr>
            <w:tcW w:w="96" w:type="pct"/>
            <w:tcBorders>
              <w:top w:val="dotted" w:sz="4" w:space="0" w:color="auto"/>
              <w:left w:val="dotted" w:sz="4" w:space="0" w:color="auto"/>
              <w:bottom w:val="dotted" w:sz="4" w:space="0" w:color="auto"/>
              <w:right w:val="dotted" w:sz="4" w:space="0" w:color="auto"/>
            </w:tcBorders>
            <w:vAlign w:val="center"/>
          </w:tcPr>
          <w:p w14:paraId="00B68AAD" w14:textId="78E11BEF" w:rsidR="00A95861" w:rsidRDefault="00F311CF" w:rsidP="00F21163">
            <w:pPr>
              <w:spacing w:line="276" w:lineRule="auto"/>
              <w:ind w:right="562"/>
              <w:jc w:val="center"/>
              <w:rPr>
                <w:sz w:val="22"/>
                <w:szCs w:val="22"/>
              </w:rPr>
            </w:pPr>
            <w:r>
              <w:rPr>
                <w:sz w:val="22"/>
                <w:szCs w:val="22"/>
              </w:rPr>
              <w:t>2</w:t>
            </w:r>
          </w:p>
        </w:tc>
        <w:tc>
          <w:tcPr>
            <w:tcW w:w="99" w:type="pct"/>
            <w:gridSpan w:val="2"/>
            <w:tcBorders>
              <w:top w:val="dotted" w:sz="4" w:space="0" w:color="auto"/>
              <w:left w:val="dotted" w:sz="4" w:space="0" w:color="auto"/>
              <w:bottom w:val="dotted" w:sz="4" w:space="0" w:color="auto"/>
              <w:right w:val="dotted" w:sz="4" w:space="0" w:color="auto"/>
            </w:tcBorders>
            <w:shd w:val="clear" w:color="auto" w:fill="FFFF00"/>
            <w:vAlign w:val="center"/>
          </w:tcPr>
          <w:p w14:paraId="75F2BAD4" w14:textId="6EF9966F" w:rsidR="00A95861" w:rsidRDefault="00F311CF" w:rsidP="00F21163">
            <w:pPr>
              <w:spacing w:line="276" w:lineRule="auto"/>
              <w:ind w:right="562"/>
              <w:jc w:val="center"/>
              <w:rPr>
                <w:sz w:val="22"/>
                <w:szCs w:val="22"/>
              </w:rPr>
            </w:pPr>
            <w:r>
              <w:rPr>
                <w:sz w:val="22"/>
                <w:szCs w:val="22"/>
              </w:rPr>
              <w:t>4</w:t>
            </w:r>
          </w:p>
        </w:tc>
        <w:tc>
          <w:tcPr>
            <w:tcW w:w="876" w:type="pct"/>
            <w:tcBorders>
              <w:top w:val="dotted" w:sz="4" w:space="0" w:color="auto"/>
              <w:left w:val="dotted" w:sz="4" w:space="0" w:color="auto"/>
              <w:bottom w:val="dotted" w:sz="4" w:space="0" w:color="auto"/>
            </w:tcBorders>
            <w:vAlign w:val="center"/>
          </w:tcPr>
          <w:p w14:paraId="7BF648C1" w14:textId="4D208395" w:rsidR="00A95861" w:rsidRPr="00F074C3" w:rsidRDefault="00F311CF" w:rsidP="00CB221B">
            <w:pPr>
              <w:jc w:val="left"/>
              <w:rPr>
                <w:rFonts w:cs="Tahoma"/>
                <w:color w:val="000000"/>
                <w:sz w:val="16"/>
                <w:szCs w:val="16"/>
              </w:rPr>
            </w:pPr>
            <w:r w:rsidRPr="00F311CF">
              <w:rPr>
                <w:rFonts w:cs="Tahoma"/>
                <w:color w:val="000000"/>
                <w:sz w:val="16"/>
                <w:szCs w:val="16"/>
              </w:rPr>
              <w:t>Ci sono manutenzioni in facciata per insegne e impianti</w:t>
            </w:r>
          </w:p>
        </w:tc>
      </w:tr>
      <w:tr w:rsidR="00746FBA" w:rsidRPr="00F074C3" w14:paraId="1F755652" w14:textId="77777777" w:rsidTr="00D452BD">
        <w:trPr>
          <w:cantSplit/>
          <w:trHeight w:val="276"/>
        </w:trPr>
        <w:tc>
          <w:tcPr>
            <w:tcW w:w="184" w:type="pct"/>
            <w:tcBorders>
              <w:bottom w:val="single" w:sz="4" w:space="0" w:color="auto"/>
            </w:tcBorders>
            <w:shd w:val="clear" w:color="auto" w:fill="BFBFBF" w:themeFill="background1" w:themeFillShade="BF"/>
            <w:vAlign w:val="center"/>
          </w:tcPr>
          <w:p w14:paraId="1210371B" w14:textId="77777777" w:rsidR="00746FBA" w:rsidRDefault="00746FBA" w:rsidP="00CB221B">
            <w:pPr>
              <w:jc w:val="left"/>
              <w:rPr>
                <w:rFonts w:cs="Tahoma"/>
                <w:b/>
                <w:color w:val="000000"/>
                <w:sz w:val="22"/>
                <w:szCs w:val="16"/>
              </w:rPr>
            </w:pPr>
            <w:r>
              <w:rPr>
                <w:rFonts w:cs="Tahoma"/>
                <w:b/>
                <w:color w:val="000000"/>
                <w:sz w:val="22"/>
                <w:szCs w:val="16"/>
              </w:rPr>
              <w:t>2</w:t>
            </w:r>
          </w:p>
        </w:tc>
        <w:tc>
          <w:tcPr>
            <w:tcW w:w="4816" w:type="pct"/>
            <w:gridSpan w:val="10"/>
            <w:tcBorders>
              <w:bottom w:val="single" w:sz="4" w:space="0" w:color="auto"/>
            </w:tcBorders>
            <w:shd w:val="clear" w:color="auto" w:fill="BFBFBF" w:themeFill="background1" w:themeFillShade="BF"/>
            <w:vAlign w:val="center"/>
          </w:tcPr>
          <w:p w14:paraId="131ECB99" w14:textId="77777777" w:rsidR="00746FBA" w:rsidRDefault="00773760" w:rsidP="00773760">
            <w:pPr>
              <w:jc w:val="left"/>
              <w:rPr>
                <w:rFonts w:cs="Tahoma"/>
                <w:b/>
                <w:color w:val="000000"/>
                <w:sz w:val="22"/>
                <w:szCs w:val="16"/>
              </w:rPr>
            </w:pPr>
            <w:r>
              <w:rPr>
                <w:rFonts w:cs="Tahoma"/>
                <w:b/>
                <w:color w:val="000000"/>
                <w:sz w:val="22"/>
                <w:szCs w:val="16"/>
              </w:rPr>
              <w:t>PRESENZA NEI LUOGHI DI LAVORO DI AGENTI NOCIVI</w:t>
            </w:r>
          </w:p>
        </w:tc>
      </w:tr>
      <w:tr w:rsidR="006F6505" w:rsidRPr="00F074C3" w14:paraId="116BB72B" w14:textId="77777777" w:rsidTr="00D452BD">
        <w:trPr>
          <w:cantSplit/>
          <w:trHeight w:val="595"/>
        </w:trPr>
        <w:tc>
          <w:tcPr>
            <w:tcW w:w="912" w:type="pct"/>
            <w:gridSpan w:val="2"/>
            <w:tcBorders>
              <w:right w:val="dotted" w:sz="4" w:space="0" w:color="auto"/>
            </w:tcBorders>
            <w:vAlign w:val="center"/>
          </w:tcPr>
          <w:p w14:paraId="737D41EE" w14:textId="77777777" w:rsidR="002D0292" w:rsidRPr="00F074C3" w:rsidRDefault="002D0292" w:rsidP="00A935EE">
            <w:pPr>
              <w:jc w:val="left"/>
              <w:rPr>
                <w:rFonts w:cs="Tahoma"/>
                <w:color w:val="000000"/>
                <w:sz w:val="16"/>
                <w:szCs w:val="16"/>
              </w:rPr>
            </w:pPr>
            <w:r w:rsidRPr="00F074C3">
              <w:rPr>
                <w:rFonts w:cs="Tahoma"/>
                <w:color w:val="000000"/>
                <w:sz w:val="16"/>
                <w:szCs w:val="16"/>
              </w:rPr>
              <w:t>Difesa dagli agenti nocivi - polveri</w:t>
            </w:r>
          </w:p>
        </w:tc>
        <w:tc>
          <w:tcPr>
            <w:tcW w:w="486" w:type="pct"/>
            <w:tcBorders>
              <w:left w:val="dotted" w:sz="4" w:space="0" w:color="auto"/>
              <w:right w:val="dotted" w:sz="4" w:space="0" w:color="auto"/>
            </w:tcBorders>
            <w:vAlign w:val="center"/>
          </w:tcPr>
          <w:p w14:paraId="275745DE" w14:textId="77777777" w:rsidR="002D0292" w:rsidRPr="00F074C3" w:rsidRDefault="000D46A1" w:rsidP="00CB221B">
            <w:pPr>
              <w:jc w:val="left"/>
              <w:rPr>
                <w:rFonts w:cs="Tahoma"/>
                <w:color w:val="000000"/>
                <w:sz w:val="16"/>
                <w:szCs w:val="16"/>
              </w:rPr>
            </w:pPr>
            <w:r w:rsidRPr="009630ED">
              <w:rPr>
                <w:rFonts w:cs="Tahoma"/>
                <w:color w:val="000000"/>
                <w:sz w:val="16"/>
                <w:szCs w:val="16"/>
              </w:rPr>
              <w:t>Tutto il personale</w:t>
            </w:r>
          </w:p>
        </w:tc>
        <w:tc>
          <w:tcPr>
            <w:tcW w:w="728" w:type="pct"/>
            <w:tcBorders>
              <w:left w:val="dotted" w:sz="4" w:space="0" w:color="auto"/>
              <w:right w:val="dotted" w:sz="4" w:space="0" w:color="auto"/>
            </w:tcBorders>
            <w:vAlign w:val="center"/>
          </w:tcPr>
          <w:p w14:paraId="5A20199B" w14:textId="77777777" w:rsidR="002D0292" w:rsidRPr="00F074C3" w:rsidRDefault="002D0292" w:rsidP="00CB221B">
            <w:pPr>
              <w:jc w:val="left"/>
              <w:rPr>
                <w:rFonts w:cs="Tahoma"/>
                <w:color w:val="000000"/>
                <w:sz w:val="16"/>
                <w:szCs w:val="16"/>
              </w:rPr>
            </w:pPr>
            <w:r w:rsidRPr="00F074C3">
              <w:rPr>
                <w:rFonts w:cs="Tahoma"/>
                <w:color w:val="000000"/>
                <w:sz w:val="16"/>
                <w:szCs w:val="16"/>
              </w:rPr>
              <w:t>Polveri generate da stampanti o fotocopiatrici</w:t>
            </w:r>
          </w:p>
        </w:tc>
        <w:tc>
          <w:tcPr>
            <w:tcW w:w="1702" w:type="pct"/>
            <w:tcBorders>
              <w:left w:val="dotted" w:sz="4" w:space="0" w:color="auto"/>
              <w:right w:val="dotted" w:sz="4" w:space="0" w:color="auto"/>
            </w:tcBorders>
            <w:vAlign w:val="center"/>
          </w:tcPr>
          <w:p w14:paraId="1C8345D9" w14:textId="77777777" w:rsidR="002B1A59" w:rsidRDefault="002B1A59" w:rsidP="002B1A59">
            <w:pPr>
              <w:jc w:val="left"/>
              <w:rPr>
                <w:rFonts w:cs="Tahoma"/>
                <w:color w:val="000000"/>
                <w:sz w:val="16"/>
                <w:szCs w:val="16"/>
              </w:rPr>
            </w:pPr>
            <w:r>
              <w:rPr>
                <w:rFonts w:cs="Tahoma"/>
                <w:color w:val="000000"/>
                <w:sz w:val="16"/>
                <w:szCs w:val="16"/>
              </w:rPr>
              <w:t>Le stampanti si trovano in vano dedicato.</w:t>
            </w:r>
          </w:p>
          <w:p w14:paraId="731B56F1" w14:textId="77777777" w:rsidR="002B1A59" w:rsidRDefault="002B1A59" w:rsidP="002B1A59">
            <w:pPr>
              <w:jc w:val="left"/>
              <w:rPr>
                <w:rFonts w:cs="Tahoma"/>
                <w:color w:val="000000"/>
                <w:sz w:val="16"/>
                <w:szCs w:val="16"/>
              </w:rPr>
            </w:pPr>
            <w:r>
              <w:rPr>
                <w:rFonts w:cs="Tahoma"/>
                <w:color w:val="000000"/>
                <w:sz w:val="16"/>
                <w:szCs w:val="16"/>
              </w:rPr>
              <w:t>Non vi è interferenza con postazioni di lavoro nelle immediate vicinanze.</w:t>
            </w:r>
          </w:p>
          <w:p w14:paraId="7AE355D5" w14:textId="77777777" w:rsidR="000D46A1" w:rsidRPr="00F074C3" w:rsidRDefault="002B1A59" w:rsidP="002B1A59">
            <w:pPr>
              <w:jc w:val="left"/>
              <w:rPr>
                <w:rFonts w:cs="Tahoma"/>
                <w:color w:val="000000"/>
                <w:sz w:val="16"/>
                <w:szCs w:val="16"/>
              </w:rPr>
            </w:pPr>
            <w:r>
              <w:rPr>
                <w:rFonts w:cs="Tahoma"/>
                <w:color w:val="000000"/>
                <w:sz w:val="16"/>
                <w:szCs w:val="16"/>
              </w:rPr>
              <w:t>L’attività di sostituzione e smaltimento avviene secondo le prescrizioni del produttore; vedere schede di sicurezza e manutenzione.</w:t>
            </w:r>
          </w:p>
        </w:tc>
        <w:tc>
          <w:tcPr>
            <w:tcW w:w="92" w:type="pct"/>
            <w:tcBorders>
              <w:left w:val="dotted" w:sz="4" w:space="0" w:color="auto"/>
              <w:right w:val="dotted" w:sz="4" w:space="0" w:color="auto"/>
            </w:tcBorders>
            <w:vAlign w:val="center"/>
          </w:tcPr>
          <w:p w14:paraId="7E60B700" w14:textId="77777777" w:rsidR="002D0292" w:rsidRPr="00F074C3" w:rsidRDefault="00294A6E" w:rsidP="00513935">
            <w:pPr>
              <w:spacing w:line="276" w:lineRule="auto"/>
              <w:ind w:right="562"/>
              <w:jc w:val="center"/>
              <w:rPr>
                <w:sz w:val="22"/>
                <w:szCs w:val="22"/>
              </w:rPr>
            </w:pPr>
            <w:r>
              <w:rPr>
                <w:sz w:val="22"/>
                <w:szCs w:val="22"/>
              </w:rPr>
              <w:t>1</w:t>
            </w:r>
          </w:p>
        </w:tc>
        <w:tc>
          <w:tcPr>
            <w:tcW w:w="104" w:type="pct"/>
            <w:gridSpan w:val="2"/>
            <w:tcBorders>
              <w:left w:val="dotted" w:sz="4" w:space="0" w:color="auto"/>
              <w:right w:val="dotted" w:sz="4" w:space="0" w:color="auto"/>
            </w:tcBorders>
            <w:vAlign w:val="center"/>
          </w:tcPr>
          <w:p w14:paraId="5F59671F" w14:textId="77777777" w:rsidR="002D0292" w:rsidRPr="00F074C3" w:rsidRDefault="00294A6E" w:rsidP="00513935">
            <w:pPr>
              <w:spacing w:line="276" w:lineRule="auto"/>
              <w:ind w:right="562"/>
              <w:jc w:val="center"/>
              <w:rPr>
                <w:sz w:val="22"/>
                <w:szCs w:val="22"/>
              </w:rPr>
            </w:pPr>
            <w:r>
              <w:rPr>
                <w:sz w:val="22"/>
                <w:szCs w:val="22"/>
              </w:rPr>
              <w:t>1</w:t>
            </w:r>
          </w:p>
        </w:tc>
        <w:tc>
          <w:tcPr>
            <w:tcW w:w="97" w:type="pct"/>
            <w:tcBorders>
              <w:left w:val="dotted" w:sz="4" w:space="0" w:color="auto"/>
              <w:right w:val="dotted" w:sz="4" w:space="0" w:color="auto"/>
            </w:tcBorders>
            <w:shd w:val="clear" w:color="auto" w:fill="C6D9F1" w:themeFill="text2" w:themeFillTint="33"/>
            <w:vAlign w:val="center"/>
          </w:tcPr>
          <w:p w14:paraId="03D5EE4D" w14:textId="77777777" w:rsidR="002D0292" w:rsidRPr="00F074C3" w:rsidRDefault="00294A6E" w:rsidP="00513935">
            <w:pPr>
              <w:spacing w:line="276" w:lineRule="auto"/>
              <w:ind w:right="562"/>
              <w:jc w:val="center"/>
              <w:rPr>
                <w:sz w:val="22"/>
                <w:szCs w:val="22"/>
              </w:rPr>
            </w:pPr>
            <w:r>
              <w:rPr>
                <w:sz w:val="22"/>
                <w:szCs w:val="22"/>
              </w:rPr>
              <w:t>1</w:t>
            </w:r>
          </w:p>
        </w:tc>
        <w:tc>
          <w:tcPr>
            <w:tcW w:w="878" w:type="pct"/>
            <w:gridSpan w:val="2"/>
            <w:tcBorders>
              <w:left w:val="dotted" w:sz="4" w:space="0" w:color="auto"/>
            </w:tcBorders>
            <w:vAlign w:val="center"/>
          </w:tcPr>
          <w:p w14:paraId="4123B1E0" w14:textId="6ED56752" w:rsidR="001A6AA6" w:rsidRPr="00F074C3" w:rsidRDefault="00F311CF" w:rsidP="001A6AA6">
            <w:pPr>
              <w:jc w:val="left"/>
              <w:rPr>
                <w:rFonts w:cs="Tahoma"/>
                <w:color w:val="000000"/>
                <w:sz w:val="16"/>
                <w:szCs w:val="16"/>
              </w:rPr>
            </w:pPr>
            <w:r w:rsidRPr="00F311CF">
              <w:rPr>
                <w:rFonts w:cs="Tahoma"/>
                <w:color w:val="000000"/>
                <w:sz w:val="16"/>
                <w:szCs w:val="16"/>
              </w:rPr>
              <w:t>Le stampanti si trovano in luogo idoneo ad esse dedicato</w:t>
            </w:r>
          </w:p>
        </w:tc>
      </w:tr>
      <w:tr w:rsidR="00746FBA" w:rsidRPr="00746FBA" w14:paraId="105B69EA" w14:textId="77777777" w:rsidTr="00D452BD">
        <w:tc>
          <w:tcPr>
            <w:tcW w:w="184" w:type="pct"/>
            <w:tcBorders>
              <w:bottom w:val="single" w:sz="4" w:space="0" w:color="auto"/>
            </w:tcBorders>
            <w:shd w:val="clear" w:color="auto" w:fill="BFBFBF" w:themeFill="background1" w:themeFillShade="BF"/>
            <w:vAlign w:val="center"/>
          </w:tcPr>
          <w:p w14:paraId="6C5EA976" w14:textId="77777777" w:rsidR="00746FBA" w:rsidRDefault="001A6AA6" w:rsidP="00CB221B">
            <w:pPr>
              <w:jc w:val="left"/>
              <w:rPr>
                <w:rFonts w:cs="Tahoma"/>
                <w:b/>
                <w:color w:val="000000"/>
                <w:sz w:val="22"/>
                <w:szCs w:val="16"/>
              </w:rPr>
            </w:pPr>
            <w:r w:rsidRPr="00E2337E">
              <w:rPr>
                <w:rFonts w:cs="Tahoma"/>
                <w:b/>
                <w:sz w:val="22"/>
                <w:szCs w:val="16"/>
              </w:rPr>
              <w:t>4</w:t>
            </w:r>
          </w:p>
        </w:tc>
        <w:tc>
          <w:tcPr>
            <w:tcW w:w="4816" w:type="pct"/>
            <w:gridSpan w:val="10"/>
            <w:tcBorders>
              <w:bottom w:val="single" w:sz="4" w:space="0" w:color="auto"/>
            </w:tcBorders>
            <w:shd w:val="clear" w:color="auto" w:fill="BFBFBF" w:themeFill="background1" w:themeFillShade="BF"/>
            <w:vAlign w:val="center"/>
          </w:tcPr>
          <w:p w14:paraId="06980098" w14:textId="77777777" w:rsidR="00746FBA" w:rsidRDefault="00746FBA" w:rsidP="00CB221B">
            <w:pPr>
              <w:jc w:val="left"/>
              <w:rPr>
                <w:rFonts w:cs="Tahoma"/>
                <w:b/>
                <w:color w:val="000000"/>
                <w:sz w:val="22"/>
                <w:szCs w:val="16"/>
              </w:rPr>
            </w:pPr>
            <w:r w:rsidRPr="00217483">
              <w:rPr>
                <w:rFonts w:cs="Tahoma"/>
                <w:b/>
                <w:color w:val="000000"/>
                <w:sz w:val="22"/>
                <w:szCs w:val="16"/>
              </w:rPr>
              <w:t>IMPIANTI</w:t>
            </w:r>
            <w:r>
              <w:rPr>
                <w:rFonts w:cs="Tahoma"/>
                <w:b/>
                <w:color w:val="000000"/>
                <w:sz w:val="22"/>
                <w:szCs w:val="16"/>
              </w:rPr>
              <w:t xml:space="preserve"> TECNOLOGICI</w:t>
            </w:r>
          </w:p>
        </w:tc>
      </w:tr>
      <w:tr w:rsidR="006F6505" w:rsidRPr="00F074C3" w14:paraId="54E0F399" w14:textId="77777777" w:rsidTr="00D452BD">
        <w:tc>
          <w:tcPr>
            <w:tcW w:w="912" w:type="pct"/>
            <w:gridSpan w:val="2"/>
            <w:tcBorders>
              <w:bottom w:val="dotted" w:sz="4" w:space="0" w:color="auto"/>
              <w:right w:val="dotted" w:sz="4" w:space="0" w:color="auto"/>
            </w:tcBorders>
            <w:vAlign w:val="center"/>
          </w:tcPr>
          <w:p w14:paraId="1DFAED4F" w14:textId="77777777" w:rsidR="00294A6E" w:rsidRPr="00F074C3" w:rsidRDefault="00294A6E" w:rsidP="00390C15">
            <w:pPr>
              <w:autoSpaceDE w:val="0"/>
              <w:ind w:right="-108"/>
              <w:rPr>
                <w:rFonts w:cs="Tahoma"/>
                <w:b/>
                <w:color w:val="000000"/>
                <w:sz w:val="16"/>
                <w:szCs w:val="16"/>
              </w:rPr>
            </w:pPr>
            <w:r w:rsidRPr="00F074C3">
              <w:rPr>
                <w:rFonts w:cs="Tahoma"/>
                <w:b/>
                <w:color w:val="000000"/>
                <w:sz w:val="16"/>
                <w:szCs w:val="16"/>
              </w:rPr>
              <w:t>Impianti elettrici</w:t>
            </w:r>
          </w:p>
          <w:p w14:paraId="3E6EA520" w14:textId="77777777" w:rsidR="00294A6E" w:rsidRPr="00F074C3" w:rsidRDefault="00294A6E" w:rsidP="000D46A1">
            <w:pPr>
              <w:jc w:val="left"/>
              <w:rPr>
                <w:rFonts w:cs="Tahoma"/>
                <w:color w:val="000000"/>
                <w:sz w:val="16"/>
                <w:szCs w:val="16"/>
              </w:rPr>
            </w:pPr>
            <w:r w:rsidRPr="00F074C3">
              <w:rPr>
                <w:rFonts w:cs="Tahoma"/>
                <w:color w:val="000000"/>
                <w:sz w:val="16"/>
                <w:szCs w:val="16"/>
              </w:rPr>
              <w:t>(circuiti di alimentazione degli apparecchi utili</w:t>
            </w:r>
            <w:r w:rsidR="001A6AA6">
              <w:rPr>
                <w:rFonts w:cs="Tahoma"/>
                <w:color w:val="000000"/>
                <w:sz w:val="16"/>
                <w:szCs w:val="16"/>
              </w:rPr>
              <w:t>zzatori e delle prese a spina</w:t>
            </w:r>
            <w:r w:rsidRPr="00F074C3">
              <w:rPr>
                <w:rFonts w:cs="Tahoma"/>
                <w:color w:val="000000"/>
                <w:sz w:val="16"/>
                <w:szCs w:val="16"/>
              </w:rPr>
              <w:t>, gruppi di continuità, ecc.;)</w:t>
            </w:r>
          </w:p>
        </w:tc>
        <w:tc>
          <w:tcPr>
            <w:tcW w:w="486" w:type="pct"/>
            <w:tcBorders>
              <w:left w:val="dotted" w:sz="4" w:space="0" w:color="auto"/>
              <w:bottom w:val="dotted" w:sz="4" w:space="0" w:color="auto"/>
              <w:right w:val="dotted" w:sz="4" w:space="0" w:color="auto"/>
            </w:tcBorders>
            <w:vAlign w:val="center"/>
          </w:tcPr>
          <w:p w14:paraId="35C183A8" w14:textId="77777777" w:rsidR="00294A6E" w:rsidRPr="00F074C3" w:rsidRDefault="00294A6E" w:rsidP="00CB221B">
            <w:pPr>
              <w:jc w:val="left"/>
              <w:rPr>
                <w:rFonts w:cs="Tahoma"/>
                <w:color w:val="000000"/>
                <w:sz w:val="16"/>
                <w:szCs w:val="16"/>
              </w:rPr>
            </w:pPr>
            <w:r w:rsidRPr="00F074C3">
              <w:rPr>
                <w:rFonts w:cs="Tahoma"/>
                <w:color w:val="000000"/>
                <w:sz w:val="16"/>
                <w:szCs w:val="16"/>
              </w:rPr>
              <w:t>Tutto il personale</w:t>
            </w:r>
          </w:p>
        </w:tc>
        <w:tc>
          <w:tcPr>
            <w:tcW w:w="728" w:type="pct"/>
            <w:tcBorders>
              <w:left w:val="dotted" w:sz="4" w:space="0" w:color="auto"/>
              <w:bottom w:val="dotted" w:sz="4" w:space="0" w:color="auto"/>
              <w:right w:val="dotted" w:sz="4" w:space="0" w:color="auto"/>
            </w:tcBorders>
            <w:vAlign w:val="center"/>
          </w:tcPr>
          <w:p w14:paraId="5BE4A55D" w14:textId="77777777" w:rsidR="00294A6E" w:rsidRPr="00F074C3" w:rsidRDefault="00294A6E" w:rsidP="00CB221B">
            <w:pPr>
              <w:jc w:val="left"/>
              <w:rPr>
                <w:rFonts w:cs="Tahoma"/>
                <w:color w:val="000000"/>
                <w:sz w:val="16"/>
                <w:szCs w:val="16"/>
              </w:rPr>
            </w:pPr>
            <w:r w:rsidRPr="00F074C3">
              <w:rPr>
                <w:rFonts w:cs="Tahoma"/>
                <w:color w:val="000000"/>
                <w:sz w:val="16"/>
                <w:szCs w:val="16"/>
              </w:rPr>
              <w:t>Incidenti di natura elettrica (folgorazione, incendio, innesco di esplosioni)</w:t>
            </w:r>
          </w:p>
        </w:tc>
        <w:tc>
          <w:tcPr>
            <w:tcW w:w="1702" w:type="pct"/>
            <w:tcBorders>
              <w:left w:val="dotted" w:sz="4" w:space="0" w:color="auto"/>
              <w:bottom w:val="dotted" w:sz="4" w:space="0" w:color="auto"/>
              <w:right w:val="dotted" w:sz="4" w:space="0" w:color="auto"/>
            </w:tcBorders>
            <w:vAlign w:val="center"/>
          </w:tcPr>
          <w:p w14:paraId="6DA8B8C0" w14:textId="77777777" w:rsidR="00294A6E" w:rsidRPr="00F074C3" w:rsidRDefault="000D46A1" w:rsidP="005E5402">
            <w:pPr>
              <w:rPr>
                <w:rFonts w:cs="Tahoma"/>
                <w:color w:val="000000"/>
                <w:sz w:val="16"/>
                <w:szCs w:val="16"/>
              </w:rPr>
            </w:pPr>
            <w:r>
              <w:rPr>
                <w:rFonts w:cs="Tahoma"/>
                <w:color w:val="000000"/>
                <w:sz w:val="16"/>
                <w:szCs w:val="16"/>
              </w:rPr>
              <w:t>M</w:t>
            </w:r>
            <w:r w:rsidR="00294A6E" w:rsidRPr="00F074C3">
              <w:rPr>
                <w:rFonts w:cs="Tahoma"/>
                <w:color w:val="000000"/>
                <w:sz w:val="16"/>
                <w:szCs w:val="16"/>
              </w:rPr>
              <w:t xml:space="preserve">antenere </w:t>
            </w:r>
            <w:r>
              <w:rPr>
                <w:rFonts w:cs="Tahoma"/>
                <w:color w:val="000000"/>
                <w:sz w:val="16"/>
                <w:szCs w:val="16"/>
              </w:rPr>
              <w:t xml:space="preserve">costantemente </w:t>
            </w:r>
            <w:r w:rsidR="00294A6E" w:rsidRPr="00F074C3">
              <w:rPr>
                <w:rFonts w:cs="Tahoma"/>
                <w:color w:val="000000"/>
                <w:sz w:val="16"/>
                <w:szCs w:val="16"/>
              </w:rPr>
              <w:t>in ordine i cavi elettrici di alimentazione delle postazioni lavoro</w:t>
            </w:r>
            <w:r>
              <w:rPr>
                <w:rFonts w:cs="Tahoma"/>
                <w:color w:val="000000"/>
                <w:sz w:val="16"/>
                <w:szCs w:val="16"/>
              </w:rPr>
              <w:t>;</w:t>
            </w:r>
          </w:p>
          <w:p w14:paraId="7CC48107" w14:textId="77777777" w:rsidR="00294A6E" w:rsidRPr="00F074C3" w:rsidRDefault="00294A6E" w:rsidP="005E5402">
            <w:pPr>
              <w:rPr>
                <w:rFonts w:cs="Tahoma"/>
                <w:color w:val="000000"/>
                <w:sz w:val="16"/>
                <w:szCs w:val="16"/>
              </w:rPr>
            </w:pPr>
            <w:r w:rsidRPr="00F074C3">
              <w:rPr>
                <w:rFonts w:cs="Tahoma"/>
                <w:color w:val="000000"/>
                <w:sz w:val="16"/>
                <w:szCs w:val="16"/>
              </w:rPr>
              <w:t>Evitare l’uso di dispositivi non conformi e non di dotazione Aziendale</w:t>
            </w:r>
            <w:r w:rsidR="000C224C">
              <w:rPr>
                <w:rFonts w:cs="Tahoma"/>
                <w:color w:val="000000"/>
                <w:sz w:val="16"/>
                <w:szCs w:val="16"/>
              </w:rPr>
              <w:t>.</w:t>
            </w:r>
          </w:p>
          <w:p w14:paraId="1996DD4F" w14:textId="77777777" w:rsidR="00294A6E" w:rsidRPr="00F074C3" w:rsidRDefault="00294A6E" w:rsidP="000D46A1">
            <w:pPr>
              <w:rPr>
                <w:rFonts w:cs="Tahoma"/>
                <w:color w:val="000000"/>
                <w:sz w:val="16"/>
                <w:szCs w:val="16"/>
              </w:rPr>
            </w:pPr>
            <w:r w:rsidRPr="00215DA0">
              <w:rPr>
                <w:rFonts w:cs="Tahoma"/>
                <w:color w:val="000000"/>
                <w:sz w:val="16"/>
                <w:szCs w:val="16"/>
              </w:rPr>
              <w:t xml:space="preserve">Gli impianti </w:t>
            </w:r>
            <w:r w:rsidR="00871F83">
              <w:rPr>
                <w:rFonts w:cs="Tahoma"/>
                <w:color w:val="000000"/>
                <w:sz w:val="16"/>
                <w:szCs w:val="16"/>
              </w:rPr>
              <w:t>e</w:t>
            </w:r>
            <w:r w:rsidR="001C0C9A">
              <w:rPr>
                <w:rFonts w:cs="Tahoma"/>
                <w:color w:val="000000"/>
                <w:sz w:val="16"/>
                <w:szCs w:val="16"/>
              </w:rPr>
              <w:t xml:space="preserve"> i collegamenti </w:t>
            </w:r>
            <w:r w:rsidRPr="00215DA0">
              <w:rPr>
                <w:rFonts w:cs="Tahoma"/>
                <w:color w:val="000000"/>
                <w:sz w:val="16"/>
                <w:szCs w:val="16"/>
              </w:rPr>
              <w:t xml:space="preserve">elettrici sono </w:t>
            </w:r>
            <w:r w:rsidR="000D46A1">
              <w:rPr>
                <w:rFonts w:cs="Tahoma"/>
                <w:color w:val="000000"/>
                <w:sz w:val="16"/>
                <w:szCs w:val="16"/>
              </w:rPr>
              <w:t xml:space="preserve">annualmente </w:t>
            </w:r>
            <w:r w:rsidRPr="00215DA0">
              <w:rPr>
                <w:rFonts w:cs="Tahoma"/>
                <w:color w:val="000000"/>
                <w:sz w:val="16"/>
                <w:szCs w:val="16"/>
              </w:rPr>
              <w:t>sottoposti a controlli</w:t>
            </w:r>
            <w:r w:rsidR="000D46A1">
              <w:rPr>
                <w:rFonts w:cs="Tahoma"/>
                <w:color w:val="000000"/>
                <w:sz w:val="16"/>
                <w:szCs w:val="16"/>
              </w:rPr>
              <w:t xml:space="preserve"> da parte di tecnici specializzati.</w:t>
            </w:r>
          </w:p>
        </w:tc>
        <w:tc>
          <w:tcPr>
            <w:tcW w:w="92" w:type="pct"/>
            <w:tcBorders>
              <w:left w:val="dotted" w:sz="4" w:space="0" w:color="auto"/>
              <w:bottom w:val="dotted" w:sz="4" w:space="0" w:color="auto"/>
              <w:right w:val="dotted" w:sz="4" w:space="0" w:color="auto"/>
            </w:tcBorders>
            <w:vAlign w:val="center"/>
          </w:tcPr>
          <w:p w14:paraId="4BB4EB9A" w14:textId="77777777" w:rsidR="00294A6E" w:rsidRPr="00F074C3" w:rsidRDefault="00294A6E" w:rsidP="00F21163">
            <w:pPr>
              <w:spacing w:line="276" w:lineRule="auto"/>
              <w:ind w:right="562"/>
              <w:jc w:val="center"/>
              <w:rPr>
                <w:sz w:val="22"/>
                <w:szCs w:val="22"/>
              </w:rPr>
            </w:pPr>
            <w:r>
              <w:rPr>
                <w:sz w:val="22"/>
                <w:szCs w:val="22"/>
              </w:rPr>
              <w:t>1</w:t>
            </w:r>
          </w:p>
        </w:tc>
        <w:tc>
          <w:tcPr>
            <w:tcW w:w="104" w:type="pct"/>
            <w:gridSpan w:val="2"/>
            <w:tcBorders>
              <w:left w:val="dotted" w:sz="4" w:space="0" w:color="auto"/>
              <w:bottom w:val="dotted" w:sz="4" w:space="0" w:color="auto"/>
              <w:right w:val="dotted" w:sz="4" w:space="0" w:color="auto"/>
            </w:tcBorders>
            <w:vAlign w:val="center"/>
          </w:tcPr>
          <w:p w14:paraId="76BF4CDB" w14:textId="77777777" w:rsidR="00294A6E" w:rsidRPr="00F074C3" w:rsidRDefault="00294A6E" w:rsidP="00F21163">
            <w:pPr>
              <w:spacing w:line="276" w:lineRule="auto"/>
              <w:ind w:right="562"/>
              <w:jc w:val="center"/>
              <w:rPr>
                <w:sz w:val="22"/>
                <w:szCs w:val="22"/>
              </w:rPr>
            </w:pPr>
            <w:r>
              <w:rPr>
                <w:sz w:val="22"/>
                <w:szCs w:val="22"/>
              </w:rPr>
              <w:t>1</w:t>
            </w:r>
          </w:p>
        </w:tc>
        <w:tc>
          <w:tcPr>
            <w:tcW w:w="97" w:type="pct"/>
            <w:tcBorders>
              <w:left w:val="dotted" w:sz="4" w:space="0" w:color="auto"/>
              <w:bottom w:val="dotted" w:sz="4" w:space="0" w:color="auto"/>
              <w:right w:val="dotted" w:sz="4" w:space="0" w:color="auto"/>
            </w:tcBorders>
            <w:shd w:val="clear" w:color="auto" w:fill="C6D9F1" w:themeFill="text2" w:themeFillTint="33"/>
            <w:vAlign w:val="center"/>
          </w:tcPr>
          <w:p w14:paraId="23F46C90" w14:textId="77777777" w:rsidR="00294A6E" w:rsidRPr="00F074C3" w:rsidRDefault="00294A6E" w:rsidP="00F21163">
            <w:pPr>
              <w:spacing w:line="276" w:lineRule="auto"/>
              <w:ind w:right="562"/>
              <w:jc w:val="center"/>
              <w:rPr>
                <w:sz w:val="22"/>
                <w:szCs w:val="22"/>
              </w:rPr>
            </w:pPr>
            <w:r>
              <w:rPr>
                <w:sz w:val="22"/>
                <w:szCs w:val="22"/>
              </w:rPr>
              <w:t>1</w:t>
            </w:r>
          </w:p>
        </w:tc>
        <w:tc>
          <w:tcPr>
            <w:tcW w:w="878" w:type="pct"/>
            <w:gridSpan w:val="2"/>
            <w:tcBorders>
              <w:left w:val="dotted" w:sz="4" w:space="0" w:color="auto"/>
              <w:bottom w:val="dotted" w:sz="4" w:space="0" w:color="auto"/>
            </w:tcBorders>
            <w:vAlign w:val="center"/>
          </w:tcPr>
          <w:p w14:paraId="72F5A5A7" w14:textId="7C6FC4F8" w:rsidR="00294A6E" w:rsidRPr="00F074C3" w:rsidRDefault="00E5116A" w:rsidP="00CB221B">
            <w:pPr>
              <w:jc w:val="left"/>
              <w:rPr>
                <w:rFonts w:cs="Tahoma"/>
                <w:color w:val="000000"/>
                <w:sz w:val="16"/>
                <w:szCs w:val="16"/>
              </w:rPr>
            </w:pPr>
            <w:r>
              <w:rPr>
                <w:rFonts w:cs="Tahoma"/>
                <w:color w:val="000000"/>
                <w:sz w:val="16"/>
                <w:szCs w:val="16"/>
              </w:rPr>
              <w:t>L’impianto elettrico, per quanto visibile, si trova in buono stato di manutenzione.</w:t>
            </w:r>
          </w:p>
        </w:tc>
      </w:tr>
      <w:tr w:rsidR="006F6505" w:rsidRPr="00F074C3" w14:paraId="66281F7A" w14:textId="77777777" w:rsidTr="00D452BD">
        <w:tc>
          <w:tcPr>
            <w:tcW w:w="912" w:type="pct"/>
            <w:gridSpan w:val="2"/>
            <w:tcBorders>
              <w:top w:val="dotted" w:sz="4" w:space="0" w:color="auto"/>
              <w:bottom w:val="dotted" w:sz="4" w:space="0" w:color="auto"/>
              <w:right w:val="dotted" w:sz="4" w:space="0" w:color="auto"/>
            </w:tcBorders>
            <w:vAlign w:val="center"/>
          </w:tcPr>
          <w:p w14:paraId="54EE1F34" w14:textId="77777777" w:rsidR="00294A6E" w:rsidRPr="00F074C3" w:rsidRDefault="00294A6E" w:rsidP="001C0C9A">
            <w:pPr>
              <w:jc w:val="left"/>
              <w:rPr>
                <w:rFonts w:cs="Tahoma"/>
                <w:color w:val="000000"/>
                <w:sz w:val="16"/>
                <w:szCs w:val="16"/>
              </w:rPr>
            </w:pPr>
            <w:r w:rsidRPr="00F074C3">
              <w:rPr>
                <w:rFonts w:cs="Tahoma"/>
                <w:b/>
                <w:color w:val="000000"/>
                <w:sz w:val="16"/>
                <w:szCs w:val="16"/>
              </w:rPr>
              <w:t xml:space="preserve">Impianti </w:t>
            </w:r>
            <w:r w:rsidRPr="00F074C3">
              <w:rPr>
                <w:rFonts w:cs="Tahoma"/>
                <w:color w:val="000000"/>
                <w:sz w:val="16"/>
                <w:szCs w:val="16"/>
              </w:rPr>
              <w:t>di riscaldamento, climatizzazione, condizionamento e refrigerazione</w:t>
            </w:r>
          </w:p>
        </w:tc>
        <w:tc>
          <w:tcPr>
            <w:tcW w:w="486" w:type="pct"/>
            <w:tcBorders>
              <w:top w:val="dotted" w:sz="4" w:space="0" w:color="auto"/>
              <w:left w:val="dotted" w:sz="4" w:space="0" w:color="auto"/>
              <w:bottom w:val="dotted" w:sz="4" w:space="0" w:color="auto"/>
              <w:right w:val="dotted" w:sz="4" w:space="0" w:color="auto"/>
            </w:tcBorders>
            <w:vAlign w:val="center"/>
          </w:tcPr>
          <w:p w14:paraId="4E2FF9F0" w14:textId="77777777" w:rsidR="00294A6E" w:rsidRPr="00F074C3" w:rsidRDefault="00294A6E" w:rsidP="00CB221B">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2194432E" w14:textId="77777777" w:rsidR="00294A6E" w:rsidRPr="00F074C3" w:rsidRDefault="00294A6E" w:rsidP="005E5402">
            <w:pPr>
              <w:jc w:val="left"/>
              <w:rPr>
                <w:rFonts w:cs="Tahoma"/>
                <w:color w:val="000000"/>
                <w:sz w:val="16"/>
                <w:szCs w:val="16"/>
              </w:rPr>
            </w:pPr>
            <w:r w:rsidRPr="00F074C3">
              <w:rPr>
                <w:rFonts w:cs="Tahoma"/>
                <w:color w:val="000000"/>
                <w:sz w:val="16"/>
                <w:szCs w:val="16"/>
              </w:rPr>
              <w:t>Incidenti di natura elettrica</w:t>
            </w:r>
          </w:p>
          <w:p w14:paraId="4FE21121" w14:textId="77777777" w:rsidR="00294A6E" w:rsidRPr="00F074C3" w:rsidRDefault="00294A6E" w:rsidP="005E5402">
            <w:pPr>
              <w:jc w:val="left"/>
              <w:rPr>
                <w:rFonts w:cs="Tahoma"/>
                <w:color w:val="000000"/>
                <w:sz w:val="16"/>
                <w:szCs w:val="16"/>
              </w:rPr>
            </w:pPr>
            <w:r w:rsidRPr="00F074C3">
              <w:rPr>
                <w:rFonts w:cs="Tahoma"/>
                <w:color w:val="000000"/>
                <w:sz w:val="16"/>
                <w:szCs w:val="16"/>
              </w:rPr>
              <w:t>Scoppio di apparecchiature in pressione</w:t>
            </w:r>
          </w:p>
          <w:p w14:paraId="2EB7FB87" w14:textId="77777777" w:rsidR="00294A6E" w:rsidRPr="00F074C3" w:rsidRDefault="00294A6E" w:rsidP="005E5402">
            <w:pPr>
              <w:jc w:val="left"/>
              <w:rPr>
                <w:rFonts w:cs="Tahoma"/>
                <w:color w:val="000000"/>
                <w:sz w:val="16"/>
                <w:szCs w:val="16"/>
              </w:rPr>
            </w:pPr>
            <w:r w:rsidRPr="00F074C3">
              <w:rPr>
                <w:rFonts w:cs="Tahoma"/>
                <w:color w:val="000000"/>
                <w:sz w:val="16"/>
                <w:szCs w:val="16"/>
              </w:rPr>
              <w:t>Incendio</w:t>
            </w:r>
          </w:p>
          <w:p w14:paraId="63392A08" w14:textId="77777777" w:rsidR="00294A6E" w:rsidRPr="00F074C3" w:rsidRDefault="00294A6E" w:rsidP="005E5402">
            <w:pPr>
              <w:jc w:val="left"/>
              <w:rPr>
                <w:rFonts w:cs="Tahoma"/>
                <w:color w:val="000000"/>
                <w:sz w:val="16"/>
                <w:szCs w:val="16"/>
              </w:rPr>
            </w:pPr>
            <w:r w:rsidRPr="00F074C3">
              <w:rPr>
                <w:rFonts w:cs="Tahoma"/>
                <w:color w:val="000000"/>
                <w:sz w:val="16"/>
                <w:szCs w:val="16"/>
              </w:rPr>
              <w:t>Esplosione</w:t>
            </w:r>
          </w:p>
          <w:p w14:paraId="230E5365" w14:textId="77777777" w:rsidR="00294A6E" w:rsidRPr="00F074C3" w:rsidRDefault="00294A6E" w:rsidP="005E5402">
            <w:pPr>
              <w:jc w:val="left"/>
              <w:rPr>
                <w:rFonts w:cs="Tahoma"/>
                <w:color w:val="000000"/>
                <w:sz w:val="16"/>
                <w:szCs w:val="16"/>
              </w:rPr>
            </w:pPr>
            <w:r w:rsidRPr="00F074C3">
              <w:rPr>
                <w:rFonts w:cs="Tahoma"/>
                <w:color w:val="000000"/>
                <w:sz w:val="16"/>
                <w:szCs w:val="16"/>
              </w:rPr>
              <w:t xml:space="preserve">Emissione di inquinanti </w:t>
            </w:r>
          </w:p>
          <w:p w14:paraId="77A1FF0A" w14:textId="77777777" w:rsidR="00294A6E" w:rsidRPr="00F074C3" w:rsidRDefault="00294A6E" w:rsidP="005E5402">
            <w:pPr>
              <w:jc w:val="left"/>
              <w:rPr>
                <w:rFonts w:cs="Tahoma"/>
                <w:color w:val="000000"/>
                <w:sz w:val="16"/>
                <w:szCs w:val="16"/>
              </w:rPr>
            </w:pPr>
            <w:r w:rsidRPr="00F074C3">
              <w:rPr>
                <w:rFonts w:cs="Tahoma"/>
                <w:color w:val="000000"/>
                <w:sz w:val="16"/>
                <w:szCs w:val="16"/>
              </w:rPr>
              <w:t>Esposizione ad agenti biologici</w:t>
            </w:r>
          </w:p>
          <w:p w14:paraId="1CC20910" w14:textId="77777777" w:rsidR="00294A6E" w:rsidRPr="00F074C3" w:rsidRDefault="00294A6E" w:rsidP="005E5402">
            <w:pPr>
              <w:jc w:val="left"/>
              <w:rPr>
                <w:rFonts w:cs="Tahoma"/>
                <w:color w:val="000000"/>
                <w:sz w:val="16"/>
                <w:szCs w:val="16"/>
              </w:rPr>
            </w:pPr>
            <w:r w:rsidRPr="00F074C3">
              <w:rPr>
                <w:rFonts w:cs="Tahoma"/>
                <w:color w:val="000000"/>
                <w:sz w:val="16"/>
                <w:szCs w:val="16"/>
              </w:rPr>
              <w:t>Incidenti di natura meccanica (tagli schiacciamento, ecc.)</w:t>
            </w:r>
          </w:p>
        </w:tc>
        <w:tc>
          <w:tcPr>
            <w:tcW w:w="1702" w:type="pct"/>
            <w:tcBorders>
              <w:top w:val="dotted" w:sz="4" w:space="0" w:color="auto"/>
              <w:left w:val="dotted" w:sz="4" w:space="0" w:color="auto"/>
              <w:bottom w:val="dotted" w:sz="4" w:space="0" w:color="auto"/>
              <w:right w:val="dotted" w:sz="4" w:space="0" w:color="auto"/>
            </w:tcBorders>
            <w:vAlign w:val="center"/>
          </w:tcPr>
          <w:p w14:paraId="5AE269FA" w14:textId="77777777" w:rsidR="002B1A59" w:rsidRPr="00215DA0" w:rsidRDefault="002B1A59" w:rsidP="002B1A59">
            <w:pPr>
              <w:jc w:val="left"/>
              <w:rPr>
                <w:rFonts w:cs="Tahoma"/>
                <w:color w:val="000000"/>
                <w:sz w:val="16"/>
                <w:szCs w:val="16"/>
              </w:rPr>
            </w:pPr>
            <w:r w:rsidRPr="00215DA0">
              <w:rPr>
                <w:rFonts w:cs="Tahoma"/>
                <w:color w:val="000000"/>
                <w:sz w:val="16"/>
                <w:szCs w:val="16"/>
              </w:rPr>
              <w:t>Gli impianti di condizionamento dell'aria funzionano in modo tale da non esporre i lavoratori a correnti d'aria fastidios</w:t>
            </w:r>
            <w:r>
              <w:rPr>
                <w:rFonts w:cs="Tahoma"/>
                <w:color w:val="000000"/>
                <w:sz w:val="16"/>
                <w:szCs w:val="16"/>
              </w:rPr>
              <w:t>e</w:t>
            </w:r>
            <w:r w:rsidRPr="00215DA0">
              <w:rPr>
                <w:rFonts w:cs="Tahoma"/>
                <w:color w:val="000000"/>
                <w:sz w:val="16"/>
                <w:szCs w:val="16"/>
              </w:rPr>
              <w:t>.</w:t>
            </w:r>
          </w:p>
          <w:p w14:paraId="4F4BBDEB" w14:textId="03079235" w:rsidR="001C0C9A" w:rsidRPr="00215DA0" w:rsidRDefault="002B1A59" w:rsidP="004658A2">
            <w:pPr>
              <w:tabs>
                <w:tab w:val="clear" w:pos="-189"/>
              </w:tabs>
              <w:jc w:val="left"/>
              <w:rPr>
                <w:rFonts w:cs="Tahoma"/>
                <w:color w:val="000000"/>
                <w:sz w:val="16"/>
                <w:szCs w:val="16"/>
              </w:rPr>
            </w:pPr>
            <w:r w:rsidRPr="00215DA0">
              <w:rPr>
                <w:rFonts w:cs="Tahoma"/>
                <w:color w:val="000000"/>
                <w:sz w:val="16"/>
                <w:szCs w:val="16"/>
              </w:rPr>
              <w:t>Gli impianti sono sottoposti a controlli</w:t>
            </w:r>
            <w:r>
              <w:rPr>
                <w:rFonts w:cs="Tahoma"/>
                <w:color w:val="000000"/>
                <w:sz w:val="16"/>
                <w:szCs w:val="16"/>
              </w:rPr>
              <w:t xml:space="preserve"> periodici in base alle schede di manutenzione per</w:t>
            </w:r>
            <w:r w:rsidRPr="00215DA0">
              <w:rPr>
                <w:rFonts w:cs="Tahoma"/>
                <w:color w:val="000000"/>
                <w:sz w:val="16"/>
                <w:szCs w:val="16"/>
              </w:rPr>
              <w:t xml:space="preserve"> pulizia e sanificazione per la tut</w:t>
            </w:r>
            <w:r>
              <w:rPr>
                <w:rFonts w:cs="Tahoma"/>
                <w:color w:val="000000"/>
                <w:sz w:val="16"/>
                <w:szCs w:val="16"/>
              </w:rPr>
              <w:t>ela della salute dei lavoratori.</w:t>
            </w:r>
          </w:p>
        </w:tc>
        <w:tc>
          <w:tcPr>
            <w:tcW w:w="92" w:type="pct"/>
            <w:tcBorders>
              <w:top w:val="dotted" w:sz="4" w:space="0" w:color="auto"/>
              <w:left w:val="dotted" w:sz="4" w:space="0" w:color="auto"/>
              <w:bottom w:val="dotted" w:sz="4" w:space="0" w:color="auto"/>
              <w:right w:val="dotted" w:sz="4" w:space="0" w:color="auto"/>
            </w:tcBorders>
            <w:vAlign w:val="center"/>
          </w:tcPr>
          <w:p w14:paraId="27C1C2AE" w14:textId="77777777" w:rsidR="00294A6E" w:rsidRPr="00F074C3" w:rsidRDefault="00294A6E"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4F564CAD" w14:textId="77777777" w:rsidR="00294A6E" w:rsidRPr="00F074C3" w:rsidRDefault="00294A6E"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CC85CEB" w14:textId="77777777" w:rsidR="00294A6E" w:rsidRPr="00F074C3" w:rsidRDefault="00294A6E" w:rsidP="00F21163">
            <w:pPr>
              <w:spacing w:line="276" w:lineRule="auto"/>
              <w:ind w:right="562"/>
              <w:jc w:val="center"/>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6DA17591" w14:textId="77777777" w:rsidR="00294A6E" w:rsidRPr="00F074C3" w:rsidRDefault="00294A6E" w:rsidP="00CB221B">
            <w:pPr>
              <w:jc w:val="left"/>
              <w:rPr>
                <w:rFonts w:cs="Tahoma"/>
                <w:color w:val="000000"/>
                <w:sz w:val="16"/>
                <w:szCs w:val="16"/>
              </w:rPr>
            </w:pPr>
          </w:p>
        </w:tc>
      </w:tr>
      <w:tr w:rsidR="006F6505" w:rsidRPr="00F074C3" w14:paraId="56315F08" w14:textId="77777777" w:rsidTr="00D452BD">
        <w:tc>
          <w:tcPr>
            <w:tcW w:w="912" w:type="pct"/>
            <w:gridSpan w:val="2"/>
            <w:tcBorders>
              <w:top w:val="dotted" w:sz="4" w:space="0" w:color="auto"/>
              <w:bottom w:val="dotted" w:sz="4" w:space="0" w:color="auto"/>
              <w:right w:val="dotted" w:sz="4" w:space="0" w:color="auto"/>
            </w:tcBorders>
            <w:vAlign w:val="center"/>
          </w:tcPr>
          <w:p w14:paraId="2C4C896D" w14:textId="77777777" w:rsidR="00294A6E" w:rsidRPr="00F074C3" w:rsidRDefault="00294A6E" w:rsidP="00F074C3">
            <w:pPr>
              <w:rPr>
                <w:rFonts w:cs="Tahoma"/>
                <w:b/>
                <w:color w:val="000000"/>
                <w:sz w:val="16"/>
                <w:szCs w:val="16"/>
              </w:rPr>
            </w:pPr>
            <w:r w:rsidRPr="00F074C3">
              <w:rPr>
                <w:rFonts w:cs="Tahoma"/>
                <w:b/>
                <w:color w:val="000000"/>
                <w:sz w:val="16"/>
                <w:szCs w:val="16"/>
              </w:rPr>
              <w:t>Impianti idrici e sanitari</w:t>
            </w:r>
          </w:p>
        </w:tc>
        <w:tc>
          <w:tcPr>
            <w:tcW w:w="486" w:type="pct"/>
            <w:tcBorders>
              <w:top w:val="dotted" w:sz="4" w:space="0" w:color="auto"/>
              <w:left w:val="dotted" w:sz="4" w:space="0" w:color="auto"/>
              <w:bottom w:val="dotted" w:sz="4" w:space="0" w:color="auto"/>
              <w:right w:val="dotted" w:sz="4" w:space="0" w:color="auto"/>
            </w:tcBorders>
            <w:vAlign w:val="center"/>
          </w:tcPr>
          <w:p w14:paraId="0F40E8FA" w14:textId="77777777" w:rsidR="00294A6E" w:rsidRPr="00F074C3" w:rsidRDefault="00294A6E" w:rsidP="00CB221B">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8367225" w14:textId="77777777" w:rsidR="00294A6E" w:rsidRPr="00F074C3" w:rsidRDefault="00294A6E" w:rsidP="00F074C3">
            <w:pPr>
              <w:jc w:val="left"/>
              <w:rPr>
                <w:rFonts w:cs="Tahoma"/>
                <w:color w:val="000000"/>
                <w:sz w:val="16"/>
                <w:szCs w:val="16"/>
              </w:rPr>
            </w:pPr>
            <w:r w:rsidRPr="00F074C3">
              <w:rPr>
                <w:rFonts w:cs="Tahoma"/>
                <w:color w:val="000000"/>
                <w:sz w:val="16"/>
                <w:szCs w:val="16"/>
              </w:rPr>
              <w:t>Esposizione ad agenti biologici</w:t>
            </w:r>
          </w:p>
          <w:p w14:paraId="6BC5DF8A" w14:textId="77777777" w:rsidR="00294A6E" w:rsidRPr="00F074C3" w:rsidRDefault="00294A6E" w:rsidP="00F074C3">
            <w:pPr>
              <w:jc w:val="left"/>
              <w:rPr>
                <w:rFonts w:cs="Tahoma"/>
                <w:color w:val="000000"/>
                <w:sz w:val="16"/>
                <w:szCs w:val="16"/>
              </w:rPr>
            </w:pPr>
            <w:r w:rsidRPr="00F074C3">
              <w:rPr>
                <w:rFonts w:cs="Tahoma"/>
                <w:color w:val="000000"/>
                <w:sz w:val="16"/>
                <w:szCs w:val="16"/>
              </w:rPr>
              <w:t>Scoppio di apparecchiature in pressione</w:t>
            </w:r>
          </w:p>
        </w:tc>
        <w:tc>
          <w:tcPr>
            <w:tcW w:w="1702" w:type="pct"/>
            <w:tcBorders>
              <w:top w:val="dotted" w:sz="4" w:space="0" w:color="auto"/>
              <w:left w:val="dotted" w:sz="4" w:space="0" w:color="auto"/>
              <w:bottom w:val="dotted" w:sz="4" w:space="0" w:color="auto"/>
              <w:right w:val="dotted" w:sz="4" w:space="0" w:color="auto"/>
            </w:tcBorders>
            <w:vAlign w:val="center"/>
          </w:tcPr>
          <w:p w14:paraId="211D92C4" w14:textId="77777777" w:rsidR="00294A6E" w:rsidRPr="00215DA0" w:rsidRDefault="002B1A59" w:rsidP="00F074C3">
            <w:pPr>
              <w:rPr>
                <w:rFonts w:cs="Tahoma"/>
                <w:color w:val="000000"/>
                <w:sz w:val="16"/>
                <w:szCs w:val="16"/>
              </w:rPr>
            </w:pPr>
            <w:r>
              <w:rPr>
                <w:rFonts w:cs="Tahoma"/>
                <w:color w:val="000000"/>
                <w:sz w:val="16"/>
                <w:szCs w:val="16"/>
              </w:rPr>
              <w:t>Non sono presenti apparecchiature che presentino rischio di scoppio</w:t>
            </w:r>
          </w:p>
        </w:tc>
        <w:tc>
          <w:tcPr>
            <w:tcW w:w="92" w:type="pct"/>
            <w:tcBorders>
              <w:top w:val="dotted" w:sz="4" w:space="0" w:color="auto"/>
              <w:left w:val="dotted" w:sz="4" w:space="0" w:color="auto"/>
              <w:bottom w:val="dotted" w:sz="4" w:space="0" w:color="auto"/>
              <w:right w:val="dotted" w:sz="4" w:space="0" w:color="auto"/>
            </w:tcBorders>
            <w:vAlign w:val="center"/>
          </w:tcPr>
          <w:p w14:paraId="069436C2" w14:textId="77777777" w:rsidR="00294A6E" w:rsidRPr="00F074C3" w:rsidRDefault="00294A6E"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7F0563E0" w14:textId="77777777" w:rsidR="00294A6E" w:rsidRPr="00F074C3" w:rsidRDefault="00294A6E"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CD57972" w14:textId="77777777" w:rsidR="00294A6E" w:rsidRPr="00F074C3" w:rsidRDefault="00294A6E" w:rsidP="00F21163">
            <w:pPr>
              <w:spacing w:line="276" w:lineRule="auto"/>
              <w:ind w:right="562"/>
              <w:jc w:val="center"/>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74A0C1A2" w14:textId="77777777" w:rsidR="00294A6E" w:rsidRPr="00F074C3" w:rsidRDefault="00294A6E" w:rsidP="00CB221B">
            <w:pPr>
              <w:jc w:val="left"/>
              <w:rPr>
                <w:rFonts w:cs="Tahoma"/>
                <w:color w:val="000000"/>
                <w:sz w:val="16"/>
                <w:szCs w:val="16"/>
              </w:rPr>
            </w:pPr>
          </w:p>
        </w:tc>
      </w:tr>
      <w:tr w:rsidR="006F6505" w:rsidRPr="00CA0217" w14:paraId="475F2A89" w14:textId="77777777" w:rsidTr="004658A2">
        <w:trPr>
          <w:trHeight w:val="158"/>
        </w:trPr>
        <w:tc>
          <w:tcPr>
            <w:tcW w:w="912" w:type="pct"/>
            <w:gridSpan w:val="2"/>
            <w:tcBorders>
              <w:top w:val="dotted" w:sz="4" w:space="0" w:color="auto"/>
              <w:bottom w:val="single" w:sz="4" w:space="0" w:color="auto"/>
              <w:right w:val="dotted" w:sz="4" w:space="0" w:color="auto"/>
            </w:tcBorders>
            <w:vAlign w:val="center"/>
          </w:tcPr>
          <w:p w14:paraId="3F17A76C" w14:textId="77777777" w:rsidR="00D0107D" w:rsidRPr="00CA0217" w:rsidRDefault="00D0107D" w:rsidP="00390C15">
            <w:pPr>
              <w:jc w:val="left"/>
              <w:rPr>
                <w:rFonts w:cs="Tahoma"/>
                <w:color w:val="000000"/>
                <w:sz w:val="16"/>
                <w:szCs w:val="16"/>
              </w:rPr>
            </w:pPr>
            <w:r w:rsidRPr="00217483">
              <w:rPr>
                <w:rFonts w:cs="Tahoma"/>
                <w:b/>
                <w:color w:val="000000"/>
                <w:sz w:val="16"/>
                <w:szCs w:val="16"/>
              </w:rPr>
              <w:t xml:space="preserve">Impianti </w:t>
            </w:r>
            <w:r w:rsidRPr="00217483">
              <w:rPr>
                <w:rFonts w:cs="Tahoma"/>
                <w:color w:val="000000"/>
                <w:sz w:val="16"/>
                <w:szCs w:val="16"/>
              </w:rPr>
              <w:t xml:space="preserve">di distribuzione e utilizzazione di </w:t>
            </w:r>
            <w:r w:rsidRPr="00217483">
              <w:rPr>
                <w:rFonts w:cs="Tahoma"/>
                <w:b/>
                <w:color w:val="000000"/>
                <w:sz w:val="16"/>
                <w:szCs w:val="16"/>
              </w:rPr>
              <w:t>gas</w:t>
            </w:r>
          </w:p>
        </w:tc>
        <w:tc>
          <w:tcPr>
            <w:tcW w:w="486" w:type="pct"/>
            <w:tcBorders>
              <w:top w:val="dotted" w:sz="4" w:space="0" w:color="auto"/>
              <w:left w:val="dotted" w:sz="4" w:space="0" w:color="auto"/>
              <w:bottom w:val="single" w:sz="4" w:space="0" w:color="auto"/>
              <w:right w:val="dotted" w:sz="4" w:space="0" w:color="auto"/>
            </w:tcBorders>
            <w:vAlign w:val="center"/>
          </w:tcPr>
          <w:p w14:paraId="097EBB32" w14:textId="77777777" w:rsidR="00D0107D" w:rsidRPr="00F074C3" w:rsidRDefault="00D0107D" w:rsidP="00AA1487">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single" w:sz="4" w:space="0" w:color="auto"/>
              <w:right w:val="dotted" w:sz="4" w:space="0" w:color="auto"/>
            </w:tcBorders>
            <w:vAlign w:val="center"/>
          </w:tcPr>
          <w:p w14:paraId="5DE02249" w14:textId="77777777" w:rsidR="00D0107D" w:rsidRPr="00CA0217" w:rsidRDefault="00D0107D" w:rsidP="00CB221B">
            <w:pPr>
              <w:jc w:val="left"/>
              <w:rPr>
                <w:rFonts w:cs="Tahoma"/>
                <w:color w:val="000000"/>
                <w:sz w:val="16"/>
                <w:szCs w:val="16"/>
              </w:rPr>
            </w:pPr>
            <w:r>
              <w:rPr>
                <w:rFonts w:cs="Tahoma"/>
                <w:color w:val="000000"/>
                <w:sz w:val="16"/>
                <w:szCs w:val="16"/>
              </w:rPr>
              <w:t>Rischio esplosione</w:t>
            </w:r>
          </w:p>
        </w:tc>
        <w:tc>
          <w:tcPr>
            <w:tcW w:w="1702" w:type="pct"/>
            <w:tcBorders>
              <w:top w:val="dotted" w:sz="4" w:space="0" w:color="auto"/>
              <w:left w:val="dotted" w:sz="4" w:space="0" w:color="auto"/>
              <w:bottom w:val="single" w:sz="4" w:space="0" w:color="auto"/>
              <w:right w:val="dotted" w:sz="4" w:space="0" w:color="auto"/>
            </w:tcBorders>
            <w:shd w:val="clear" w:color="auto" w:fill="auto"/>
            <w:vAlign w:val="center"/>
          </w:tcPr>
          <w:p w14:paraId="0B505B3D" w14:textId="6CFB70A2" w:rsidR="00A40F78" w:rsidRPr="008E0B14" w:rsidRDefault="00835584" w:rsidP="004658A2">
            <w:pPr>
              <w:jc w:val="left"/>
              <w:rPr>
                <w:rFonts w:cs="Tahoma"/>
                <w:sz w:val="16"/>
                <w:szCs w:val="16"/>
              </w:rPr>
            </w:pPr>
            <w:r>
              <w:rPr>
                <w:rFonts w:cs="Tahoma"/>
                <w:sz w:val="16"/>
                <w:szCs w:val="16"/>
              </w:rPr>
              <w:t>P</w:t>
            </w:r>
            <w:r w:rsidR="004658A2">
              <w:rPr>
                <w:rFonts w:cs="Tahoma"/>
                <w:sz w:val="16"/>
                <w:szCs w:val="16"/>
              </w:rPr>
              <w:t xml:space="preserve">resente impianto a gas </w:t>
            </w:r>
            <w:r w:rsidR="001751CA">
              <w:rPr>
                <w:rFonts w:cs="Tahoma"/>
                <w:sz w:val="16"/>
                <w:szCs w:val="16"/>
              </w:rPr>
              <w:t>autonomo</w:t>
            </w:r>
          </w:p>
        </w:tc>
        <w:tc>
          <w:tcPr>
            <w:tcW w:w="92" w:type="pct"/>
            <w:tcBorders>
              <w:top w:val="dotted" w:sz="4" w:space="0" w:color="auto"/>
              <w:left w:val="dotted" w:sz="4" w:space="0" w:color="auto"/>
              <w:bottom w:val="single" w:sz="4" w:space="0" w:color="auto"/>
              <w:right w:val="dotted" w:sz="4" w:space="0" w:color="auto"/>
            </w:tcBorders>
            <w:vAlign w:val="center"/>
          </w:tcPr>
          <w:p w14:paraId="24C8E357" w14:textId="694E7B80" w:rsidR="00D0107D" w:rsidRPr="00F074C3" w:rsidRDefault="004658A2" w:rsidP="00F21163">
            <w:pPr>
              <w:spacing w:line="276" w:lineRule="auto"/>
              <w:ind w:right="562"/>
              <w:jc w:val="center"/>
              <w:rPr>
                <w:sz w:val="22"/>
                <w:szCs w:val="22"/>
              </w:rPr>
            </w:pPr>
            <w:r>
              <w:rPr>
                <w:sz w:val="22"/>
                <w:szCs w:val="22"/>
              </w:rPr>
              <w:t>2</w:t>
            </w:r>
          </w:p>
        </w:tc>
        <w:tc>
          <w:tcPr>
            <w:tcW w:w="104" w:type="pct"/>
            <w:gridSpan w:val="2"/>
            <w:tcBorders>
              <w:top w:val="dotted" w:sz="4" w:space="0" w:color="auto"/>
              <w:left w:val="dotted" w:sz="4" w:space="0" w:color="auto"/>
              <w:bottom w:val="single" w:sz="4" w:space="0" w:color="auto"/>
              <w:right w:val="dotted" w:sz="4" w:space="0" w:color="auto"/>
            </w:tcBorders>
            <w:vAlign w:val="center"/>
          </w:tcPr>
          <w:p w14:paraId="49C65294" w14:textId="1E8211F0" w:rsidR="00D0107D" w:rsidRPr="00F074C3" w:rsidRDefault="004658A2" w:rsidP="00F21163">
            <w:pPr>
              <w:spacing w:line="276" w:lineRule="auto"/>
              <w:ind w:right="562"/>
              <w:jc w:val="center"/>
              <w:rPr>
                <w:sz w:val="22"/>
                <w:szCs w:val="22"/>
              </w:rPr>
            </w:pPr>
            <w:r>
              <w:rPr>
                <w:sz w:val="22"/>
                <w:szCs w:val="22"/>
              </w:rPr>
              <w:t>3</w:t>
            </w:r>
          </w:p>
        </w:tc>
        <w:tc>
          <w:tcPr>
            <w:tcW w:w="97" w:type="pct"/>
            <w:tcBorders>
              <w:top w:val="dotted" w:sz="4" w:space="0" w:color="auto"/>
              <w:left w:val="dotted" w:sz="4" w:space="0" w:color="auto"/>
              <w:bottom w:val="single" w:sz="4" w:space="0" w:color="auto"/>
              <w:right w:val="dotted" w:sz="4" w:space="0" w:color="auto"/>
            </w:tcBorders>
            <w:shd w:val="clear" w:color="auto" w:fill="FFFF00"/>
            <w:vAlign w:val="center"/>
          </w:tcPr>
          <w:p w14:paraId="585AC6AA" w14:textId="6359E847" w:rsidR="00D0107D" w:rsidRPr="00F074C3" w:rsidRDefault="004658A2" w:rsidP="00F21163">
            <w:pPr>
              <w:spacing w:line="276" w:lineRule="auto"/>
              <w:ind w:right="562"/>
              <w:jc w:val="center"/>
              <w:rPr>
                <w:sz w:val="22"/>
                <w:szCs w:val="22"/>
              </w:rPr>
            </w:pPr>
            <w:r>
              <w:rPr>
                <w:sz w:val="22"/>
                <w:szCs w:val="22"/>
              </w:rPr>
              <w:t>6</w:t>
            </w:r>
          </w:p>
        </w:tc>
        <w:tc>
          <w:tcPr>
            <w:tcW w:w="878" w:type="pct"/>
            <w:gridSpan w:val="2"/>
            <w:tcBorders>
              <w:top w:val="dotted" w:sz="4" w:space="0" w:color="auto"/>
              <w:left w:val="dotted" w:sz="4" w:space="0" w:color="auto"/>
              <w:bottom w:val="single" w:sz="4" w:space="0" w:color="auto"/>
            </w:tcBorders>
            <w:vAlign w:val="center"/>
          </w:tcPr>
          <w:p w14:paraId="2D844BDD" w14:textId="078DDE2A" w:rsidR="00D0107D" w:rsidRPr="004658A2" w:rsidRDefault="00F311CF" w:rsidP="00F311CF">
            <w:pPr>
              <w:jc w:val="left"/>
              <w:rPr>
                <w:rFonts w:cs="Tahoma"/>
                <w:sz w:val="16"/>
                <w:szCs w:val="16"/>
              </w:rPr>
            </w:pPr>
            <w:r w:rsidRPr="00F311CF">
              <w:rPr>
                <w:rFonts w:cs="Tahoma"/>
                <w:sz w:val="16"/>
                <w:szCs w:val="16"/>
              </w:rPr>
              <w:t>Impianto a gas autonomo (interno agenzia); libretto caldaia non reperibile in sede. Previsto controllo/manutenzione periodica impianto.</w:t>
            </w:r>
          </w:p>
        </w:tc>
      </w:tr>
      <w:tr w:rsidR="00746FBA" w:rsidRPr="002D0292" w14:paraId="6365AD29" w14:textId="77777777" w:rsidTr="00D452BD">
        <w:tc>
          <w:tcPr>
            <w:tcW w:w="184"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8EFAE06" w14:textId="77777777" w:rsidR="00746FBA" w:rsidRPr="002D0292" w:rsidRDefault="001A6AA6" w:rsidP="003C07AA">
            <w:pPr>
              <w:autoSpaceDE w:val="0"/>
              <w:ind w:left="-64" w:right="-108"/>
              <w:jc w:val="left"/>
              <w:rPr>
                <w:rFonts w:cs="Tahoma"/>
                <w:b/>
                <w:color w:val="000000"/>
                <w:sz w:val="22"/>
                <w:szCs w:val="16"/>
              </w:rPr>
            </w:pPr>
            <w:r>
              <w:rPr>
                <w:rFonts w:cs="Tahoma"/>
                <w:b/>
                <w:color w:val="000000"/>
                <w:sz w:val="22"/>
                <w:szCs w:val="16"/>
              </w:rPr>
              <w:t>5</w:t>
            </w:r>
          </w:p>
        </w:tc>
        <w:tc>
          <w:tcPr>
            <w:tcW w:w="4816" w:type="pct"/>
            <w:gridSpan w:val="10"/>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0DF3F75F" w14:textId="77777777" w:rsidR="00746FBA" w:rsidRPr="002D0292" w:rsidRDefault="004967FF" w:rsidP="003C07AA">
            <w:pPr>
              <w:autoSpaceDE w:val="0"/>
              <w:ind w:left="-64" w:right="-108"/>
              <w:jc w:val="left"/>
              <w:rPr>
                <w:rFonts w:cs="Tahoma"/>
                <w:b/>
                <w:color w:val="000000"/>
                <w:sz w:val="22"/>
                <w:szCs w:val="16"/>
              </w:rPr>
            </w:pPr>
            <w:r w:rsidRPr="002D0292">
              <w:rPr>
                <w:rFonts w:cs="Tahoma"/>
                <w:b/>
                <w:color w:val="000000"/>
                <w:sz w:val="22"/>
                <w:szCs w:val="16"/>
              </w:rPr>
              <w:t>ATTREZZATURE DA LAVORO</w:t>
            </w:r>
          </w:p>
        </w:tc>
      </w:tr>
      <w:tr w:rsidR="006F6505" w:rsidRPr="00CA0217" w14:paraId="6B346C09" w14:textId="77777777" w:rsidTr="00D452BD">
        <w:tc>
          <w:tcPr>
            <w:tcW w:w="912" w:type="pct"/>
            <w:gridSpan w:val="2"/>
            <w:tcBorders>
              <w:bottom w:val="dotted" w:sz="4" w:space="0" w:color="auto"/>
              <w:right w:val="dotted" w:sz="4" w:space="0" w:color="auto"/>
            </w:tcBorders>
            <w:vAlign w:val="center"/>
          </w:tcPr>
          <w:p w14:paraId="4EB0D9D5" w14:textId="77777777" w:rsidR="00D0107D" w:rsidRPr="00390C15" w:rsidRDefault="00D0107D" w:rsidP="00390C15">
            <w:pPr>
              <w:autoSpaceDE w:val="0"/>
              <w:ind w:right="-108"/>
              <w:jc w:val="left"/>
              <w:rPr>
                <w:rFonts w:cs="Tahoma"/>
                <w:color w:val="000000"/>
                <w:sz w:val="16"/>
                <w:szCs w:val="16"/>
              </w:rPr>
            </w:pPr>
            <w:r w:rsidRPr="00390C15">
              <w:rPr>
                <w:rFonts w:cs="Tahoma"/>
                <w:b/>
                <w:color w:val="000000"/>
                <w:sz w:val="16"/>
                <w:szCs w:val="16"/>
              </w:rPr>
              <w:t>Apparecchiature informatiche</w:t>
            </w:r>
            <w:r w:rsidRPr="00390C15">
              <w:rPr>
                <w:rFonts w:cs="Tahoma"/>
                <w:color w:val="000000"/>
                <w:sz w:val="16"/>
                <w:szCs w:val="16"/>
              </w:rPr>
              <w:t xml:space="preserve"> e da ufficio (</w:t>
            </w:r>
            <w:r>
              <w:rPr>
                <w:rFonts w:cs="Tahoma"/>
                <w:color w:val="000000"/>
                <w:sz w:val="16"/>
                <w:szCs w:val="16"/>
              </w:rPr>
              <w:t xml:space="preserve">Work station, </w:t>
            </w:r>
            <w:r w:rsidRPr="00390C15">
              <w:rPr>
                <w:rFonts w:cs="Tahoma"/>
                <w:color w:val="000000"/>
                <w:sz w:val="16"/>
                <w:szCs w:val="16"/>
              </w:rPr>
              <w:t>PC, stampante, fotocopiatrice</w:t>
            </w:r>
            <w:r w:rsidR="001529B9">
              <w:rPr>
                <w:rFonts w:cs="Tahoma"/>
                <w:color w:val="000000"/>
                <w:sz w:val="16"/>
                <w:szCs w:val="16"/>
              </w:rPr>
              <w:t>, tablet,</w:t>
            </w:r>
            <w:r w:rsidRPr="00390C15">
              <w:rPr>
                <w:rFonts w:cs="Tahoma"/>
                <w:color w:val="000000"/>
                <w:sz w:val="16"/>
                <w:szCs w:val="16"/>
              </w:rPr>
              <w:t xml:space="preserve"> fax, ecc.)</w:t>
            </w:r>
            <w:r>
              <w:rPr>
                <w:rFonts w:cs="Tahoma"/>
                <w:color w:val="000000"/>
                <w:sz w:val="16"/>
                <w:szCs w:val="16"/>
              </w:rPr>
              <w:t xml:space="preserve"> </w:t>
            </w:r>
            <w:r w:rsidRPr="00390C15">
              <w:rPr>
                <w:rFonts w:cs="Tahoma"/>
                <w:color w:val="000000"/>
                <w:sz w:val="16"/>
                <w:szCs w:val="16"/>
              </w:rPr>
              <w:t>Apparecchiature audio o video</w:t>
            </w:r>
          </w:p>
          <w:p w14:paraId="71A19558" w14:textId="77777777" w:rsidR="003C07AA" w:rsidRPr="001529B9" w:rsidRDefault="00D0107D" w:rsidP="00E34954">
            <w:pPr>
              <w:autoSpaceDE w:val="0"/>
              <w:ind w:right="-108"/>
              <w:jc w:val="left"/>
              <w:rPr>
                <w:rFonts w:cs="Tahoma"/>
                <w:color w:val="000000"/>
                <w:sz w:val="16"/>
                <w:szCs w:val="16"/>
              </w:rPr>
            </w:pPr>
            <w:r w:rsidRPr="00390C15">
              <w:rPr>
                <w:rFonts w:cs="Tahoma"/>
                <w:color w:val="000000"/>
                <w:sz w:val="16"/>
                <w:szCs w:val="16"/>
              </w:rPr>
              <w:t>(</w:t>
            </w:r>
            <w:r>
              <w:rPr>
                <w:rFonts w:cs="Tahoma"/>
                <w:color w:val="000000"/>
                <w:sz w:val="16"/>
                <w:szCs w:val="16"/>
              </w:rPr>
              <w:t xml:space="preserve">Videoproiettori, </w:t>
            </w:r>
            <w:r w:rsidRPr="00390C15">
              <w:rPr>
                <w:rFonts w:cs="Tahoma"/>
                <w:color w:val="000000"/>
                <w:sz w:val="16"/>
                <w:szCs w:val="16"/>
              </w:rPr>
              <w:t>Televisori</w:t>
            </w:r>
            <w:r>
              <w:rPr>
                <w:rFonts w:cs="Tahoma"/>
                <w:color w:val="000000"/>
                <w:sz w:val="16"/>
                <w:szCs w:val="16"/>
              </w:rPr>
              <w:t xml:space="preserve">, </w:t>
            </w:r>
            <w:r w:rsidRPr="00390C15">
              <w:rPr>
                <w:rFonts w:cs="Tahoma"/>
                <w:color w:val="000000"/>
                <w:sz w:val="16"/>
                <w:szCs w:val="16"/>
              </w:rPr>
              <w:t>Apparecchiature stereofoniche, ecc.)</w:t>
            </w:r>
          </w:p>
        </w:tc>
        <w:tc>
          <w:tcPr>
            <w:tcW w:w="486" w:type="pct"/>
            <w:tcBorders>
              <w:left w:val="dotted" w:sz="4" w:space="0" w:color="auto"/>
              <w:bottom w:val="dotted" w:sz="4" w:space="0" w:color="auto"/>
              <w:right w:val="dotted" w:sz="4" w:space="0" w:color="auto"/>
            </w:tcBorders>
            <w:vAlign w:val="center"/>
          </w:tcPr>
          <w:p w14:paraId="5EEB506C" w14:textId="77777777" w:rsidR="00D0107D" w:rsidRPr="00CF466A" w:rsidRDefault="00D0107D" w:rsidP="00CB221B">
            <w:pPr>
              <w:jc w:val="left"/>
              <w:rPr>
                <w:rFonts w:cs="Tahoma"/>
                <w:color w:val="000000"/>
                <w:sz w:val="16"/>
                <w:szCs w:val="16"/>
              </w:rPr>
            </w:pPr>
            <w:r w:rsidRPr="00F074C3">
              <w:rPr>
                <w:rFonts w:cs="Tahoma"/>
                <w:color w:val="000000"/>
                <w:sz w:val="16"/>
                <w:szCs w:val="16"/>
              </w:rPr>
              <w:t>Tutto il personale</w:t>
            </w:r>
          </w:p>
        </w:tc>
        <w:tc>
          <w:tcPr>
            <w:tcW w:w="728" w:type="pct"/>
            <w:tcBorders>
              <w:left w:val="dotted" w:sz="4" w:space="0" w:color="auto"/>
              <w:bottom w:val="dotted" w:sz="4" w:space="0" w:color="auto"/>
              <w:right w:val="dotted" w:sz="4" w:space="0" w:color="auto"/>
            </w:tcBorders>
            <w:vAlign w:val="center"/>
          </w:tcPr>
          <w:p w14:paraId="04791807" w14:textId="77777777" w:rsidR="00D0107D" w:rsidRPr="00CA0217" w:rsidRDefault="00D0107D" w:rsidP="00CB221B">
            <w:pPr>
              <w:jc w:val="left"/>
              <w:rPr>
                <w:rFonts w:cs="Tahoma"/>
                <w:color w:val="000000"/>
                <w:sz w:val="16"/>
                <w:szCs w:val="16"/>
              </w:rPr>
            </w:pPr>
            <w:r w:rsidRPr="00F074C3">
              <w:rPr>
                <w:rFonts w:cs="Tahoma"/>
                <w:color w:val="000000"/>
                <w:sz w:val="16"/>
                <w:szCs w:val="16"/>
              </w:rPr>
              <w:t>Incidenti di natura elettrica</w:t>
            </w:r>
          </w:p>
        </w:tc>
        <w:tc>
          <w:tcPr>
            <w:tcW w:w="1702" w:type="pct"/>
            <w:tcBorders>
              <w:left w:val="dotted" w:sz="4" w:space="0" w:color="auto"/>
              <w:bottom w:val="dotted" w:sz="4" w:space="0" w:color="auto"/>
              <w:right w:val="dotted" w:sz="4" w:space="0" w:color="auto"/>
            </w:tcBorders>
            <w:vAlign w:val="center"/>
          </w:tcPr>
          <w:p w14:paraId="349B8163" w14:textId="77777777" w:rsidR="001529B9" w:rsidRDefault="001529B9" w:rsidP="001529B9">
            <w:pPr>
              <w:jc w:val="left"/>
              <w:rPr>
                <w:rFonts w:cs="Tahoma"/>
                <w:color w:val="000000"/>
                <w:sz w:val="16"/>
                <w:szCs w:val="16"/>
              </w:rPr>
            </w:pPr>
            <w:r>
              <w:rPr>
                <w:rFonts w:cs="Tahoma"/>
                <w:color w:val="000000"/>
                <w:sz w:val="16"/>
                <w:szCs w:val="16"/>
              </w:rPr>
              <w:t>Le</w:t>
            </w:r>
            <w:r w:rsidRPr="00390C15">
              <w:rPr>
                <w:rFonts w:cs="Tahoma"/>
                <w:color w:val="000000"/>
                <w:sz w:val="16"/>
                <w:szCs w:val="16"/>
              </w:rPr>
              <w:t xml:space="preserve"> </w:t>
            </w:r>
            <w:r>
              <w:rPr>
                <w:rFonts w:cs="Tahoma"/>
                <w:color w:val="000000"/>
                <w:sz w:val="16"/>
                <w:szCs w:val="16"/>
              </w:rPr>
              <w:t>apparecchiature fornite dall’azienda sono certificate e marchiate CE</w:t>
            </w:r>
          </w:p>
          <w:p w14:paraId="4CBF7952" w14:textId="77777777" w:rsidR="001529B9" w:rsidRDefault="001529B9" w:rsidP="00726A74">
            <w:pPr>
              <w:jc w:val="left"/>
              <w:rPr>
                <w:rFonts w:cs="Tahoma"/>
                <w:sz w:val="16"/>
                <w:szCs w:val="16"/>
              </w:rPr>
            </w:pPr>
            <w:r>
              <w:rPr>
                <w:rFonts w:cs="Tahoma"/>
                <w:sz w:val="16"/>
                <w:szCs w:val="16"/>
              </w:rPr>
              <w:t>Televisori/monitor</w:t>
            </w:r>
            <w:r w:rsidRPr="001529B9">
              <w:rPr>
                <w:rFonts w:cs="Tahoma"/>
                <w:sz w:val="16"/>
                <w:szCs w:val="16"/>
              </w:rPr>
              <w:t xml:space="preserve"> stabilmente fissati a muro</w:t>
            </w:r>
            <w:r>
              <w:rPr>
                <w:rFonts w:cs="Tahoma"/>
                <w:sz w:val="16"/>
                <w:szCs w:val="16"/>
              </w:rPr>
              <w:t xml:space="preserve"> e videoproiettori fissati a plafone.</w:t>
            </w:r>
          </w:p>
          <w:p w14:paraId="689E2E21" w14:textId="77777777" w:rsidR="00DA13BA" w:rsidRDefault="00D0107D" w:rsidP="00726A74">
            <w:pPr>
              <w:jc w:val="left"/>
              <w:rPr>
                <w:rFonts w:cs="Tahoma"/>
                <w:color w:val="000000"/>
                <w:sz w:val="16"/>
                <w:szCs w:val="16"/>
              </w:rPr>
            </w:pPr>
            <w:r w:rsidRPr="00390C15">
              <w:rPr>
                <w:rFonts w:cs="Tahoma"/>
                <w:color w:val="000000"/>
                <w:sz w:val="16"/>
                <w:szCs w:val="16"/>
              </w:rPr>
              <w:t>Gli interventi di manutenzione sulle apparecchiature vengono eseguite da personale specializzato.</w:t>
            </w:r>
          </w:p>
          <w:p w14:paraId="175CA50C" w14:textId="77777777" w:rsidR="00DE7B0D" w:rsidRPr="00667F77" w:rsidRDefault="001529B9" w:rsidP="001529B9">
            <w:pPr>
              <w:jc w:val="left"/>
              <w:rPr>
                <w:rFonts w:cs="Tahoma"/>
                <w:color w:val="000000"/>
                <w:sz w:val="16"/>
                <w:szCs w:val="16"/>
              </w:rPr>
            </w:pPr>
            <w:r>
              <w:rPr>
                <w:rFonts w:cs="Tahoma"/>
                <w:color w:val="000000"/>
                <w:sz w:val="16"/>
                <w:szCs w:val="16"/>
              </w:rPr>
              <w:t>In caso di collegamento con devices (PC portatili, telefoni, tablet, ecc) l</w:t>
            </w:r>
            <w:r w:rsidR="00D0107D">
              <w:rPr>
                <w:rFonts w:cs="Tahoma"/>
                <w:color w:val="000000"/>
                <w:sz w:val="16"/>
                <w:szCs w:val="16"/>
              </w:rPr>
              <w:t xml:space="preserve">asciare le </w:t>
            </w:r>
            <w:r w:rsidR="00D0107D" w:rsidRPr="00390C15">
              <w:rPr>
                <w:rFonts w:cs="Tahoma"/>
                <w:color w:val="000000"/>
                <w:sz w:val="16"/>
                <w:szCs w:val="16"/>
              </w:rPr>
              <w:t>zo</w:t>
            </w:r>
            <w:r>
              <w:rPr>
                <w:rFonts w:cs="Tahoma"/>
                <w:color w:val="000000"/>
                <w:sz w:val="16"/>
                <w:szCs w:val="16"/>
              </w:rPr>
              <w:t>ne di passaggio sgombre da cavi e non utilizzare prese multiple oltre a quelle fornite dall’azienda.</w:t>
            </w:r>
          </w:p>
        </w:tc>
        <w:tc>
          <w:tcPr>
            <w:tcW w:w="92" w:type="pct"/>
            <w:tcBorders>
              <w:left w:val="dotted" w:sz="4" w:space="0" w:color="auto"/>
              <w:bottom w:val="dotted" w:sz="4" w:space="0" w:color="auto"/>
              <w:right w:val="dotted" w:sz="4" w:space="0" w:color="auto"/>
            </w:tcBorders>
            <w:vAlign w:val="center"/>
          </w:tcPr>
          <w:p w14:paraId="583476E7" w14:textId="77777777" w:rsidR="00D0107D" w:rsidRPr="00F074C3" w:rsidRDefault="00D0107D" w:rsidP="00F21163">
            <w:pPr>
              <w:spacing w:line="276" w:lineRule="auto"/>
              <w:ind w:right="562"/>
              <w:jc w:val="center"/>
              <w:rPr>
                <w:sz w:val="22"/>
                <w:szCs w:val="22"/>
              </w:rPr>
            </w:pPr>
            <w:r>
              <w:rPr>
                <w:sz w:val="22"/>
                <w:szCs w:val="22"/>
              </w:rPr>
              <w:t>1</w:t>
            </w:r>
          </w:p>
        </w:tc>
        <w:tc>
          <w:tcPr>
            <w:tcW w:w="104" w:type="pct"/>
            <w:gridSpan w:val="2"/>
            <w:tcBorders>
              <w:left w:val="dotted" w:sz="4" w:space="0" w:color="auto"/>
              <w:bottom w:val="dotted" w:sz="4" w:space="0" w:color="auto"/>
              <w:right w:val="dotted" w:sz="4" w:space="0" w:color="auto"/>
            </w:tcBorders>
            <w:vAlign w:val="center"/>
          </w:tcPr>
          <w:p w14:paraId="6FC268F0" w14:textId="77777777" w:rsidR="00D0107D" w:rsidRPr="00F074C3" w:rsidRDefault="00D0107D" w:rsidP="00F21163">
            <w:pPr>
              <w:spacing w:line="276" w:lineRule="auto"/>
              <w:ind w:right="562"/>
              <w:jc w:val="center"/>
              <w:rPr>
                <w:sz w:val="22"/>
                <w:szCs w:val="22"/>
              </w:rPr>
            </w:pPr>
            <w:r>
              <w:rPr>
                <w:sz w:val="22"/>
                <w:szCs w:val="22"/>
              </w:rPr>
              <w:t>1</w:t>
            </w:r>
          </w:p>
        </w:tc>
        <w:tc>
          <w:tcPr>
            <w:tcW w:w="97" w:type="pct"/>
            <w:tcBorders>
              <w:left w:val="dotted" w:sz="4" w:space="0" w:color="auto"/>
              <w:bottom w:val="dotted" w:sz="4" w:space="0" w:color="auto"/>
              <w:right w:val="dotted" w:sz="4" w:space="0" w:color="auto"/>
            </w:tcBorders>
            <w:shd w:val="clear" w:color="auto" w:fill="C6D9F1" w:themeFill="text2" w:themeFillTint="33"/>
            <w:vAlign w:val="center"/>
          </w:tcPr>
          <w:p w14:paraId="1040A40B" w14:textId="77777777" w:rsidR="00D0107D" w:rsidRPr="00F074C3" w:rsidRDefault="00D0107D" w:rsidP="00F21163">
            <w:pPr>
              <w:spacing w:line="276" w:lineRule="auto"/>
              <w:ind w:right="562"/>
              <w:jc w:val="center"/>
              <w:rPr>
                <w:sz w:val="22"/>
                <w:szCs w:val="22"/>
              </w:rPr>
            </w:pPr>
            <w:r>
              <w:rPr>
                <w:sz w:val="22"/>
                <w:szCs w:val="22"/>
              </w:rPr>
              <w:t>1</w:t>
            </w:r>
          </w:p>
        </w:tc>
        <w:tc>
          <w:tcPr>
            <w:tcW w:w="878" w:type="pct"/>
            <w:gridSpan w:val="2"/>
            <w:tcBorders>
              <w:left w:val="dotted" w:sz="4" w:space="0" w:color="auto"/>
              <w:bottom w:val="dotted" w:sz="4" w:space="0" w:color="auto"/>
            </w:tcBorders>
            <w:vAlign w:val="center"/>
          </w:tcPr>
          <w:p w14:paraId="1AE2005B" w14:textId="77777777" w:rsidR="00D0107D" w:rsidRPr="00CA0217" w:rsidRDefault="00D0107D" w:rsidP="00726A74">
            <w:pPr>
              <w:jc w:val="left"/>
              <w:rPr>
                <w:rFonts w:cs="Tahoma"/>
                <w:color w:val="000000"/>
                <w:sz w:val="16"/>
                <w:szCs w:val="16"/>
              </w:rPr>
            </w:pPr>
          </w:p>
        </w:tc>
      </w:tr>
      <w:tr w:rsidR="006F6505" w:rsidRPr="00CA0217" w14:paraId="1BA59664" w14:textId="77777777" w:rsidTr="00D452BD">
        <w:tc>
          <w:tcPr>
            <w:tcW w:w="912" w:type="pct"/>
            <w:gridSpan w:val="2"/>
            <w:tcBorders>
              <w:top w:val="dotted" w:sz="4" w:space="0" w:color="auto"/>
              <w:bottom w:val="dotted" w:sz="4" w:space="0" w:color="auto"/>
              <w:right w:val="dotted" w:sz="4" w:space="0" w:color="auto"/>
            </w:tcBorders>
            <w:vAlign w:val="center"/>
          </w:tcPr>
          <w:p w14:paraId="55219253" w14:textId="77777777" w:rsidR="00D0107D" w:rsidRPr="00CA0217" w:rsidRDefault="00D0107D" w:rsidP="002F0F60">
            <w:pPr>
              <w:rPr>
                <w:rFonts w:cs="Tahoma"/>
                <w:color w:val="000000"/>
                <w:sz w:val="16"/>
                <w:szCs w:val="16"/>
              </w:rPr>
            </w:pPr>
            <w:r w:rsidRPr="00883026">
              <w:rPr>
                <w:rFonts w:cs="Tahoma"/>
                <w:b/>
                <w:color w:val="000000"/>
                <w:sz w:val="16"/>
                <w:szCs w:val="16"/>
              </w:rPr>
              <w:t>Elettrodomestici</w:t>
            </w:r>
            <w:r w:rsidRPr="00726A74">
              <w:rPr>
                <w:rFonts w:cs="Tahoma"/>
                <w:color w:val="000000"/>
                <w:sz w:val="16"/>
                <w:szCs w:val="16"/>
              </w:rPr>
              <w:t xml:space="preserve"> (Frigoriferi, forni a microonde, ecc.)</w:t>
            </w:r>
            <w:r w:rsidR="002F0F60">
              <w:rPr>
                <w:rFonts w:cs="Tahoma"/>
                <w:color w:val="000000"/>
                <w:sz w:val="16"/>
                <w:szCs w:val="16"/>
              </w:rPr>
              <w:t xml:space="preserve"> e </w:t>
            </w:r>
            <w:r w:rsidR="002F0F60" w:rsidRPr="002F0F60">
              <w:rPr>
                <w:rFonts w:cs="Tahoma"/>
                <w:b/>
                <w:color w:val="000000"/>
                <w:sz w:val="16"/>
                <w:szCs w:val="16"/>
              </w:rPr>
              <w:t>distributori automatici</w:t>
            </w:r>
            <w:r w:rsidR="002F0F60">
              <w:rPr>
                <w:rFonts w:cs="Tahoma"/>
                <w:color w:val="000000"/>
                <w:sz w:val="16"/>
                <w:szCs w:val="16"/>
              </w:rPr>
              <w:t xml:space="preserve"> di bevande e snack</w:t>
            </w:r>
          </w:p>
        </w:tc>
        <w:tc>
          <w:tcPr>
            <w:tcW w:w="486" w:type="pct"/>
            <w:tcBorders>
              <w:top w:val="dotted" w:sz="4" w:space="0" w:color="auto"/>
              <w:left w:val="dotted" w:sz="4" w:space="0" w:color="auto"/>
              <w:bottom w:val="dotted" w:sz="4" w:space="0" w:color="auto"/>
              <w:right w:val="dotted" w:sz="4" w:space="0" w:color="auto"/>
            </w:tcBorders>
            <w:vAlign w:val="center"/>
          </w:tcPr>
          <w:p w14:paraId="03F75A24" w14:textId="77777777" w:rsidR="00D0107D" w:rsidRPr="00CF466A" w:rsidRDefault="00D0107D" w:rsidP="00AA1487">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349BE57" w14:textId="77777777" w:rsidR="00D0107D" w:rsidRDefault="00D0107D" w:rsidP="00CB221B">
            <w:pPr>
              <w:jc w:val="left"/>
              <w:rPr>
                <w:rFonts w:cs="Tahoma"/>
                <w:color w:val="000000"/>
                <w:sz w:val="16"/>
                <w:szCs w:val="16"/>
              </w:rPr>
            </w:pPr>
            <w:r w:rsidRPr="00F074C3">
              <w:rPr>
                <w:rFonts w:cs="Tahoma"/>
                <w:color w:val="000000"/>
                <w:sz w:val="16"/>
                <w:szCs w:val="16"/>
              </w:rPr>
              <w:t>Incidenti di natura elettrica</w:t>
            </w:r>
          </w:p>
          <w:p w14:paraId="7F17F056" w14:textId="77777777" w:rsidR="002F0F60" w:rsidRPr="00CA0217" w:rsidRDefault="002F0F60" w:rsidP="00CB221B">
            <w:pPr>
              <w:jc w:val="left"/>
              <w:rPr>
                <w:rFonts w:cs="Tahoma"/>
                <w:color w:val="000000"/>
                <w:sz w:val="16"/>
                <w:szCs w:val="16"/>
              </w:rPr>
            </w:pPr>
            <w:r w:rsidRPr="00F074C3">
              <w:rPr>
                <w:rFonts w:cs="Tahoma"/>
                <w:color w:val="000000"/>
                <w:sz w:val="16"/>
                <w:szCs w:val="16"/>
              </w:rPr>
              <w:t>Esposizione ad agenti biologici</w:t>
            </w:r>
          </w:p>
        </w:tc>
        <w:tc>
          <w:tcPr>
            <w:tcW w:w="1702" w:type="pct"/>
            <w:tcBorders>
              <w:top w:val="dotted" w:sz="4" w:space="0" w:color="auto"/>
              <w:left w:val="dotted" w:sz="4" w:space="0" w:color="auto"/>
              <w:bottom w:val="dotted" w:sz="4" w:space="0" w:color="auto"/>
              <w:right w:val="dotted" w:sz="4" w:space="0" w:color="auto"/>
            </w:tcBorders>
            <w:vAlign w:val="center"/>
          </w:tcPr>
          <w:p w14:paraId="546C0030" w14:textId="77777777" w:rsidR="002F0F60" w:rsidRDefault="002F0F60" w:rsidP="002F0F60">
            <w:pPr>
              <w:jc w:val="left"/>
              <w:rPr>
                <w:rFonts w:cs="Tahoma"/>
                <w:color w:val="000000"/>
                <w:sz w:val="16"/>
                <w:szCs w:val="16"/>
              </w:rPr>
            </w:pPr>
            <w:r>
              <w:rPr>
                <w:rFonts w:cs="Tahoma"/>
                <w:color w:val="000000"/>
                <w:sz w:val="16"/>
                <w:szCs w:val="16"/>
              </w:rPr>
              <w:t>Gli</w:t>
            </w:r>
            <w:r w:rsidR="00D0107D" w:rsidRPr="00ED24F9">
              <w:rPr>
                <w:rFonts w:cs="Tahoma"/>
                <w:color w:val="000000"/>
                <w:sz w:val="16"/>
                <w:szCs w:val="16"/>
              </w:rPr>
              <w:t xml:space="preserve"> elettrodomestici</w:t>
            </w:r>
            <w:r>
              <w:rPr>
                <w:rFonts w:cs="Tahoma"/>
                <w:color w:val="000000"/>
                <w:sz w:val="16"/>
                <w:szCs w:val="16"/>
              </w:rPr>
              <w:t xml:space="preserve"> disponibili in agenzia sono forniti e/o approvati dall’azienda, certificati e marchiati CE.</w:t>
            </w:r>
          </w:p>
          <w:p w14:paraId="4E500F79" w14:textId="77777777" w:rsidR="002F0F60" w:rsidRPr="00667F77" w:rsidRDefault="002F0F60" w:rsidP="002F0F60">
            <w:pPr>
              <w:jc w:val="left"/>
              <w:rPr>
                <w:rFonts w:cs="Tahoma"/>
                <w:color w:val="000000"/>
                <w:sz w:val="16"/>
                <w:szCs w:val="16"/>
              </w:rPr>
            </w:pPr>
            <w:r>
              <w:rPr>
                <w:rFonts w:cs="Tahoma"/>
                <w:color w:val="000000"/>
                <w:sz w:val="16"/>
                <w:szCs w:val="16"/>
              </w:rPr>
              <w:t xml:space="preserve">La manutenzione e pulizia periodica sono </w:t>
            </w:r>
            <w:r w:rsidR="00871F83">
              <w:rPr>
                <w:rFonts w:cs="Tahoma"/>
                <w:color w:val="000000"/>
                <w:sz w:val="16"/>
                <w:szCs w:val="16"/>
              </w:rPr>
              <w:t>eseguite</w:t>
            </w:r>
            <w:r>
              <w:rPr>
                <w:rFonts w:cs="Tahoma"/>
                <w:color w:val="000000"/>
                <w:sz w:val="16"/>
                <w:szCs w:val="16"/>
              </w:rPr>
              <w:t xml:space="preserve"> da personale specializzato esterno all’azienda.</w:t>
            </w:r>
          </w:p>
        </w:tc>
        <w:tc>
          <w:tcPr>
            <w:tcW w:w="92" w:type="pct"/>
            <w:tcBorders>
              <w:top w:val="dotted" w:sz="4" w:space="0" w:color="auto"/>
              <w:left w:val="dotted" w:sz="4" w:space="0" w:color="auto"/>
              <w:bottom w:val="dotted" w:sz="4" w:space="0" w:color="auto"/>
              <w:right w:val="dotted" w:sz="4" w:space="0" w:color="auto"/>
            </w:tcBorders>
            <w:shd w:val="clear" w:color="auto" w:fill="auto"/>
            <w:vAlign w:val="center"/>
          </w:tcPr>
          <w:p w14:paraId="706E6D38" w14:textId="77777777" w:rsidR="00D0107D" w:rsidRPr="00F074C3" w:rsidRDefault="00ED24F9"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shd w:val="clear" w:color="auto" w:fill="auto"/>
            <w:vAlign w:val="center"/>
          </w:tcPr>
          <w:p w14:paraId="5760FC7F" w14:textId="77777777" w:rsidR="00D0107D" w:rsidRPr="00F074C3" w:rsidRDefault="00ED24F9"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EC3776B" w14:textId="77777777" w:rsidR="00D0107D" w:rsidRPr="00F074C3" w:rsidRDefault="00ED24F9" w:rsidP="00F21163">
            <w:pPr>
              <w:spacing w:line="276" w:lineRule="auto"/>
              <w:ind w:right="562"/>
              <w:jc w:val="center"/>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6BC91132" w14:textId="77777777" w:rsidR="00D0107D" w:rsidRPr="00CA0217" w:rsidRDefault="00D0107D" w:rsidP="00CB221B">
            <w:pPr>
              <w:jc w:val="left"/>
              <w:rPr>
                <w:rFonts w:cs="Tahoma"/>
                <w:color w:val="000000"/>
                <w:sz w:val="16"/>
                <w:szCs w:val="16"/>
              </w:rPr>
            </w:pPr>
          </w:p>
        </w:tc>
      </w:tr>
      <w:tr w:rsidR="006F6505" w:rsidRPr="00CA0217" w14:paraId="294A799A" w14:textId="77777777" w:rsidTr="00D452BD">
        <w:tc>
          <w:tcPr>
            <w:tcW w:w="912" w:type="pct"/>
            <w:gridSpan w:val="2"/>
            <w:tcBorders>
              <w:top w:val="dotted" w:sz="4" w:space="0" w:color="auto"/>
              <w:bottom w:val="dotted" w:sz="4" w:space="0" w:color="auto"/>
              <w:right w:val="dotted" w:sz="4" w:space="0" w:color="auto"/>
            </w:tcBorders>
          </w:tcPr>
          <w:p w14:paraId="3A872B1B" w14:textId="77777777" w:rsidR="00D0107D" w:rsidRPr="002D5926" w:rsidRDefault="00D0107D" w:rsidP="00A95861">
            <w:pPr>
              <w:rPr>
                <w:rFonts w:cs="Tahoma"/>
                <w:color w:val="000000"/>
                <w:sz w:val="16"/>
                <w:szCs w:val="16"/>
              </w:rPr>
            </w:pPr>
            <w:r w:rsidRPr="00A95861">
              <w:rPr>
                <w:rFonts w:cs="Tahoma"/>
                <w:b/>
                <w:color w:val="000000"/>
                <w:sz w:val="16"/>
                <w:szCs w:val="16"/>
              </w:rPr>
              <w:t xml:space="preserve">Organi di </w:t>
            </w:r>
            <w:r w:rsidRPr="00883026">
              <w:rPr>
                <w:rFonts w:cs="Tahoma"/>
                <w:b/>
                <w:color w:val="000000"/>
                <w:sz w:val="16"/>
                <w:szCs w:val="16"/>
              </w:rPr>
              <w:t>collegamento elettrico mobili</w:t>
            </w:r>
            <w:r w:rsidRPr="00A95861">
              <w:rPr>
                <w:rFonts w:cs="Tahoma"/>
                <w:b/>
                <w:color w:val="000000"/>
                <w:sz w:val="16"/>
                <w:szCs w:val="16"/>
              </w:rPr>
              <w:t xml:space="preserve"> </w:t>
            </w:r>
            <w:r w:rsidRPr="00A95861">
              <w:rPr>
                <w:rFonts w:cs="Tahoma"/>
                <w:color w:val="000000"/>
                <w:sz w:val="16"/>
                <w:szCs w:val="16"/>
              </w:rPr>
              <w:t>ad uso domestico o industriale (Avvolgicavo, cordoni di prolunga, adattatori, ecc.)</w:t>
            </w:r>
          </w:p>
        </w:tc>
        <w:tc>
          <w:tcPr>
            <w:tcW w:w="486" w:type="pct"/>
            <w:tcBorders>
              <w:top w:val="dotted" w:sz="4" w:space="0" w:color="auto"/>
              <w:left w:val="dotted" w:sz="4" w:space="0" w:color="auto"/>
              <w:bottom w:val="dotted" w:sz="4" w:space="0" w:color="auto"/>
              <w:right w:val="dotted" w:sz="4" w:space="0" w:color="auto"/>
            </w:tcBorders>
            <w:vAlign w:val="center"/>
          </w:tcPr>
          <w:p w14:paraId="6E8D8E29" w14:textId="77777777" w:rsidR="00D0107D" w:rsidRPr="00CF466A" w:rsidRDefault="00D0107D" w:rsidP="00AA1487">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793B58D" w14:textId="77777777" w:rsidR="00D0107D" w:rsidRPr="00CA0217" w:rsidRDefault="00D0107D" w:rsidP="00AA1487">
            <w:pPr>
              <w:jc w:val="left"/>
              <w:rPr>
                <w:rFonts w:cs="Tahoma"/>
                <w:color w:val="000000"/>
                <w:sz w:val="16"/>
                <w:szCs w:val="16"/>
              </w:rPr>
            </w:pPr>
            <w:r w:rsidRPr="00F074C3">
              <w:rPr>
                <w:rFonts w:cs="Tahoma"/>
                <w:color w:val="000000"/>
                <w:sz w:val="16"/>
                <w:szCs w:val="16"/>
              </w:rPr>
              <w:t>Incidenti di natura elettrica</w:t>
            </w:r>
          </w:p>
        </w:tc>
        <w:tc>
          <w:tcPr>
            <w:tcW w:w="1702" w:type="pct"/>
            <w:tcBorders>
              <w:top w:val="dotted" w:sz="4" w:space="0" w:color="auto"/>
              <w:left w:val="dotted" w:sz="4" w:space="0" w:color="auto"/>
              <w:bottom w:val="dotted" w:sz="4" w:space="0" w:color="auto"/>
              <w:right w:val="dotted" w:sz="4" w:space="0" w:color="auto"/>
            </w:tcBorders>
            <w:vAlign w:val="center"/>
          </w:tcPr>
          <w:p w14:paraId="08A8C967" w14:textId="77777777" w:rsidR="00247065" w:rsidRDefault="00247065" w:rsidP="00247065">
            <w:pPr>
              <w:jc w:val="left"/>
              <w:rPr>
                <w:rFonts w:cs="Tahoma"/>
                <w:color w:val="000000"/>
                <w:sz w:val="16"/>
                <w:szCs w:val="16"/>
              </w:rPr>
            </w:pPr>
            <w:r>
              <w:rPr>
                <w:rFonts w:cs="Tahoma"/>
                <w:color w:val="000000"/>
                <w:sz w:val="16"/>
                <w:szCs w:val="16"/>
              </w:rPr>
              <w:t>Vietato</w:t>
            </w:r>
            <w:r w:rsidR="00D0107D" w:rsidRPr="00F074C3">
              <w:rPr>
                <w:rFonts w:cs="Tahoma"/>
                <w:color w:val="000000"/>
                <w:sz w:val="16"/>
                <w:szCs w:val="16"/>
              </w:rPr>
              <w:t xml:space="preserve"> l’uso di dispositivi non conformi e non di dotazione Aziendale</w:t>
            </w:r>
            <w:r>
              <w:rPr>
                <w:rFonts w:cs="Tahoma"/>
                <w:color w:val="000000"/>
                <w:sz w:val="16"/>
                <w:szCs w:val="16"/>
              </w:rPr>
              <w:t>. Le</w:t>
            </w:r>
            <w:r w:rsidRPr="00390C15">
              <w:rPr>
                <w:rFonts w:cs="Tahoma"/>
                <w:color w:val="000000"/>
                <w:sz w:val="16"/>
                <w:szCs w:val="16"/>
              </w:rPr>
              <w:t xml:space="preserve"> prese multiple</w:t>
            </w:r>
            <w:r>
              <w:rPr>
                <w:rFonts w:cs="Tahoma"/>
                <w:color w:val="000000"/>
                <w:sz w:val="16"/>
                <w:szCs w:val="16"/>
              </w:rPr>
              <w:t xml:space="preserve"> e le prolunghe fornite dall’azienda sono certificate e marchiate CE.</w:t>
            </w:r>
          </w:p>
          <w:p w14:paraId="4E432C77" w14:textId="77777777" w:rsidR="001529B9" w:rsidRPr="00667F77" w:rsidRDefault="001529B9" w:rsidP="00247065">
            <w:pPr>
              <w:jc w:val="left"/>
              <w:rPr>
                <w:rFonts w:cs="Tahoma"/>
                <w:color w:val="000000"/>
                <w:sz w:val="16"/>
                <w:szCs w:val="16"/>
              </w:rPr>
            </w:pPr>
            <w:r w:rsidRPr="00390C15">
              <w:rPr>
                <w:rFonts w:cs="Tahoma"/>
                <w:color w:val="000000"/>
                <w:sz w:val="16"/>
                <w:szCs w:val="16"/>
              </w:rPr>
              <w:t xml:space="preserve">L'amperaggio delle prese utilizzate dalle </w:t>
            </w:r>
            <w:r>
              <w:rPr>
                <w:rFonts w:cs="Tahoma"/>
                <w:color w:val="000000"/>
                <w:sz w:val="16"/>
                <w:szCs w:val="16"/>
              </w:rPr>
              <w:t>attrezzature è di 1</w:t>
            </w:r>
            <w:r w:rsidR="00247065">
              <w:rPr>
                <w:rFonts w:cs="Tahoma"/>
                <w:color w:val="000000"/>
                <w:sz w:val="16"/>
                <w:szCs w:val="16"/>
              </w:rPr>
              <w:t>6A.</w:t>
            </w:r>
          </w:p>
        </w:tc>
        <w:tc>
          <w:tcPr>
            <w:tcW w:w="92" w:type="pct"/>
            <w:tcBorders>
              <w:top w:val="dotted" w:sz="4" w:space="0" w:color="auto"/>
              <w:left w:val="dotted" w:sz="4" w:space="0" w:color="auto"/>
              <w:bottom w:val="dotted" w:sz="4" w:space="0" w:color="auto"/>
              <w:right w:val="dotted" w:sz="4" w:space="0" w:color="auto"/>
            </w:tcBorders>
            <w:vAlign w:val="center"/>
          </w:tcPr>
          <w:p w14:paraId="020DA5FA" w14:textId="77777777" w:rsidR="00D0107D" w:rsidRPr="00F074C3" w:rsidRDefault="00D0107D"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60A52C01" w14:textId="77777777" w:rsidR="00D0107D" w:rsidRPr="00F074C3" w:rsidRDefault="00D0107D"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B960772" w14:textId="77777777" w:rsidR="00D0107D" w:rsidRPr="00F074C3" w:rsidRDefault="00D0107D" w:rsidP="00F21163">
            <w:pPr>
              <w:spacing w:line="276" w:lineRule="auto"/>
              <w:ind w:right="562"/>
              <w:jc w:val="center"/>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05A86C2C" w14:textId="77777777" w:rsidR="00D0107D" w:rsidRPr="00CA0217" w:rsidRDefault="00D0107D" w:rsidP="00CB221B">
            <w:pPr>
              <w:jc w:val="left"/>
              <w:rPr>
                <w:rFonts w:cs="Tahoma"/>
                <w:color w:val="000000"/>
                <w:sz w:val="16"/>
                <w:szCs w:val="16"/>
              </w:rPr>
            </w:pPr>
          </w:p>
        </w:tc>
      </w:tr>
      <w:tr w:rsidR="006F6505" w:rsidRPr="00CA0217" w14:paraId="79D34A40" w14:textId="77777777" w:rsidTr="00D452BD">
        <w:tc>
          <w:tcPr>
            <w:tcW w:w="912" w:type="pct"/>
            <w:gridSpan w:val="2"/>
            <w:tcBorders>
              <w:top w:val="dotted" w:sz="4" w:space="0" w:color="auto"/>
              <w:bottom w:val="dotted" w:sz="4" w:space="0" w:color="auto"/>
              <w:right w:val="dotted" w:sz="4" w:space="0" w:color="auto"/>
            </w:tcBorders>
            <w:vAlign w:val="center"/>
          </w:tcPr>
          <w:p w14:paraId="2927C377" w14:textId="77777777" w:rsidR="00D0107D" w:rsidRPr="00883026" w:rsidRDefault="00D0107D" w:rsidP="00A95861">
            <w:pPr>
              <w:rPr>
                <w:rFonts w:cs="Tahoma"/>
                <w:color w:val="000000"/>
                <w:sz w:val="16"/>
                <w:szCs w:val="16"/>
              </w:rPr>
            </w:pPr>
            <w:r w:rsidRPr="002D5926">
              <w:rPr>
                <w:rFonts w:cs="Tahoma"/>
                <w:b/>
                <w:color w:val="000000"/>
                <w:sz w:val="16"/>
                <w:szCs w:val="16"/>
              </w:rPr>
              <w:lastRenderedPageBreak/>
              <w:t xml:space="preserve">Apparecchi </w:t>
            </w:r>
            <w:r w:rsidR="00871F83" w:rsidRPr="002D5926">
              <w:rPr>
                <w:rFonts w:cs="Tahoma"/>
                <w:b/>
                <w:color w:val="000000"/>
                <w:sz w:val="16"/>
                <w:szCs w:val="16"/>
              </w:rPr>
              <w:t>d’</w:t>
            </w:r>
            <w:r w:rsidRPr="002D5926">
              <w:rPr>
                <w:rFonts w:cs="Tahoma"/>
                <w:b/>
                <w:color w:val="000000"/>
                <w:sz w:val="16"/>
                <w:szCs w:val="16"/>
              </w:rPr>
              <w:t>illuminazione</w:t>
            </w:r>
            <w:r>
              <w:rPr>
                <w:rFonts w:cs="Tahoma"/>
                <w:b/>
                <w:color w:val="000000"/>
                <w:sz w:val="16"/>
                <w:szCs w:val="16"/>
              </w:rPr>
              <w:t xml:space="preserve"> </w:t>
            </w:r>
            <w:r w:rsidRPr="00A95861">
              <w:rPr>
                <w:rFonts w:cs="Tahoma"/>
                <w:color w:val="000000"/>
                <w:sz w:val="16"/>
                <w:szCs w:val="16"/>
              </w:rPr>
              <w:t>(Lampade da tavolo, lampade da pavimento, lampade portatili, ecc.)</w:t>
            </w:r>
          </w:p>
        </w:tc>
        <w:tc>
          <w:tcPr>
            <w:tcW w:w="486" w:type="pct"/>
            <w:tcBorders>
              <w:top w:val="dotted" w:sz="4" w:space="0" w:color="auto"/>
              <w:left w:val="dotted" w:sz="4" w:space="0" w:color="auto"/>
              <w:bottom w:val="dotted" w:sz="4" w:space="0" w:color="auto"/>
              <w:right w:val="dotted" w:sz="4" w:space="0" w:color="auto"/>
            </w:tcBorders>
            <w:vAlign w:val="center"/>
          </w:tcPr>
          <w:p w14:paraId="758280BF" w14:textId="77777777" w:rsidR="00D0107D" w:rsidRPr="00CF466A" w:rsidRDefault="00D0107D" w:rsidP="00AA1487">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2A921B65" w14:textId="77777777" w:rsidR="00D0107D" w:rsidRPr="00CA0217" w:rsidRDefault="00D0107D" w:rsidP="00AA1487">
            <w:pPr>
              <w:jc w:val="left"/>
              <w:rPr>
                <w:rFonts w:cs="Tahoma"/>
                <w:color w:val="000000"/>
                <w:sz w:val="16"/>
                <w:szCs w:val="16"/>
              </w:rPr>
            </w:pPr>
            <w:r w:rsidRPr="00F074C3">
              <w:rPr>
                <w:rFonts w:cs="Tahoma"/>
                <w:color w:val="000000"/>
                <w:sz w:val="16"/>
                <w:szCs w:val="16"/>
              </w:rPr>
              <w:t>Incidenti di natura elettrica</w:t>
            </w:r>
          </w:p>
        </w:tc>
        <w:tc>
          <w:tcPr>
            <w:tcW w:w="1702" w:type="pct"/>
            <w:tcBorders>
              <w:top w:val="dotted" w:sz="4" w:space="0" w:color="auto"/>
              <w:left w:val="dotted" w:sz="4" w:space="0" w:color="auto"/>
              <w:bottom w:val="dotted" w:sz="4" w:space="0" w:color="auto"/>
              <w:right w:val="dotted" w:sz="4" w:space="0" w:color="auto"/>
            </w:tcBorders>
            <w:vAlign w:val="center"/>
          </w:tcPr>
          <w:p w14:paraId="4231BCD8" w14:textId="77777777" w:rsidR="00247065" w:rsidRDefault="00247065" w:rsidP="002D5926">
            <w:pPr>
              <w:rPr>
                <w:rFonts w:cs="Tahoma"/>
                <w:color w:val="000000"/>
                <w:sz w:val="16"/>
                <w:szCs w:val="16"/>
              </w:rPr>
            </w:pPr>
            <w:r>
              <w:rPr>
                <w:rFonts w:cs="Tahoma"/>
                <w:color w:val="000000"/>
                <w:sz w:val="16"/>
                <w:szCs w:val="16"/>
              </w:rPr>
              <w:t>Vietato</w:t>
            </w:r>
            <w:r w:rsidR="00D0107D" w:rsidRPr="00F074C3">
              <w:rPr>
                <w:rFonts w:cs="Tahoma"/>
                <w:color w:val="000000"/>
                <w:sz w:val="16"/>
                <w:szCs w:val="16"/>
              </w:rPr>
              <w:t xml:space="preserve"> l’uso di </w:t>
            </w:r>
            <w:r w:rsidR="00D0107D">
              <w:rPr>
                <w:rFonts w:cs="Tahoma"/>
                <w:color w:val="000000"/>
                <w:sz w:val="16"/>
                <w:szCs w:val="16"/>
              </w:rPr>
              <w:t>apparecchiature</w:t>
            </w:r>
            <w:r w:rsidR="00D0107D" w:rsidRPr="00F074C3">
              <w:rPr>
                <w:rFonts w:cs="Tahoma"/>
                <w:color w:val="000000"/>
                <w:sz w:val="16"/>
                <w:szCs w:val="16"/>
              </w:rPr>
              <w:t xml:space="preserve"> non conformi e non di dotazione Aziendale</w:t>
            </w:r>
          </w:p>
          <w:p w14:paraId="09268B6E" w14:textId="77777777" w:rsidR="00D0107D" w:rsidRPr="00667F77" w:rsidRDefault="00247065" w:rsidP="00247065">
            <w:pPr>
              <w:rPr>
                <w:rFonts w:cs="Tahoma"/>
                <w:color w:val="000000"/>
                <w:sz w:val="16"/>
                <w:szCs w:val="16"/>
              </w:rPr>
            </w:pPr>
            <w:r>
              <w:rPr>
                <w:rFonts w:cs="Tahoma"/>
                <w:color w:val="000000"/>
                <w:sz w:val="16"/>
                <w:szCs w:val="16"/>
              </w:rPr>
              <w:t>Gli apparecchi illuminanti installati dall’azienda sono</w:t>
            </w:r>
            <w:r w:rsidRPr="00E34954">
              <w:rPr>
                <w:rFonts w:cs="Tahoma"/>
                <w:color w:val="000000"/>
                <w:sz w:val="16"/>
                <w:szCs w:val="16"/>
              </w:rPr>
              <w:t xml:space="preserve"> </w:t>
            </w:r>
            <w:r>
              <w:rPr>
                <w:rFonts w:cs="Tahoma"/>
                <w:color w:val="000000"/>
                <w:sz w:val="16"/>
                <w:szCs w:val="16"/>
              </w:rPr>
              <w:t>marchiati</w:t>
            </w:r>
            <w:r w:rsidRPr="00E34954">
              <w:rPr>
                <w:rFonts w:cs="Tahoma"/>
                <w:color w:val="000000"/>
                <w:sz w:val="16"/>
                <w:szCs w:val="16"/>
              </w:rPr>
              <w:t xml:space="preserve"> CE</w:t>
            </w:r>
            <w:r>
              <w:rPr>
                <w:rFonts w:cs="Tahoma"/>
                <w:color w:val="000000"/>
                <w:sz w:val="16"/>
                <w:szCs w:val="16"/>
              </w:rPr>
              <w:t>, certificati</w:t>
            </w:r>
            <w:r w:rsidRPr="00E34954">
              <w:rPr>
                <w:rFonts w:cs="Tahoma"/>
                <w:color w:val="000000"/>
                <w:sz w:val="16"/>
                <w:szCs w:val="16"/>
              </w:rPr>
              <w:t xml:space="preserve"> e rispondenti alla normativa BT</w:t>
            </w:r>
            <w:r>
              <w:rPr>
                <w:rFonts w:cs="Tahoma"/>
                <w:color w:val="000000"/>
                <w:sz w:val="16"/>
                <w:szCs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26BFB016" w14:textId="77777777" w:rsidR="00D0107D" w:rsidRPr="00F074C3" w:rsidRDefault="00D0107D"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22D30D84" w14:textId="77777777" w:rsidR="00D0107D" w:rsidRPr="00F074C3" w:rsidRDefault="00D0107D"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5BA4C69" w14:textId="77777777" w:rsidR="00D0107D" w:rsidRPr="00F074C3" w:rsidRDefault="00D0107D" w:rsidP="00F21163">
            <w:pPr>
              <w:spacing w:line="276" w:lineRule="auto"/>
              <w:ind w:right="562"/>
              <w:jc w:val="center"/>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27120840" w14:textId="77777777" w:rsidR="00D0107D" w:rsidRPr="00CA0217" w:rsidRDefault="00D0107D" w:rsidP="00534461">
            <w:pPr>
              <w:rPr>
                <w:rFonts w:cs="Tahoma"/>
                <w:color w:val="000000"/>
                <w:sz w:val="16"/>
                <w:szCs w:val="16"/>
              </w:rPr>
            </w:pPr>
          </w:p>
        </w:tc>
      </w:tr>
      <w:tr w:rsidR="001F44E4" w:rsidRPr="00B33AEE" w14:paraId="49D6E8E7" w14:textId="77777777" w:rsidTr="00F578E5">
        <w:tc>
          <w:tcPr>
            <w:tcW w:w="184" w:type="pct"/>
            <w:tcBorders>
              <w:bottom w:val="single" w:sz="4" w:space="0" w:color="auto"/>
            </w:tcBorders>
            <w:shd w:val="clear" w:color="auto" w:fill="BFBFBF" w:themeFill="background1" w:themeFillShade="BF"/>
          </w:tcPr>
          <w:p w14:paraId="39D472A2" w14:textId="77777777" w:rsidR="001F44E4" w:rsidRPr="00B33AEE" w:rsidRDefault="00A95861" w:rsidP="00B33AEE">
            <w:pPr>
              <w:autoSpaceDE w:val="0"/>
              <w:ind w:left="-64" w:right="-108"/>
              <w:jc w:val="left"/>
              <w:rPr>
                <w:rFonts w:cs="Tahoma"/>
                <w:b/>
                <w:color w:val="000000"/>
                <w:sz w:val="22"/>
                <w:szCs w:val="16"/>
              </w:rPr>
            </w:pPr>
            <w:r>
              <w:rPr>
                <w:rFonts w:cs="Tahoma"/>
                <w:b/>
                <w:color w:val="000000"/>
                <w:sz w:val="22"/>
                <w:szCs w:val="16"/>
              </w:rPr>
              <w:t>6</w:t>
            </w:r>
          </w:p>
        </w:tc>
        <w:tc>
          <w:tcPr>
            <w:tcW w:w="4816" w:type="pct"/>
            <w:gridSpan w:val="10"/>
            <w:tcBorders>
              <w:bottom w:val="single" w:sz="4" w:space="0" w:color="auto"/>
            </w:tcBorders>
            <w:shd w:val="clear" w:color="auto" w:fill="BFBFBF" w:themeFill="background1" w:themeFillShade="BF"/>
          </w:tcPr>
          <w:p w14:paraId="263E9495" w14:textId="77777777" w:rsidR="001F44E4" w:rsidRPr="00B33AEE" w:rsidRDefault="001F44E4" w:rsidP="00B33AEE">
            <w:pPr>
              <w:autoSpaceDE w:val="0"/>
              <w:ind w:left="-64" w:right="-108"/>
              <w:jc w:val="left"/>
              <w:rPr>
                <w:rFonts w:cs="Tahoma"/>
                <w:b/>
                <w:color w:val="000000"/>
                <w:sz w:val="22"/>
                <w:szCs w:val="16"/>
              </w:rPr>
            </w:pPr>
            <w:r w:rsidRPr="00B33AEE">
              <w:rPr>
                <w:rFonts w:cs="Tahoma"/>
                <w:b/>
                <w:color w:val="000000"/>
                <w:sz w:val="22"/>
                <w:szCs w:val="16"/>
              </w:rPr>
              <w:t>ATTIVITA’</w:t>
            </w:r>
          </w:p>
        </w:tc>
      </w:tr>
      <w:tr w:rsidR="00D52BAA" w:rsidRPr="00CA0217" w14:paraId="7A8740D7" w14:textId="77777777" w:rsidTr="00F578E5">
        <w:trPr>
          <w:trHeight w:val="1469"/>
        </w:trPr>
        <w:tc>
          <w:tcPr>
            <w:tcW w:w="912" w:type="pct"/>
            <w:gridSpan w:val="2"/>
            <w:tcBorders>
              <w:bottom w:val="dotted" w:sz="4" w:space="0" w:color="auto"/>
              <w:right w:val="dotted" w:sz="4" w:space="0" w:color="auto"/>
            </w:tcBorders>
            <w:vAlign w:val="center"/>
          </w:tcPr>
          <w:p w14:paraId="54B1B86A" w14:textId="77777777" w:rsidR="00D52BAA" w:rsidRPr="002A63D6" w:rsidRDefault="00D52BAA" w:rsidP="002A63D6">
            <w:pPr>
              <w:jc w:val="left"/>
              <w:rPr>
                <w:rFonts w:cs="Tahoma"/>
                <w:sz w:val="16"/>
                <w:szCs w:val="16"/>
              </w:rPr>
            </w:pPr>
            <w:r w:rsidRPr="002A63D6">
              <w:rPr>
                <w:rFonts w:cs="Tahoma"/>
                <w:sz w:val="16"/>
                <w:szCs w:val="16"/>
              </w:rPr>
              <w:t>Postazione di lavoro</w:t>
            </w:r>
          </w:p>
        </w:tc>
        <w:tc>
          <w:tcPr>
            <w:tcW w:w="486" w:type="pct"/>
            <w:tcBorders>
              <w:left w:val="dotted" w:sz="4" w:space="0" w:color="auto"/>
              <w:bottom w:val="dotted" w:sz="4" w:space="0" w:color="auto"/>
              <w:right w:val="dotted" w:sz="4" w:space="0" w:color="auto"/>
            </w:tcBorders>
            <w:vAlign w:val="center"/>
          </w:tcPr>
          <w:p w14:paraId="40FC93D3" w14:textId="77777777" w:rsidR="00D52BAA" w:rsidRPr="002A63D6" w:rsidRDefault="00D52BAA" w:rsidP="002D0292">
            <w:pPr>
              <w:snapToGrid w:val="0"/>
              <w:jc w:val="left"/>
              <w:rPr>
                <w:rFonts w:cs="Tahoma"/>
                <w:sz w:val="16"/>
                <w:szCs w:val="16"/>
              </w:rPr>
            </w:pPr>
            <w:r w:rsidRPr="00F074C3">
              <w:rPr>
                <w:rFonts w:cs="Tahoma"/>
                <w:color w:val="000000"/>
                <w:sz w:val="16"/>
                <w:szCs w:val="16"/>
              </w:rPr>
              <w:t>Tutto il personale</w:t>
            </w:r>
          </w:p>
        </w:tc>
        <w:tc>
          <w:tcPr>
            <w:tcW w:w="728" w:type="pct"/>
            <w:tcBorders>
              <w:left w:val="dotted" w:sz="4" w:space="0" w:color="auto"/>
              <w:bottom w:val="dotted" w:sz="4" w:space="0" w:color="auto"/>
              <w:right w:val="dotted" w:sz="4" w:space="0" w:color="auto"/>
            </w:tcBorders>
            <w:vAlign w:val="center"/>
          </w:tcPr>
          <w:p w14:paraId="34BFCCE9" w14:textId="77777777" w:rsidR="00D52BAA" w:rsidRPr="002D0292" w:rsidRDefault="00D52BAA" w:rsidP="002D0292">
            <w:pPr>
              <w:jc w:val="left"/>
              <w:rPr>
                <w:rFonts w:cs="Tahoma"/>
                <w:color w:val="000000"/>
                <w:sz w:val="16"/>
                <w:szCs w:val="16"/>
              </w:rPr>
            </w:pPr>
            <w:r w:rsidRPr="002D0292">
              <w:rPr>
                <w:rFonts w:cs="Tahoma"/>
                <w:color w:val="000000"/>
                <w:sz w:val="16"/>
                <w:szCs w:val="16"/>
              </w:rPr>
              <w:t>Posture incongrue, movimenti ripetitivi.</w:t>
            </w:r>
          </w:p>
          <w:p w14:paraId="3D24D685" w14:textId="77777777" w:rsidR="00D52BAA" w:rsidRPr="002D0292" w:rsidRDefault="00D52BAA" w:rsidP="002D0292">
            <w:pPr>
              <w:jc w:val="left"/>
              <w:rPr>
                <w:rFonts w:cs="Tahoma"/>
                <w:color w:val="000000"/>
                <w:sz w:val="16"/>
                <w:szCs w:val="16"/>
              </w:rPr>
            </w:pPr>
            <w:r w:rsidRPr="002D0292">
              <w:rPr>
                <w:rFonts w:cs="Tahoma"/>
                <w:color w:val="000000"/>
                <w:sz w:val="16"/>
                <w:szCs w:val="16"/>
              </w:rPr>
              <w:t>Ergonomia del posto di lavoro</w:t>
            </w:r>
          </w:p>
          <w:p w14:paraId="494677EB" w14:textId="77777777" w:rsidR="00D52BAA" w:rsidRDefault="00D52BAA" w:rsidP="002D0292">
            <w:pPr>
              <w:jc w:val="left"/>
              <w:rPr>
                <w:rFonts w:ascii="Tahoma" w:hAnsi="Tahoma" w:cs="Tahoma"/>
                <w:color w:val="000000"/>
                <w:sz w:val="16"/>
                <w:szCs w:val="16"/>
              </w:rPr>
            </w:pPr>
            <w:r w:rsidRPr="002D0292">
              <w:rPr>
                <w:rFonts w:cs="Tahoma"/>
                <w:color w:val="000000"/>
                <w:sz w:val="16"/>
                <w:szCs w:val="16"/>
              </w:rPr>
              <w:t>Affaticamento visivo</w:t>
            </w:r>
          </w:p>
        </w:tc>
        <w:tc>
          <w:tcPr>
            <w:tcW w:w="1702" w:type="pct"/>
            <w:tcBorders>
              <w:left w:val="dotted" w:sz="4" w:space="0" w:color="auto"/>
              <w:bottom w:val="dotted" w:sz="4" w:space="0" w:color="auto"/>
              <w:right w:val="dotted" w:sz="4" w:space="0" w:color="auto"/>
            </w:tcBorders>
            <w:vAlign w:val="center"/>
          </w:tcPr>
          <w:p w14:paraId="2F7356C7" w14:textId="77777777" w:rsidR="00D52BAA" w:rsidRDefault="00D52BAA" w:rsidP="001302F7">
            <w:pPr>
              <w:jc w:val="left"/>
              <w:rPr>
                <w:rFonts w:cs="Tahoma"/>
                <w:color w:val="000000"/>
                <w:sz w:val="16"/>
                <w:szCs w:val="16"/>
              </w:rPr>
            </w:pPr>
            <w:r w:rsidRPr="00534461">
              <w:rPr>
                <w:rFonts w:cs="Tahoma"/>
                <w:color w:val="000000"/>
                <w:sz w:val="16"/>
                <w:szCs w:val="16"/>
              </w:rPr>
              <w:t>Le sedie sono dotate di ruote, hanno altezza e schienale regolabile e dimensioni della seduta girevole adeguate alle caratteristiche antropometriche dell'</w:t>
            </w:r>
            <w:r w:rsidRPr="00D95587">
              <w:rPr>
                <w:rFonts w:cs="Tahoma"/>
                <w:color w:val="000000"/>
                <w:sz w:val="16"/>
                <w:szCs w:val="16"/>
              </w:rPr>
              <w:t>’</w:t>
            </w:r>
            <w:r w:rsidRPr="00534461">
              <w:rPr>
                <w:rFonts w:cs="Tahoma"/>
                <w:color w:val="000000"/>
                <w:sz w:val="16"/>
                <w:szCs w:val="16"/>
              </w:rPr>
              <w:t>utilizzatore.</w:t>
            </w:r>
          </w:p>
          <w:p w14:paraId="76D4D30D" w14:textId="77777777" w:rsidR="00D52BAA" w:rsidRDefault="00D52BAA" w:rsidP="001302F7">
            <w:pPr>
              <w:jc w:val="left"/>
              <w:rPr>
                <w:rFonts w:cs="Tahoma"/>
                <w:color w:val="000000"/>
                <w:sz w:val="16"/>
                <w:szCs w:val="16"/>
              </w:rPr>
            </w:pPr>
            <w:r w:rsidRPr="00534461">
              <w:rPr>
                <w:rFonts w:cs="Tahoma"/>
                <w:color w:val="000000"/>
                <w:sz w:val="16"/>
                <w:szCs w:val="16"/>
              </w:rPr>
              <w:t xml:space="preserve">Il posto di lavoro </w:t>
            </w:r>
            <w:r w:rsidRPr="00D95587">
              <w:rPr>
                <w:rFonts w:cs="Tahoma"/>
                <w:color w:val="000000"/>
                <w:sz w:val="16"/>
                <w:szCs w:val="16"/>
              </w:rPr>
              <w:t>è</w:t>
            </w:r>
            <w:r w:rsidRPr="00534461">
              <w:rPr>
                <w:rFonts w:cs="Tahoma"/>
                <w:color w:val="000000"/>
                <w:sz w:val="16"/>
                <w:szCs w:val="16"/>
              </w:rPr>
              <w:t xml:space="preserve"> dimensionato e allestito in modo che vi sia spazio sufficiente per permettere cambiamenti di posizione e movimenti operativi.</w:t>
            </w:r>
          </w:p>
          <w:p w14:paraId="5DB193DB" w14:textId="77777777" w:rsidR="00D52BAA" w:rsidRPr="00F074C3" w:rsidRDefault="00D52BAA" w:rsidP="001302F7">
            <w:pPr>
              <w:jc w:val="left"/>
              <w:rPr>
                <w:rFonts w:cs="Tahoma"/>
                <w:color w:val="000000"/>
                <w:sz w:val="16"/>
                <w:szCs w:val="16"/>
              </w:rPr>
            </w:pPr>
            <w:r w:rsidRPr="00534461">
              <w:rPr>
                <w:rFonts w:cs="Tahoma"/>
                <w:color w:val="000000"/>
                <w:sz w:val="16"/>
                <w:szCs w:val="16"/>
              </w:rPr>
              <w:t>I monitor utilizzati sono di tip</w:t>
            </w:r>
            <w:r>
              <w:rPr>
                <w:rFonts w:cs="Tahoma"/>
                <w:color w:val="000000"/>
                <w:sz w:val="16"/>
                <w:szCs w:val="16"/>
              </w:rPr>
              <w:t>o LCD privi di sfarfallamenti,</w:t>
            </w:r>
            <w:r w:rsidRPr="00534461">
              <w:rPr>
                <w:rFonts w:cs="Tahoma"/>
                <w:color w:val="000000"/>
                <w:sz w:val="16"/>
                <w:szCs w:val="16"/>
              </w:rPr>
              <w:t xml:space="preserve"> posizionati di fronte agli operatori a circa 50 cm di distanza, orientati considerando la posizione delle finestre presenti.</w:t>
            </w:r>
          </w:p>
        </w:tc>
        <w:tc>
          <w:tcPr>
            <w:tcW w:w="92" w:type="pct"/>
            <w:tcBorders>
              <w:left w:val="dotted" w:sz="4" w:space="0" w:color="auto"/>
              <w:bottom w:val="dotted" w:sz="4" w:space="0" w:color="auto"/>
              <w:right w:val="dotted" w:sz="4" w:space="0" w:color="auto"/>
            </w:tcBorders>
            <w:vAlign w:val="center"/>
          </w:tcPr>
          <w:p w14:paraId="00821566" w14:textId="77777777" w:rsidR="00D52BAA" w:rsidRPr="00F074C3" w:rsidRDefault="00D52BAA" w:rsidP="00D52BAA">
            <w:pPr>
              <w:spacing w:line="276" w:lineRule="auto"/>
              <w:ind w:right="562"/>
              <w:jc w:val="center"/>
              <w:rPr>
                <w:sz w:val="22"/>
                <w:szCs w:val="22"/>
              </w:rPr>
            </w:pPr>
            <w:r>
              <w:rPr>
                <w:sz w:val="22"/>
                <w:szCs w:val="22"/>
              </w:rPr>
              <w:t>1</w:t>
            </w:r>
          </w:p>
        </w:tc>
        <w:tc>
          <w:tcPr>
            <w:tcW w:w="104" w:type="pct"/>
            <w:gridSpan w:val="2"/>
            <w:tcBorders>
              <w:left w:val="dotted" w:sz="4" w:space="0" w:color="auto"/>
              <w:bottom w:val="dotted" w:sz="4" w:space="0" w:color="auto"/>
              <w:right w:val="dotted" w:sz="4" w:space="0" w:color="auto"/>
            </w:tcBorders>
            <w:vAlign w:val="center"/>
          </w:tcPr>
          <w:p w14:paraId="197B9F8E" w14:textId="77777777" w:rsidR="00D52BAA" w:rsidRPr="00F074C3" w:rsidRDefault="00D52BAA" w:rsidP="00D52BAA">
            <w:pPr>
              <w:spacing w:line="276" w:lineRule="auto"/>
              <w:ind w:right="562"/>
              <w:jc w:val="center"/>
              <w:rPr>
                <w:sz w:val="22"/>
                <w:szCs w:val="22"/>
              </w:rPr>
            </w:pPr>
            <w:r>
              <w:rPr>
                <w:sz w:val="22"/>
                <w:szCs w:val="22"/>
              </w:rPr>
              <w:t>1</w:t>
            </w:r>
          </w:p>
        </w:tc>
        <w:tc>
          <w:tcPr>
            <w:tcW w:w="97" w:type="pct"/>
            <w:tcBorders>
              <w:left w:val="dotted" w:sz="4" w:space="0" w:color="auto"/>
              <w:bottom w:val="dotted" w:sz="4" w:space="0" w:color="auto"/>
              <w:right w:val="dotted" w:sz="4" w:space="0" w:color="auto"/>
            </w:tcBorders>
            <w:shd w:val="clear" w:color="auto" w:fill="C6D9F1" w:themeFill="text2" w:themeFillTint="33"/>
            <w:vAlign w:val="center"/>
          </w:tcPr>
          <w:p w14:paraId="36A4D897" w14:textId="77777777" w:rsidR="00D52BAA" w:rsidRPr="00F074C3" w:rsidRDefault="00D52BAA" w:rsidP="00D52BAA">
            <w:pPr>
              <w:spacing w:line="276" w:lineRule="auto"/>
              <w:ind w:right="562"/>
              <w:jc w:val="center"/>
              <w:rPr>
                <w:sz w:val="22"/>
                <w:szCs w:val="22"/>
              </w:rPr>
            </w:pPr>
            <w:r>
              <w:rPr>
                <w:sz w:val="22"/>
                <w:szCs w:val="22"/>
              </w:rPr>
              <w:t>1</w:t>
            </w:r>
          </w:p>
        </w:tc>
        <w:tc>
          <w:tcPr>
            <w:tcW w:w="878" w:type="pct"/>
            <w:gridSpan w:val="2"/>
            <w:tcBorders>
              <w:left w:val="dotted" w:sz="4" w:space="0" w:color="auto"/>
              <w:bottom w:val="dotted" w:sz="4" w:space="0" w:color="auto"/>
            </w:tcBorders>
            <w:vAlign w:val="center"/>
          </w:tcPr>
          <w:p w14:paraId="6D15DB34" w14:textId="421C04FB" w:rsidR="00D52BAA" w:rsidRPr="00CA0217" w:rsidRDefault="00F311CF" w:rsidP="002D0292">
            <w:pPr>
              <w:jc w:val="left"/>
              <w:rPr>
                <w:rFonts w:cs="Tahoma"/>
                <w:color w:val="000000"/>
                <w:sz w:val="16"/>
                <w:szCs w:val="16"/>
              </w:rPr>
            </w:pPr>
            <w:r w:rsidRPr="00F311CF">
              <w:rPr>
                <w:rFonts w:cs="Tahoma"/>
                <w:color w:val="000000"/>
                <w:sz w:val="16"/>
                <w:szCs w:val="16"/>
              </w:rPr>
              <w:t>Nuovo Layout: gli arredi e le sedute sono a norma.</w:t>
            </w:r>
          </w:p>
        </w:tc>
      </w:tr>
      <w:tr w:rsidR="009D6503" w:rsidRPr="00CA0217" w14:paraId="48846CFA" w14:textId="77777777" w:rsidTr="00D452BD">
        <w:tc>
          <w:tcPr>
            <w:tcW w:w="912" w:type="pct"/>
            <w:gridSpan w:val="2"/>
            <w:tcBorders>
              <w:top w:val="dotted" w:sz="4" w:space="0" w:color="auto"/>
              <w:bottom w:val="dotted" w:sz="4" w:space="0" w:color="auto"/>
              <w:right w:val="dotted" w:sz="4" w:space="0" w:color="auto"/>
            </w:tcBorders>
            <w:vAlign w:val="center"/>
          </w:tcPr>
          <w:p w14:paraId="31CF6820" w14:textId="77777777" w:rsidR="009D6503" w:rsidRDefault="009D6503" w:rsidP="00AA1487">
            <w:pPr>
              <w:jc w:val="left"/>
              <w:rPr>
                <w:rFonts w:cs="Tahoma"/>
                <w:color w:val="000000"/>
                <w:sz w:val="16"/>
                <w:szCs w:val="16"/>
              </w:rPr>
            </w:pPr>
            <w:r>
              <w:rPr>
                <w:rFonts w:cs="Tahoma"/>
                <w:color w:val="000000"/>
                <w:sz w:val="16"/>
                <w:szCs w:val="16"/>
              </w:rPr>
              <w:t>Condizioni di lavoro particolari:</w:t>
            </w:r>
          </w:p>
          <w:p w14:paraId="7CDA5C61" w14:textId="77777777" w:rsidR="009D6503" w:rsidRPr="002D0292" w:rsidRDefault="009D6503" w:rsidP="00187C27">
            <w:pPr>
              <w:jc w:val="left"/>
              <w:rPr>
                <w:rFonts w:cs="Tahoma"/>
                <w:color w:val="000000"/>
                <w:sz w:val="16"/>
                <w:szCs w:val="16"/>
              </w:rPr>
            </w:pPr>
            <w:r>
              <w:rPr>
                <w:rFonts w:cs="Tahoma"/>
                <w:color w:val="000000"/>
                <w:sz w:val="16"/>
                <w:szCs w:val="16"/>
              </w:rPr>
              <w:t>lavori in solitario</w:t>
            </w:r>
          </w:p>
        </w:tc>
        <w:tc>
          <w:tcPr>
            <w:tcW w:w="486" w:type="pct"/>
            <w:tcBorders>
              <w:top w:val="dotted" w:sz="4" w:space="0" w:color="auto"/>
              <w:left w:val="dotted" w:sz="4" w:space="0" w:color="auto"/>
              <w:bottom w:val="dotted" w:sz="4" w:space="0" w:color="auto"/>
              <w:right w:val="dotted" w:sz="4" w:space="0" w:color="auto"/>
            </w:tcBorders>
            <w:vAlign w:val="center"/>
          </w:tcPr>
          <w:p w14:paraId="6016DD63" w14:textId="77777777" w:rsidR="009D6503" w:rsidRDefault="009D6503" w:rsidP="00FE539B">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68380B62" w14:textId="77777777" w:rsidR="009D6503" w:rsidRPr="000D3A57" w:rsidRDefault="009D6503" w:rsidP="00AA1487">
            <w:pPr>
              <w:jc w:val="left"/>
              <w:rPr>
                <w:rFonts w:cs="Tahoma"/>
                <w:color w:val="000000"/>
                <w:sz w:val="16"/>
                <w:szCs w:val="16"/>
              </w:rPr>
            </w:pPr>
            <w:r w:rsidRPr="000D3A57">
              <w:rPr>
                <w:rFonts w:cs="Tahoma"/>
                <w:color w:val="000000"/>
                <w:sz w:val="16"/>
                <w:szCs w:val="16"/>
              </w:rPr>
              <w:t>Difficoltà o mancanza di soccorso</w:t>
            </w:r>
          </w:p>
          <w:p w14:paraId="4919A86F" w14:textId="77777777" w:rsidR="009D6503" w:rsidRPr="002D0292" w:rsidRDefault="009D6503" w:rsidP="00AA1487">
            <w:pPr>
              <w:jc w:val="left"/>
              <w:rPr>
                <w:rFonts w:cs="Tahoma"/>
                <w:color w:val="000000"/>
                <w:sz w:val="16"/>
                <w:szCs w:val="16"/>
              </w:rPr>
            </w:pPr>
            <w:r w:rsidRPr="000D3A57">
              <w:rPr>
                <w:rFonts w:cs="Tahoma"/>
                <w:color w:val="000000"/>
                <w:sz w:val="16"/>
                <w:szCs w:val="16"/>
              </w:rPr>
              <w:t>Mancanza di supervisione</w:t>
            </w:r>
          </w:p>
        </w:tc>
        <w:tc>
          <w:tcPr>
            <w:tcW w:w="1702" w:type="pct"/>
            <w:tcBorders>
              <w:top w:val="dotted" w:sz="4" w:space="0" w:color="auto"/>
              <w:left w:val="dotted" w:sz="4" w:space="0" w:color="auto"/>
              <w:bottom w:val="dotted" w:sz="4" w:space="0" w:color="auto"/>
              <w:right w:val="dotted" w:sz="4" w:space="0" w:color="auto"/>
            </w:tcBorders>
            <w:vAlign w:val="center"/>
          </w:tcPr>
          <w:p w14:paraId="785F917F" w14:textId="77777777" w:rsidR="009D6503" w:rsidRPr="00534461" w:rsidRDefault="009D6503" w:rsidP="00247065">
            <w:pPr>
              <w:jc w:val="left"/>
              <w:rPr>
                <w:rFonts w:cs="Tahoma"/>
                <w:color w:val="000000"/>
                <w:sz w:val="16"/>
                <w:szCs w:val="16"/>
              </w:rPr>
            </w:pPr>
            <w:r>
              <w:rPr>
                <w:rFonts w:cs="Tahoma"/>
                <w:color w:val="000000"/>
                <w:sz w:val="16"/>
                <w:szCs w:val="16"/>
              </w:rPr>
              <w:t>In ogni luogo di lavoro sono messi a disposizione dispositivi di primo soccorso (cassetta) e un sistema di allerta per la comunicazione esterna.</w:t>
            </w:r>
          </w:p>
        </w:tc>
        <w:tc>
          <w:tcPr>
            <w:tcW w:w="92" w:type="pct"/>
            <w:tcBorders>
              <w:top w:val="dotted" w:sz="4" w:space="0" w:color="auto"/>
              <w:left w:val="dotted" w:sz="4" w:space="0" w:color="auto"/>
              <w:bottom w:val="dotted" w:sz="4" w:space="0" w:color="auto"/>
              <w:right w:val="dotted" w:sz="4" w:space="0" w:color="auto"/>
            </w:tcBorders>
            <w:vAlign w:val="center"/>
          </w:tcPr>
          <w:p w14:paraId="055DB9EA" w14:textId="77777777" w:rsidR="009D6503" w:rsidRPr="00F074C3" w:rsidRDefault="009D6503"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77B1F463" w14:textId="77777777" w:rsidR="009D6503" w:rsidRPr="00F074C3" w:rsidRDefault="009D6503"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0F96484" w14:textId="77777777" w:rsidR="009D6503" w:rsidRPr="00F074C3" w:rsidRDefault="009D6503" w:rsidP="00F21163">
            <w:pPr>
              <w:spacing w:line="276" w:lineRule="auto"/>
              <w:ind w:right="562"/>
              <w:jc w:val="center"/>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7A91DAD1" w14:textId="77777777" w:rsidR="009D6503" w:rsidRPr="00CA0217" w:rsidRDefault="00D52BAA" w:rsidP="00AA1487">
            <w:pPr>
              <w:jc w:val="left"/>
              <w:rPr>
                <w:rFonts w:cs="Tahoma"/>
                <w:color w:val="000000"/>
                <w:sz w:val="16"/>
                <w:szCs w:val="16"/>
              </w:rPr>
            </w:pPr>
            <w:r>
              <w:rPr>
                <w:rFonts w:cs="Tahoma"/>
                <w:color w:val="000000"/>
                <w:sz w:val="16"/>
                <w:szCs w:val="16"/>
              </w:rPr>
              <w:t>vedere documento Master</w:t>
            </w:r>
          </w:p>
        </w:tc>
      </w:tr>
      <w:tr w:rsidR="002A63D6" w:rsidRPr="00CA0217" w14:paraId="303F61B0" w14:textId="77777777" w:rsidTr="00D452BD">
        <w:tc>
          <w:tcPr>
            <w:tcW w:w="912" w:type="pct"/>
            <w:gridSpan w:val="2"/>
            <w:tcBorders>
              <w:top w:val="dotted" w:sz="4" w:space="0" w:color="auto"/>
              <w:bottom w:val="dotted" w:sz="4" w:space="0" w:color="auto"/>
              <w:right w:val="dotted" w:sz="4" w:space="0" w:color="auto"/>
            </w:tcBorders>
            <w:vAlign w:val="center"/>
          </w:tcPr>
          <w:p w14:paraId="1B558B2A" w14:textId="77777777" w:rsidR="002A63D6" w:rsidRPr="002A63D6" w:rsidRDefault="002A63D6" w:rsidP="002A63D6">
            <w:pPr>
              <w:jc w:val="left"/>
              <w:rPr>
                <w:rFonts w:cs="Tahoma"/>
                <w:color w:val="000000"/>
                <w:sz w:val="16"/>
                <w:szCs w:val="16"/>
              </w:rPr>
            </w:pPr>
            <w:r w:rsidRPr="002A63D6">
              <w:rPr>
                <w:rFonts w:cs="Tahoma"/>
                <w:color w:val="000000"/>
                <w:sz w:val="16"/>
                <w:szCs w:val="16"/>
              </w:rPr>
              <w:t>MMC</w:t>
            </w:r>
          </w:p>
          <w:p w14:paraId="3BC883A7" w14:textId="77777777" w:rsidR="002A63D6" w:rsidRDefault="002A63D6" w:rsidP="002A63D6">
            <w:pPr>
              <w:jc w:val="left"/>
              <w:rPr>
                <w:rFonts w:cs="Tahoma"/>
                <w:color w:val="000000"/>
                <w:sz w:val="16"/>
                <w:szCs w:val="16"/>
              </w:rPr>
            </w:pPr>
            <w:r w:rsidRPr="002A63D6">
              <w:rPr>
                <w:rFonts w:cs="Tahoma"/>
                <w:color w:val="000000"/>
                <w:sz w:val="16"/>
                <w:szCs w:val="16"/>
              </w:rPr>
              <w:t>Movimentazione Manuale dei Carichi</w:t>
            </w:r>
          </w:p>
        </w:tc>
        <w:tc>
          <w:tcPr>
            <w:tcW w:w="486" w:type="pct"/>
            <w:tcBorders>
              <w:top w:val="dotted" w:sz="4" w:space="0" w:color="auto"/>
              <w:left w:val="dotted" w:sz="4" w:space="0" w:color="auto"/>
              <w:bottom w:val="dotted" w:sz="4" w:space="0" w:color="auto"/>
              <w:right w:val="dotted" w:sz="4" w:space="0" w:color="auto"/>
            </w:tcBorders>
            <w:vAlign w:val="center"/>
          </w:tcPr>
          <w:p w14:paraId="166F7CC1" w14:textId="77777777" w:rsidR="002A63D6" w:rsidRPr="000D3A57" w:rsidRDefault="00187C27" w:rsidP="00187C27">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28" w:type="pct"/>
            <w:tcBorders>
              <w:top w:val="dotted" w:sz="4" w:space="0" w:color="auto"/>
              <w:left w:val="dotted" w:sz="4" w:space="0" w:color="auto"/>
              <w:bottom w:val="dotted" w:sz="4" w:space="0" w:color="auto"/>
              <w:right w:val="dotted" w:sz="4" w:space="0" w:color="auto"/>
            </w:tcBorders>
            <w:vAlign w:val="center"/>
          </w:tcPr>
          <w:p w14:paraId="4E11BED8" w14:textId="77777777" w:rsidR="002A63D6" w:rsidRPr="000D3A57" w:rsidRDefault="002A63D6" w:rsidP="00AA1487">
            <w:pPr>
              <w:jc w:val="left"/>
              <w:rPr>
                <w:rFonts w:cs="Tahoma"/>
                <w:color w:val="000000"/>
                <w:sz w:val="16"/>
                <w:szCs w:val="16"/>
              </w:rPr>
            </w:pPr>
            <w:r>
              <w:rPr>
                <w:sz w:val="16"/>
                <w:szCs w:val="16"/>
              </w:rPr>
              <w:t xml:space="preserve">Patologie da sovraccarico biomeccanico, in particolare dorso-lombari, patologie delle strutture osteoarticolari, </w:t>
            </w:r>
            <w:r w:rsidR="00871F83">
              <w:rPr>
                <w:sz w:val="16"/>
                <w:szCs w:val="16"/>
              </w:rPr>
              <w:t>muscolo tendinee</w:t>
            </w:r>
            <w:r>
              <w:rPr>
                <w:sz w:val="16"/>
                <w:szCs w:val="16"/>
              </w:rPr>
              <w:t xml:space="preserve"> e nervovascolari</w:t>
            </w:r>
          </w:p>
        </w:tc>
        <w:tc>
          <w:tcPr>
            <w:tcW w:w="1702" w:type="pct"/>
            <w:tcBorders>
              <w:top w:val="dotted" w:sz="4" w:space="0" w:color="auto"/>
              <w:left w:val="dotted" w:sz="4" w:space="0" w:color="auto"/>
              <w:bottom w:val="dotted" w:sz="4" w:space="0" w:color="auto"/>
              <w:right w:val="dotted" w:sz="4" w:space="0" w:color="auto"/>
            </w:tcBorders>
            <w:vAlign w:val="center"/>
          </w:tcPr>
          <w:p w14:paraId="19D3504B" w14:textId="77777777" w:rsidR="002A63D6" w:rsidRDefault="002A63D6" w:rsidP="00343DDD">
            <w:pPr>
              <w:jc w:val="left"/>
              <w:rPr>
                <w:rFonts w:cs="Tahoma"/>
                <w:color w:val="000000"/>
                <w:sz w:val="16"/>
                <w:szCs w:val="16"/>
              </w:rPr>
            </w:pPr>
          </w:p>
        </w:tc>
        <w:tc>
          <w:tcPr>
            <w:tcW w:w="92" w:type="pct"/>
            <w:tcBorders>
              <w:top w:val="dotted" w:sz="4" w:space="0" w:color="auto"/>
              <w:left w:val="dotted" w:sz="4" w:space="0" w:color="auto"/>
              <w:bottom w:val="dotted" w:sz="4" w:space="0" w:color="auto"/>
              <w:right w:val="dotted" w:sz="4" w:space="0" w:color="auto"/>
            </w:tcBorders>
            <w:vAlign w:val="center"/>
          </w:tcPr>
          <w:p w14:paraId="5ABC0F55" w14:textId="77777777" w:rsidR="002A63D6" w:rsidRDefault="00D52BAA"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7BA511A8" w14:textId="77777777" w:rsidR="002A63D6" w:rsidRDefault="00D52BAA"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6A35BD0" w14:textId="77777777" w:rsidR="002A63D6" w:rsidRDefault="00D52BAA" w:rsidP="00F21163">
            <w:pPr>
              <w:spacing w:line="276" w:lineRule="auto"/>
              <w:ind w:right="562"/>
              <w:jc w:val="center"/>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4405DEC1" w14:textId="77777777" w:rsidR="002A63D6" w:rsidRPr="00CA0217" w:rsidRDefault="00FE539B" w:rsidP="00FE539B">
            <w:pPr>
              <w:jc w:val="left"/>
              <w:rPr>
                <w:rFonts w:cs="Tahoma"/>
                <w:color w:val="000000"/>
                <w:sz w:val="16"/>
                <w:szCs w:val="16"/>
              </w:rPr>
            </w:pPr>
            <w:r>
              <w:rPr>
                <w:rFonts w:cs="Tahoma"/>
                <w:color w:val="000000"/>
                <w:sz w:val="16"/>
                <w:szCs w:val="16"/>
              </w:rPr>
              <w:t>vedere documento Master</w:t>
            </w:r>
          </w:p>
        </w:tc>
      </w:tr>
      <w:tr w:rsidR="00FE539B" w:rsidRPr="00CA0217" w14:paraId="755111E2" w14:textId="77777777" w:rsidTr="00D452BD">
        <w:tc>
          <w:tcPr>
            <w:tcW w:w="912" w:type="pct"/>
            <w:gridSpan w:val="2"/>
            <w:tcBorders>
              <w:top w:val="dotted" w:sz="4" w:space="0" w:color="auto"/>
              <w:bottom w:val="dotted" w:sz="4" w:space="0" w:color="auto"/>
              <w:right w:val="dotted" w:sz="4" w:space="0" w:color="auto"/>
            </w:tcBorders>
            <w:vAlign w:val="center"/>
          </w:tcPr>
          <w:p w14:paraId="0A937309" w14:textId="77777777" w:rsidR="00FE539B" w:rsidRDefault="00FE539B" w:rsidP="00AA1487">
            <w:pPr>
              <w:jc w:val="left"/>
              <w:rPr>
                <w:rFonts w:cs="Tahoma"/>
                <w:color w:val="000000"/>
                <w:sz w:val="16"/>
                <w:szCs w:val="16"/>
              </w:rPr>
            </w:pPr>
            <w:r w:rsidRPr="00FE539B">
              <w:rPr>
                <w:rFonts w:cs="Tahoma"/>
                <w:color w:val="000000"/>
                <w:sz w:val="16"/>
                <w:szCs w:val="16"/>
              </w:rPr>
              <w:t>Lavoratrici gestanti</w:t>
            </w:r>
          </w:p>
        </w:tc>
        <w:tc>
          <w:tcPr>
            <w:tcW w:w="486" w:type="pct"/>
            <w:tcBorders>
              <w:top w:val="dotted" w:sz="4" w:space="0" w:color="auto"/>
              <w:left w:val="dotted" w:sz="4" w:space="0" w:color="auto"/>
              <w:bottom w:val="dotted" w:sz="4" w:space="0" w:color="auto"/>
              <w:right w:val="dotted" w:sz="4" w:space="0" w:color="auto"/>
            </w:tcBorders>
            <w:vAlign w:val="center"/>
          </w:tcPr>
          <w:p w14:paraId="55B0C86E" w14:textId="77777777" w:rsidR="00FE539B" w:rsidRPr="000D3A57" w:rsidRDefault="00187C27" w:rsidP="00AA1487">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28" w:type="pct"/>
            <w:tcBorders>
              <w:top w:val="dotted" w:sz="4" w:space="0" w:color="auto"/>
              <w:left w:val="dotted" w:sz="4" w:space="0" w:color="auto"/>
              <w:bottom w:val="dotted" w:sz="4" w:space="0" w:color="auto"/>
              <w:right w:val="dotted" w:sz="4" w:space="0" w:color="auto"/>
            </w:tcBorders>
            <w:vAlign w:val="center"/>
          </w:tcPr>
          <w:p w14:paraId="7A060B95" w14:textId="77777777" w:rsidR="00FE539B" w:rsidRDefault="00FE539B" w:rsidP="00FE539B">
            <w:pPr>
              <w:jc w:val="left"/>
              <w:rPr>
                <w:sz w:val="16"/>
                <w:szCs w:val="16"/>
              </w:rPr>
            </w:pPr>
            <w:r>
              <w:rPr>
                <w:sz w:val="16"/>
                <w:szCs w:val="16"/>
              </w:rPr>
              <w:t>Rischi dati da esposizione ad agenti fisici, chimici o biologici</w:t>
            </w:r>
          </w:p>
          <w:p w14:paraId="54F75B59" w14:textId="77777777" w:rsidR="00FE539B" w:rsidRPr="000D3A57" w:rsidRDefault="00FE539B" w:rsidP="00D52BAA">
            <w:pPr>
              <w:jc w:val="left"/>
              <w:rPr>
                <w:rFonts w:cs="Tahoma"/>
                <w:color w:val="000000"/>
                <w:sz w:val="16"/>
                <w:szCs w:val="16"/>
              </w:rPr>
            </w:pPr>
            <w:r>
              <w:rPr>
                <w:sz w:val="16"/>
                <w:szCs w:val="16"/>
              </w:rPr>
              <w:t>Rischi riguardanti i mov</w:t>
            </w:r>
            <w:r w:rsidR="00D52BAA">
              <w:rPr>
                <w:sz w:val="16"/>
                <w:szCs w:val="16"/>
              </w:rPr>
              <w:t>imenti, le posizioni di lavoro e l’accessibilità ai luoghi di lavoro.</w:t>
            </w:r>
          </w:p>
        </w:tc>
        <w:tc>
          <w:tcPr>
            <w:tcW w:w="1702" w:type="pct"/>
            <w:tcBorders>
              <w:top w:val="dotted" w:sz="4" w:space="0" w:color="auto"/>
              <w:left w:val="dotted" w:sz="4" w:space="0" w:color="auto"/>
              <w:bottom w:val="dotted" w:sz="4" w:space="0" w:color="auto"/>
              <w:right w:val="dotted" w:sz="4" w:space="0" w:color="auto"/>
            </w:tcBorders>
            <w:vAlign w:val="center"/>
          </w:tcPr>
          <w:p w14:paraId="307847DD" w14:textId="77777777" w:rsidR="00FE539B" w:rsidRDefault="00D52BAA" w:rsidP="00D52BAA">
            <w:pPr>
              <w:jc w:val="left"/>
              <w:rPr>
                <w:rFonts w:cs="Tahoma"/>
                <w:color w:val="000000"/>
                <w:sz w:val="16"/>
                <w:szCs w:val="16"/>
              </w:rPr>
            </w:pPr>
            <w:r>
              <w:rPr>
                <w:rFonts w:cs="Tahoma"/>
                <w:color w:val="000000"/>
                <w:sz w:val="16"/>
                <w:szCs w:val="16"/>
              </w:rPr>
              <w:t xml:space="preserve">Non si rilevano rischi </w:t>
            </w:r>
          </w:p>
        </w:tc>
        <w:tc>
          <w:tcPr>
            <w:tcW w:w="92" w:type="pct"/>
            <w:tcBorders>
              <w:top w:val="dotted" w:sz="4" w:space="0" w:color="auto"/>
              <w:left w:val="dotted" w:sz="4" w:space="0" w:color="auto"/>
              <w:bottom w:val="dotted" w:sz="4" w:space="0" w:color="auto"/>
              <w:right w:val="dotted" w:sz="4" w:space="0" w:color="auto"/>
            </w:tcBorders>
            <w:vAlign w:val="center"/>
          </w:tcPr>
          <w:p w14:paraId="1169BDA8" w14:textId="6658169C" w:rsidR="00FE539B" w:rsidRDefault="00C32311"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209D9DBD" w14:textId="77777777" w:rsidR="00FE539B" w:rsidRDefault="00D52BAA"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auto"/>
            <w:vAlign w:val="center"/>
          </w:tcPr>
          <w:p w14:paraId="59B92EFB" w14:textId="27FEAC3A" w:rsidR="00FE539B" w:rsidRDefault="00C32311" w:rsidP="00F21163">
            <w:pPr>
              <w:spacing w:line="276" w:lineRule="auto"/>
              <w:ind w:right="562"/>
              <w:jc w:val="center"/>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304C2C6D" w14:textId="77777777" w:rsidR="00FE539B" w:rsidRPr="00CA0217" w:rsidRDefault="00FE539B" w:rsidP="00AA1487">
            <w:pPr>
              <w:jc w:val="left"/>
              <w:rPr>
                <w:rFonts w:cs="Tahoma"/>
                <w:color w:val="000000"/>
                <w:sz w:val="16"/>
                <w:szCs w:val="16"/>
              </w:rPr>
            </w:pPr>
            <w:r>
              <w:rPr>
                <w:rFonts w:cs="Tahoma"/>
                <w:color w:val="000000"/>
                <w:sz w:val="16"/>
                <w:szCs w:val="16"/>
              </w:rPr>
              <w:t>vedere documento Master</w:t>
            </w:r>
          </w:p>
        </w:tc>
      </w:tr>
      <w:tr w:rsidR="002B1A59" w:rsidRPr="00CA0217" w14:paraId="11A35940" w14:textId="77777777" w:rsidTr="00D452BD">
        <w:tc>
          <w:tcPr>
            <w:tcW w:w="912" w:type="pct"/>
            <w:gridSpan w:val="2"/>
            <w:tcBorders>
              <w:top w:val="dotted" w:sz="4" w:space="0" w:color="auto"/>
              <w:bottom w:val="dotted" w:sz="4" w:space="0" w:color="auto"/>
              <w:right w:val="dotted" w:sz="4" w:space="0" w:color="auto"/>
            </w:tcBorders>
            <w:shd w:val="clear" w:color="auto" w:fill="auto"/>
            <w:vAlign w:val="center"/>
          </w:tcPr>
          <w:p w14:paraId="42280576" w14:textId="77777777" w:rsidR="002B1A59" w:rsidRPr="002B1A59" w:rsidRDefault="002B1A59" w:rsidP="00AA1487">
            <w:pPr>
              <w:jc w:val="left"/>
              <w:rPr>
                <w:rFonts w:cs="Tahoma"/>
                <w:sz w:val="16"/>
                <w:szCs w:val="16"/>
              </w:rPr>
            </w:pPr>
            <w:r w:rsidRPr="002B1A59">
              <w:rPr>
                <w:rFonts w:cs="Tahoma"/>
                <w:sz w:val="16"/>
                <w:szCs w:val="16"/>
              </w:rPr>
              <w:t>Contratto d’appalto e d’opera: rischi interferenti</w:t>
            </w:r>
          </w:p>
        </w:tc>
        <w:tc>
          <w:tcPr>
            <w:tcW w:w="486" w:type="pct"/>
            <w:tcBorders>
              <w:top w:val="dotted" w:sz="4" w:space="0" w:color="auto"/>
              <w:left w:val="dotted" w:sz="4" w:space="0" w:color="auto"/>
              <w:bottom w:val="dotted" w:sz="4" w:space="0" w:color="auto"/>
              <w:right w:val="dotted" w:sz="4" w:space="0" w:color="auto"/>
            </w:tcBorders>
            <w:shd w:val="clear" w:color="auto" w:fill="auto"/>
            <w:vAlign w:val="center"/>
          </w:tcPr>
          <w:p w14:paraId="14664B2C" w14:textId="77777777" w:rsidR="002B1A59" w:rsidRPr="002B1A59" w:rsidRDefault="002B1A59" w:rsidP="00AA1487">
            <w:pPr>
              <w:snapToGrid w:val="0"/>
              <w:jc w:val="left"/>
              <w:rPr>
                <w:rFonts w:cs="Tahoma"/>
                <w:sz w:val="16"/>
                <w:szCs w:val="16"/>
                <w:highlight w:val="yellow"/>
              </w:rPr>
            </w:pPr>
            <w:r w:rsidRPr="002B1A59">
              <w:rPr>
                <w:rFonts w:cs="Tahoma"/>
                <w:sz w:val="16"/>
                <w:szCs w:val="16"/>
              </w:rPr>
              <w:t>Manutentori esterni</w:t>
            </w:r>
          </w:p>
        </w:tc>
        <w:tc>
          <w:tcPr>
            <w:tcW w:w="728" w:type="pct"/>
            <w:tcBorders>
              <w:top w:val="dotted" w:sz="4" w:space="0" w:color="auto"/>
              <w:left w:val="dotted" w:sz="4" w:space="0" w:color="auto"/>
              <w:bottom w:val="dotted" w:sz="4" w:space="0" w:color="auto"/>
              <w:right w:val="dotted" w:sz="4" w:space="0" w:color="auto"/>
            </w:tcBorders>
            <w:shd w:val="clear" w:color="auto" w:fill="auto"/>
            <w:vAlign w:val="center"/>
          </w:tcPr>
          <w:p w14:paraId="335E9F84" w14:textId="77777777" w:rsidR="002B1A59" w:rsidRPr="002B1A59" w:rsidRDefault="002B1A59" w:rsidP="00AA1487">
            <w:pPr>
              <w:jc w:val="left"/>
              <w:rPr>
                <w:rFonts w:cs="Tahoma"/>
                <w:sz w:val="16"/>
                <w:szCs w:val="16"/>
              </w:rPr>
            </w:pPr>
            <w:r w:rsidRPr="002B1A59">
              <w:rPr>
                <w:sz w:val="16"/>
                <w:szCs w:val="16"/>
              </w:rPr>
              <w:t>Interferenze</w:t>
            </w:r>
          </w:p>
        </w:tc>
        <w:tc>
          <w:tcPr>
            <w:tcW w:w="1702" w:type="pct"/>
            <w:tcBorders>
              <w:top w:val="dotted" w:sz="4" w:space="0" w:color="auto"/>
              <w:left w:val="dotted" w:sz="4" w:space="0" w:color="auto"/>
              <w:bottom w:val="dotted" w:sz="4" w:space="0" w:color="auto"/>
              <w:right w:val="dotted" w:sz="4" w:space="0" w:color="auto"/>
            </w:tcBorders>
            <w:shd w:val="clear" w:color="auto" w:fill="auto"/>
            <w:vAlign w:val="center"/>
          </w:tcPr>
          <w:p w14:paraId="501A5E33" w14:textId="77777777" w:rsidR="002B1A59" w:rsidRPr="002B1A59" w:rsidRDefault="002B1A59" w:rsidP="00343DDD">
            <w:pPr>
              <w:jc w:val="left"/>
              <w:rPr>
                <w:rFonts w:cs="Tahoma"/>
                <w:sz w:val="16"/>
                <w:szCs w:val="16"/>
              </w:rPr>
            </w:pPr>
            <w:r w:rsidRPr="002B1A59">
              <w:rPr>
                <w:rFonts w:cs="Tahoma"/>
                <w:sz w:val="16"/>
                <w:szCs w:val="16"/>
              </w:rPr>
              <w:t>Per le attività normate dall’art. 26 si prevede accesso esclusivo dei fornitori agli ambienti di lavoro senza sovrapposizione temporale ed in assenza di personale dipendente.</w:t>
            </w:r>
          </w:p>
        </w:tc>
        <w:tc>
          <w:tcPr>
            <w:tcW w:w="92" w:type="pct"/>
            <w:tcBorders>
              <w:top w:val="dotted" w:sz="4" w:space="0" w:color="auto"/>
              <w:left w:val="dotted" w:sz="4" w:space="0" w:color="auto"/>
              <w:bottom w:val="dotted" w:sz="4" w:space="0" w:color="auto"/>
              <w:right w:val="dotted" w:sz="4" w:space="0" w:color="auto"/>
            </w:tcBorders>
            <w:shd w:val="clear" w:color="auto" w:fill="auto"/>
            <w:vAlign w:val="center"/>
          </w:tcPr>
          <w:p w14:paraId="1E9C9CCD" w14:textId="5FE0DED2" w:rsidR="002B1A59" w:rsidRDefault="00C32311"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shd w:val="clear" w:color="auto" w:fill="auto"/>
            <w:vAlign w:val="center"/>
          </w:tcPr>
          <w:p w14:paraId="793828E1" w14:textId="77777777" w:rsidR="002B1A59" w:rsidRDefault="002B1A59" w:rsidP="00F21163">
            <w:pPr>
              <w:spacing w:line="276" w:lineRule="auto"/>
              <w:ind w:right="562"/>
              <w:jc w:val="center"/>
              <w:rPr>
                <w:sz w:val="22"/>
                <w:szCs w:val="22"/>
              </w:rPr>
            </w:pPr>
            <w:r w:rsidRPr="000E44AF">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auto"/>
            <w:vAlign w:val="center"/>
          </w:tcPr>
          <w:p w14:paraId="7A8539B8" w14:textId="7F4133D3" w:rsidR="002B1A59" w:rsidRDefault="00C32311" w:rsidP="00F21163">
            <w:pPr>
              <w:spacing w:line="276" w:lineRule="auto"/>
              <w:ind w:right="562"/>
              <w:jc w:val="center"/>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shd w:val="clear" w:color="auto" w:fill="auto"/>
            <w:vAlign w:val="center"/>
          </w:tcPr>
          <w:p w14:paraId="64043CF4" w14:textId="77777777" w:rsidR="002B1A59" w:rsidRPr="00CA0217" w:rsidRDefault="002B1A59" w:rsidP="00AA1487">
            <w:pPr>
              <w:jc w:val="left"/>
              <w:rPr>
                <w:rFonts w:cs="Tahoma"/>
                <w:color w:val="000000"/>
                <w:sz w:val="16"/>
                <w:szCs w:val="16"/>
              </w:rPr>
            </w:pPr>
          </w:p>
        </w:tc>
      </w:tr>
      <w:tr w:rsidR="002A63D6" w:rsidRPr="00CA0217" w14:paraId="48149353" w14:textId="77777777" w:rsidTr="00D452BD">
        <w:tc>
          <w:tcPr>
            <w:tcW w:w="912" w:type="pct"/>
            <w:gridSpan w:val="2"/>
            <w:tcBorders>
              <w:top w:val="dotted" w:sz="4" w:space="0" w:color="auto"/>
              <w:bottom w:val="dotted" w:sz="4" w:space="0" w:color="auto"/>
              <w:right w:val="dotted" w:sz="4" w:space="0" w:color="auto"/>
            </w:tcBorders>
            <w:vAlign w:val="center"/>
          </w:tcPr>
          <w:p w14:paraId="42A3A259" w14:textId="77777777" w:rsidR="002A63D6" w:rsidRDefault="00A221C5" w:rsidP="00AA1487">
            <w:pPr>
              <w:jc w:val="left"/>
              <w:rPr>
                <w:rFonts w:cs="Tahoma"/>
                <w:color w:val="000000"/>
                <w:sz w:val="16"/>
                <w:szCs w:val="16"/>
              </w:rPr>
            </w:pPr>
            <w:r w:rsidRPr="00A221C5">
              <w:rPr>
                <w:rFonts w:cs="Tahoma"/>
                <w:color w:val="000000"/>
                <w:sz w:val="16"/>
                <w:szCs w:val="16"/>
              </w:rPr>
              <w:t>Lavoro in spazi confinati</w:t>
            </w:r>
          </w:p>
        </w:tc>
        <w:tc>
          <w:tcPr>
            <w:tcW w:w="486" w:type="pct"/>
            <w:tcBorders>
              <w:top w:val="dotted" w:sz="4" w:space="0" w:color="auto"/>
              <w:left w:val="dotted" w:sz="4" w:space="0" w:color="auto"/>
              <w:bottom w:val="dotted" w:sz="4" w:space="0" w:color="auto"/>
              <w:right w:val="dotted" w:sz="4" w:space="0" w:color="auto"/>
            </w:tcBorders>
            <w:vAlign w:val="center"/>
          </w:tcPr>
          <w:p w14:paraId="1A980FB8" w14:textId="77777777" w:rsidR="002A63D6" w:rsidRPr="00187C27" w:rsidRDefault="00187C27" w:rsidP="00AA1487">
            <w:pPr>
              <w:snapToGrid w:val="0"/>
              <w:jc w:val="left"/>
              <w:rPr>
                <w:rFonts w:cs="Tahoma"/>
                <w:sz w:val="16"/>
                <w:szCs w:val="16"/>
                <w:highlight w:val="yellow"/>
              </w:rPr>
            </w:pPr>
            <w:r w:rsidRPr="00187C27">
              <w:rPr>
                <w:rFonts w:cs="Tahoma"/>
                <w:sz w:val="16"/>
                <w:szCs w:val="16"/>
              </w:rPr>
              <w:t>Manutentori esterni</w:t>
            </w:r>
          </w:p>
        </w:tc>
        <w:tc>
          <w:tcPr>
            <w:tcW w:w="728" w:type="pct"/>
            <w:tcBorders>
              <w:top w:val="dotted" w:sz="4" w:space="0" w:color="auto"/>
              <w:left w:val="dotted" w:sz="4" w:space="0" w:color="auto"/>
              <w:bottom w:val="dotted" w:sz="4" w:space="0" w:color="auto"/>
              <w:right w:val="dotted" w:sz="4" w:space="0" w:color="auto"/>
            </w:tcBorders>
            <w:vAlign w:val="center"/>
          </w:tcPr>
          <w:p w14:paraId="569FC216" w14:textId="77777777" w:rsidR="002A63D6" w:rsidRPr="00187C27" w:rsidRDefault="00187C27" w:rsidP="00AA1487">
            <w:pPr>
              <w:jc w:val="left"/>
              <w:rPr>
                <w:sz w:val="16"/>
              </w:rPr>
            </w:pPr>
            <w:r>
              <w:rPr>
                <w:sz w:val="16"/>
              </w:rPr>
              <w:t>Rischio per lavoratori operanti in spazi confinati con difficoltà di accesso, soccorso e ventilazione</w:t>
            </w:r>
          </w:p>
        </w:tc>
        <w:tc>
          <w:tcPr>
            <w:tcW w:w="1702" w:type="pct"/>
            <w:tcBorders>
              <w:top w:val="dotted" w:sz="4" w:space="0" w:color="auto"/>
              <w:left w:val="dotted" w:sz="4" w:space="0" w:color="auto"/>
              <w:bottom w:val="dotted" w:sz="4" w:space="0" w:color="auto"/>
              <w:right w:val="dotted" w:sz="4" w:space="0" w:color="auto"/>
            </w:tcBorders>
            <w:vAlign w:val="center"/>
          </w:tcPr>
          <w:p w14:paraId="49E5A154" w14:textId="77777777" w:rsidR="002A63D6" w:rsidRDefault="00187C27" w:rsidP="00343DDD">
            <w:pPr>
              <w:jc w:val="left"/>
              <w:rPr>
                <w:rFonts w:cs="Tahoma"/>
                <w:color w:val="000000"/>
                <w:sz w:val="16"/>
                <w:szCs w:val="16"/>
              </w:rPr>
            </w:pPr>
            <w:r w:rsidRPr="00A221C5">
              <w:rPr>
                <w:rFonts w:cs="Tahoma"/>
                <w:color w:val="000000"/>
                <w:sz w:val="16"/>
                <w:szCs w:val="16"/>
              </w:rPr>
              <w:t>Rischio non presente nell’attività, nessun adempimento previsto</w:t>
            </w:r>
          </w:p>
        </w:tc>
        <w:tc>
          <w:tcPr>
            <w:tcW w:w="92" w:type="pct"/>
            <w:tcBorders>
              <w:top w:val="dotted" w:sz="4" w:space="0" w:color="auto"/>
              <w:left w:val="dotted" w:sz="4" w:space="0" w:color="auto"/>
              <w:bottom w:val="dotted" w:sz="4" w:space="0" w:color="auto"/>
              <w:right w:val="dotted" w:sz="4" w:space="0" w:color="auto"/>
            </w:tcBorders>
            <w:vAlign w:val="center"/>
          </w:tcPr>
          <w:p w14:paraId="096AFD78" w14:textId="331F5AC6" w:rsidR="002A63D6" w:rsidRDefault="00C32311"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688A91EC" w14:textId="61E87C98" w:rsidR="002A63D6" w:rsidRDefault="00E5116A"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auto"/>
            <w:vAlign w:val="center"/>
          </w:tcPr>
          <w:p w14:paraId="270D06D1" w14:textId="35C6D0A1" w:rsidR="002A63D6" w:rsidRDefault="00C32311" w:rsidP="00F21163">
            <w:pPr>
              <w:spacing w:line="276" w:lineRule="auto"/>
              <w:ind w:right="562"/>
              <w:jc w:val="center"/>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39CB51F9" w14:textId="77777777" w:rsidR="002A63D6" w:rsidRPr="00CA0217" w:rsidRDefault="002A63D6" w:rsidP="00AA1487">
            <w:pPr>
              <w:jc w:val="left"/>
              <w:rPr>
                <w:rFonts w:cs="Tahoma"/>
                <w:color w:val="000000"/>
                <w:sz w:val="16"/>
                <w:szCs w:val="16"/>
              </w:rPr>
            </w:pPr>
          </w:p>
        </w:tc>
      </w:tr>
      <w:tr w:rsidR="002B1A59" w:rsidRPr="00CA0217" w14:paraId="04310FB0" w14:textId="77777777" w:rsidTr="00D452BD">
        <w:tc>
          <w:tcPr>
            <w:tcW w:w="912" w:type="pct"/>
            <w:gridSpan w:val="2"/>
            <w:tcBorders>
              <w:top w:val="dotted" w:sz="4" w:space="0" w:color="auto"/>
              <w:bottom w:val="dotted" w:sz="4" w:space="0" w:color="auto"/>
              <w:right w:val="dotted" w:sz="4" w:space="0" w:color="auto"/>
            </w:tcBorders>
            <w:vAlign w:val="center"/>
          </w:tcPr>
          <w:p w14:paraId="5864B722" w14:textId="77777777" w:rsidR="002B1A59" w:rsidRPr="00F639D9" w:rsidRDefault="002B1A59" w:rsidP="00AA1487">
            <w:pPr>
              <w:jc w:val="left"/>
              <w:rPr>
                <w:rFonts w:cs="Tahoma"/>
                <w:color w:val="000000"/>
                <w:sz w:val="16"/>
                <w:szCs w:val="16"/>
              </w:rPr>
            </w:pPr>
            <w:r w:rsidRPr="00F639D9">
              <w:rPr>
                <w:rFonts w:cs="Tahoma"/>
                <w:color w:val="000000"/>
                <w:sz w:val="16"/>
                <w:szCs w:val="16"/>
              </w:rPr>
              <w:t>Lavoratori disabili</w:t>
            </w:r>
            <w:r>
              <w:rPr>
                <w:rFonts w:cs="Tahoma"/>
                <w:color w:val="000000"/>
                <w:sz w:val="16"/>
                <w:szCs w:val="16"/>
              </w:rPr>
              <w:t xml:space="preserve"> con disabilità motoria</w:t>
            </w:r>
          </w:p>
        </w:tc>
        <w:tc>
          <w:tcPr>
            <w:tcW w:w="486" w:type="pct"/>
            <w:tcBorders>
              <w:top w:val="dotted" w:sz="4" w:space="0" w:color="auto"/>
              <w:left w:val="dotted" w:sz="4" w:space="0" w:color="auto"/>
              <w:bottom w:val="dotted" w:sz="4" w:space="0" w:color="auto"/>
              <w:right w:val="dotted" w:sz="4" w:space="0" w:color="auto"/>
            </w:tcBorders>
            <w:vAlign w:val="center"/>
          </w:tcPr>
          <w:p w14:paraId="2AD28758" w14:textId="77777777" w:rsidR="002B1A59" w:rsidRPr="00187C27" w:rsidRDefault="002B1A59" w:rsidP="00AA1487">
            <w:pPr>
              <w:snapToGrid w:val="0"/>
              <w:jc w:val="left"/>
              <w:rPr>
                <w:rFonts w:cs="Tahoma"/>
                <w:color w:val="000000"/>
                <w:sz w:val="16"/>
                <w:szCs w:val="16"/>
              </w:rPr>
            </w:pPr>
            <w:r w:rsidRPr="00187C27">
              <w:rPr>
                <w:rFonts w:cs="Tahoma"/>
                <w:color w:val="000000"/>
                <w:sz w:val="16"/>
                <w:szCs w:val="16"/>
              </w:rPr>
              <w:t>Personale dipendente Alleanza</w:t>
            </w:r>
            <w:r>
              <w:rPr>
                <w:rFonts w:cs="Tahoma"/>
                <w:color w:val="000000"/>
                <w:sz w:val="16"/>
                <w:szCs w:val="16"/>
              </w:rPr>
              <w:t xml:space="preserve"> Assicurazioni</w:t>
            </w:r>
          </w:p>
        </w:tc>
        <w:tc>
          <w:tcPr>
            <w:tcW w:w="728" w:type="pct"/>
            <w:tcBorders>
              <w:top w:val="dotted" w:sz="4" w:space="0" w:color="auto"/>
              <w:left w:val="dotted" w:sz="4" w:space="0" w:color="auto"/>
              <w:bottom w:val="dotted" w:sz="4" w:space="0" w:color="auto"/>
              <w:right w:val="dotted" w:sz="4" w:space="0" w:color="auto"/>
            </w:tcBorders>
            <w:vAlign w:val="center"/>
          </w:tcPr>
          <w:p w14:paraId="699EF556" w14:textId="77777777" w:rsidR="002B1A59" w:rsidRDefault="002B1A59" w:rsidP="0059094F">
            <w:pPr>
              <w:jc w:val="left"/>
              <w:rPr>
                <w:rFonts w:cs="Tahoma"/>
                <w:color w:val="000000"/>
                <w:sz w:val="16"/>
                <w:szCs w:val="16"/>
              </w:rPr>
            </w:pPr>
            <w:r>
              <w:rPr>
                <w:rFonts w:cs="Tahoma"/>
                <w:color w:val="000000"/>
                <w:sz w:val="16"/>
                <w:szCs w:val="16"/>
              </w:rPr>
              <w:t>Rischi attinenti il raggiungimento del luogo di lavoro, la fruibilità e la necessità di evacuazione in caso di emergenza.</w:t>
            </w:r>
          </w:p>
        </w:tc>
        <w:tc>
          <w:tcPr>
            <w:tcW w:w="1702" w:type="pct"/>
            <w:tcBorders>
              <w:top w:val="dotted" w:sz="4" w:space="0" w:color="auto"/>
              <w:left w:val="dotted" w:sz="4" w:space="0" w:color="auto"/>
              <w:bottom w:val="dotted" w:sz="4" w:space="0" w:color="auto"/>
              <w:right w:val="dotted" w:sz="4" w:space="0" w:color="auto"/>
            </w:tcBorders>
            <w:vAlign w:val="center"/>
          </w:tcPr>
          <w:p w14:paraId="1236D131" w14:textId="77777777" w:rsidR="002B1A59" w:rsidRPr="004658A2" w:rsidRDefault="002B1A59" w:rsidP="006C1977">
            <w:pPr>
              <w:jc w:val="left"/>
              <w:rPr>
                <w:sz w:val="16"/>
                <w:szCs w:val="16"/>
              </w:rPr>
            </w:pPr>
            <w:r>
              <w:rPr>
                <w:sz w:val="16"/>
                <w:szCs w:val="16"/>
              </w:rPr>
              <w:t xml:space="preserve">Vi sono barriere architettoniche che non consentono l’accesso a lavoratori con disabilità </w:t>
            </w:r>
            <w:r w:rsidRPr="004658A2">
              <w:rPr>
                <w:sz w:val="16"/>
                <w:szCs w:val="16"/>
              </w:rPr>
              <w:t>motoria.</w:t>
            </w:r>
          </w:p>
          <w:p w14:paraId="5C03FC52" w14:textId="2B5A5858" w:rsidR="009A3C2B" w:rsidRDefault="002B1A59" w:rsidP="004658A2">
            <w:pPr>
              <w:jc w:val="left"/>
              <w:rPr>
                <w:sz w:val="16"/>
                <w:szCs w:val="16"/>
              </w:rPr>
            </w:pPr>
            <w:r w:rsidRPr="004658A2">
              <w:rPr>
                <w:sz w:val="16"/>
                <w:szCs w:val="16"/>
              </w:rPr>
              <w:t>Qualora se ne presentasse la necessità</w:t>
            </w:r>
            <w:r w:rsidR="00871F83" w:rsidRPr="004658A2">
              <w:rPr>
                <w:sz w:val="16"/>
                <w:szCs w:val="16"/>
              </w:rPr>
              <w:t>,</w:t>
            </w:r>
            <w:r w:rsidRPr="004658A2">
              <w:rPr>
                <w:sz w:val="16"/>
                <w:szCs w:val="16"/>
              </w:rPr>
              <w:t xml:space="preserve"> gli spazi possono essere opportunamente adeguati (rampa di accesso</w:t>
            </w:r>
            <w:r w:rsidR="00A632B9" w:rsidRPr="004658A2">
              <w:rPr>
                <w:sz w:val="16"/>
                <w:szCs w:val="16"/>
              </w:rPr>
              <w:t>/montascale</w:t>
            </w:r>
            <w:r w:rsidRPr="004658A2">
              <w:rPr>
                <w:sz w:val="16"/>
                <w:szCs w:val="16"/>
              </w:rPr>
              <w:t xml:space="preserve"> e adeguamento servizio igienico)</w:t>
            </w:r>
            <w:r w:rsidR="009A3C2B" w:rsidRPr="004658A2">
              <w:rPr>
                <w:sz w:val="16"/>
                <w:szCs w:val="16"/>
              </w:rPr>
              <w:t>.</w:t>
            </w:r>
          </w:p>
        </w:tc>
        <w:tc>
          <w:tcPr>
            <w:tcW w:w="92" w:type="pct"/>
            <w:tcBorders>
              <w:top w:val="dotted" w:sz="4" w:space="0" w:color="auto"/>
              <w:left w:val="dotted" w:sz="4" w:space="0" w:color="auto"/>
              <w:bottom w:val="dotted" w:sz="4" w:space="0" w:color="auto"/>
              <w:right w:val="dotted" w:sz="4" w:space="0" w:color="auto"/>
            </w:tcBorders>
            <w:shd w:val="clear" w:color="auto" w:fill="auto"/>
            <w:vAlign w:val="center"/>
          </w:tcPr>
          <w:p w14:paraId="1FF3C67C" w14:textId="26A39ACD" w:rsidR="002B1A59" w:rsidRDefault="00C32311"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shd w:val="clear" w:color="auto" w:fill="auto"/>
            <w:vAlign w:val="center"/>
          </w:tcPr>
          <w:p w14:paraId="66123DB7" w14:textId="77777777" w:rsidR="002B1A59" w:rsidRDefault="002B1A59"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auto"/>
            <w:vAlign w:val="center"/>
          </w:tcPr>
          <w:p w14:paraId="64D677EF" w14:textId="722CD75E" w:rsidR="002B1A59" w:rsidRDefault="00C32311" w:rsidP="00F21163">
            <w:pPr>
              <w:spacing w:line="276" w:lineRule="auto"/>
              <w:ind w:right="562"/>
              <w:jc w:val="center"/>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12C3FF97" w14:textId="4FCD1E23" w:rsidR="00613FE3" w:rsidRDefault="002B1A59" w:rsidP="004658A2">
            <w:pPr>
              <w:jc w:val="left"/>
              <w:rPr>
                <w:rFonts w:cs="Tahoma"/>
                <w:color w:val="000000"/>
                <w:sz w:val="16"/>
                <w:szCs w:val="16"/>
              </w:rPr>
            </w:pPr>
            <w:r w:rsidRPr="002B2D1D">
              <w:rPr>
                <w:rFonts w:cs="Tahoma"/>
                <w:color w:val="000000"/>
                <w:sz w:val="16"/>
                <w:szCs w:val="16"/>
              </w:rPr>
              <w:t>Nella sede non sono presenti lavoratori con disabilità motoria</w:t>
            </w:r>
          </w:p>
        </w:tc>
      </w:tr>
      <w:tr w:rsidR="002B1A59" w:rsidRPr="00CA0217" w14:paraId="6C3B2AD9" w14:textId="77777777" w:rsidTr="00D452BD">
        <w:tc>
          <w:tcPr>
            <w:tcW w:w="912" w:type="pct"/>
            <w:gridSpan w:val="2"/>
            <w:tcBorders>
              <w:top w:val="dotted" w:sz="4" w:space="0" w:color="auto"/>
              <w:bottom w:val="dotted" w:sz="4" w:space="0" w:color="auto"/>
              <w:right w:val="dotted" w:sz="4" w:space="0" w:color="auto"/>
            </w:tcBorders>
            <w:vAlign w:val="center"/>
          </w:tcPr>
          <w:p w14:paraId="69337F85" w14:textId="34B3BF77" w:rsidR="002B1A59" w:rsidRPr="00F639D9" w:rsidRDefault="002B1A59" w:rsidP="00AA1487">
            <w:pPr>
              <w:jc w:val="left"/>
              <w:rPr>
                <w:rFonts w:cs="Tahoma"/>
                <w:color w:val="000000"/>
                <w:sz w:val="16"/>
                <w:szCs w:val="16"/>
              </w:rPr>
            </w:pPr>
            <w:r>
              <w:rPr>
                <w:rFonts w:cs="Tahoma"/>
                <w:color w:val="000000"/>
                <w:sz w:val="16"/>
                <w:szCs w:val="16"/>
              </w:rPr>
              <w:t>Categorie protette o l</w:t>
            </w:r>
            <w:r w:rsidRPr="00F639D9">
              <w:rPr>
                <w:rFonts w:cs="Tahoma"/>
                <w:color w:val="000000"/>
                <w:sz w:val="16"/>
                <w:szCs w:val="16"/>
              </w:rPr>
              <w:t xml:space="preserve">avoratori </w:t>
            </w:r>
            <w:r>
              <w:rPr>
                <w:rFonts w:cs="Tahoma"/>
                <w:color w:val="000000"/>
                <w:sz w:val="16"/>
                <w:szCs w:val="16"/>
              </w:rPr>
              <w:t xml:space="preserve">con altre disabilità </w:t>
            </w:r>
          </w:p>
        </w:tc>
        <w:tc>
          <w:tcPr>
            <w:tcW w:w="486" w:type="pct"/>
            <w:tcBorders>
              <w:top w:val="dotted" w:sz="4" w:space="0" w:color="auto"/>
              <w:left w:val="dotted" w:sz="4" w:space="0" w:color="auto"/>
              <w:bottom w:val="dotted" w:sz="4" w:space="0" w:color="auto"/>
              <w:right w:val="dotted" w:sz="4" w:space="0" w:color="auto"/>
            </w:tcBorders>
            <w:vAlign w:val="center"/>
          </w:tcPr>
          <w:p w14:paraId="77AFEE13" w14:textId="77777777" w:rsidR="002B1A59" w:rsidRPr="000D3A57" w:rsidRDefault="002B1A59" w:rsidP="00AA1487">
            <w:pPr>
              <w:snapToGrid w:val="0"/>
              <w:jc w:val="left"/>
              <w:rPr>
                <w:rFonts w:cs="Tahoma"/>
                <w:color w:val="000000"/>
                <w:sz w:val="16"/>
                <w:szCs w:val="16"/>
                <w:highlight w:val="yellow"/>
              </w:rPr>
            </w:pPr>
            <w:r w:rsidRPr="00187C27">
              <w:rPr>
                <w:rFonts w:cs="Tahoma"/>
                <w:color w:val="000000"/>
                <w:sz w:val="16"/>
                <w:szCs w:val="16"/>
              </w:rPr>
              <w:t>Personale dipendente Alleanza</w:t>
            </w:r>
            <w:r>
              <w:rPr>
                <w:rFonts w:cs="Tahoma"/>
                <w:color w:val="000000"/>
                <w:sz w:val="16"/>
                <w:szCs w:val="16"/>
              </w:rPr>
              <w:t xml:space="preserve"> Assicurazioni</w:t>
            </w:r>
          </w:p>
        </w:tc>
        <w:tc>
          <w:tcPr>
            <w:tcW w:w="728" w:type="pct"/>
            <w:tcBorders>
              <w:top w:val="dotted" w:sz="4" w:space="0" w:color="auto"/>
              <w:left w:val="dotted" w:sz="4" w:space="0" w:color="auto"/>
              <w:bottom w:val="dotted" w:sz="4" w:space="0" w:color="auto"/>
              <w:right w:val="dotted" w:sz="4" w:space="0" w:color="auto"/>
            </w:tcBorders>
            <w:vAlign w:val="center"/>
          </w:tcPr>
          <w:p w14:paraId="334D4A29" w14:textId="77777777" w:rsidR="002B1A59" w:rsidRPr="000D3A57" w:rsidRDefault="002B1A59" w:rsidP="0059094F">
            <w:pPr>
              <w:jc w:val="left"/>
              <w:rPr>
                <w:rFonts w:cs="Tahoma"/>
                <w:color w:val="000000"/>
                <w:sz w:val="16"/>
                <w:szCs w:val="16"/>
              </w:rPr>
            </w:pPr>
            <w:r>
              <w:rPr>
                <w:rFonts w:cs="Tahoma"/>
                <w:color w:val="000000"/>
                <w:sz w:val="16"/>
                <w:szCs w:val="16"/>
              </w:rPr>
              <w:t>Rischi di varia natura.</w:t>
            </w:r>
          </w:p>
        </w:tc>
        <w:tc>
          <w:tcPr>
            <w:tcW w:w="1702" w:type="pct"/>
            <w:tcBorders>
              <w:top w:val="dotted" w:sz="4" w:space="0" w:color="auto"/>
              <w:left w:val="dotted" w:sz="4" w:space="0" w:color="auto"/>
              <w:bottom w:val="dotted" w:sz="4" w:space="0" w:color="auto"/>
              <w:right w:val="dotted" w:sz="4" w:space="0" w:color="auto"/>
            </w:tcBorders>
            <w:vAlign w:val="center"/>
          </w:tcPr>
          <w:p w14:paraId="3722D917" w14:textId="77777777" w:rsidR="002B1A59" w:rsidRDefault="002B1A59" w:rsidP="0059094F">
            <w:pPr>
              <w:jc w:val="left"/>
              <w:rPr>
                <w:rFonts w:cs="Tahoma"/>
                <w:color w:val="000000"/>
                <w:sz w:val="16"/>
                <w:szCs w:val="16"/>
              </w:rPr>
            </w:pPr>
            <w:r>
              <w:rPr>
                <w:sz w:val="16"/>
                <w:szCs w:val="16"/>
              </w:rPr>
              <w:t xml:space="preserve">In adempimento D. Lgs 9/07/2003 n 216 art. 3 comma 3 </w:t>
            </w:r>
            <w:r w:rsidRPr="006D1E8D">
              <w:rPr>
                <w:sz w:val="16"/>
                <w:szCs w:val="16"/>
              </w:rPr>
              <w:t>bis il datore di lavoro adotta accomodament</w:t>
            </w:r>
            <w:r>
              <w:rPr>
                <w:sz w:val="16"/>
                <w:szCs w:val="16"/>
              </w:rPr>
              <w:t>i</w:t>
            </w:r>
            <w:r w:rsidRPr="006D1E8D">
              <w:rPr>
                <w:sz w:val="16"/>
                <w:szCs w:val="16"/>
              </w:rPr>
              <w:t xml:space="preserve"> ragionevoli nei luoghi di lavoro per garantire la piena eguaglianza con gli altri lavoratori a per</w:t>
            </w:r>
            <w:r>
              <w:rPr>
                <w:sz w:val="16"/>
                <w:szCs w:val="16"/>
              </w:rPr>
              <w:t>s</w:t>
            </w:r>
            <w:r w:rsidRPr="006D1E8D">
              <w:rPr>
                <w:sz w:val="16"/>
                <w:szCs w:val="16"/>
              </w:rPr>
              <w:t>one con disabilità secondo la convenzione delle Nazioni Unite di N</w:t>
            </w:r>
            <w:r>
              <w:rPr>
                <w:sz w:val="16"/>
                <w:szCs w:val="16"/>
              </w:rPr>
              <w:t xml:space="preserve">ew </w:t>
            </w:r>
            <w:r w:rsidRPr="006D1E8D">
              <w:rPr>
                <w:sz w:val="16"/>
                <w:szCs w:val="16"/>
              </w:rPr>
              <w:t>Y</w:t>
            </w:r>
            <w:r>
              <w:rPr>
                <w:sz w:val="16"/>
                <w:szCs w:val="16"/>
              </w:rPr>
              <w:t>ork</w:t>
            </w:r>
            <w:r w:rsidRPr="006D1E8D">
              <w:rPr>
                <w:sz w:val="16"/>
                <w:szCs w:val="16"/>
              </w:rPr>
              <w:t xml:space="preserve"> del 13/12/2006 prevedendo una valutazione del singolo lavoratore da parte del medico competente supportato dal RSPP con la collaborazione del lavoratore interessato per la definizione di accomodamenti ragionevoli calati sul singolo caso</w:t>
            </w:r>
            <w:r>
              <w:rPr>
                <w:sz w:val="16"/>
                <w:szCs w:val="16"/>
              </w:rPr>
              <w:t>.</w:t>
            </w:r>
          </w:p>
        </w:tc>
        <w:tc>
          <w:tcPr>
            <w:tcW w:w="92" w:type="pct"/>
            <w:tcBorders>
              <w:top w:val="dotted" w:sz="4" w:space="0" w:color="auto"/>
              <w:left w:val="dotted" w:sz="4" w:space="0" w:color="auto"/>
              <w:bottom w:val="dotted" w:sz="4" w:space="0" w:color="auto"/>
              <w:right w:val="dotted" w:sz="4" w:space="0" w:color="auto"/>
            </w:tcBorders>
            <w:shd w:val="clear" w:color="auto" w:fill="auto"/>
            <w:vAlign w:val="center"/>
          </w:tcPr>
          <w:p w14:paraId="4EEF2B29" w14:textId="207BAE96" w:rsidR="002B1A59" w:rsidRDefault="00C32311"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shd w:val="clear" w:color="auto" w:fill="auto"/>
            <w:vAlign w:val="center"/>
          </w:tcPr>
          <w:p w14:paraId="48579BA3" w14:textId="77777777" w:rsidR="002B1A59" w:rsidRDefault="002B1A59"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auto"/>
            <w:vAlign w:val="center"/>
          </w:tcPr>
          <w:p w14:paraId="63FA8A97" w14:textId="529D8E3D" w:rsidR="002B1A59" w:rsidRDefault="00C32311" w:rsidP="00F21163">
            <w:pPr>
              <w:spacing w:line="276" w:lineRule="auto"/>
              <w:ind w:right="562"/>
              <w:jc w:val="center"/>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28B96A99" w14:textId="12E6919F" w:rsidR="002B1A59" w:rsidRPr="00CA0217" w:rsidRDefault="002B1A59" w:rsidP="004658A2">
            <w:pPr>
              <w:jc w:val="left"/>
              <w:rPr>
                <w:rFonts w:cs="Tahoma"/>
                <w:color w:val="000000"/>
                <w:sz w:val="16"/>
                <w:szCs w:val="16"/>
              </w:rPr>
            </w:pPr>
            <w:r w:rsidRPr="009C419B">
              <w:rPr>
                <w:rFonts w:cs="Tahoma"/>
                <w:sz w:val="16"/>
                <w:szCs w:val="16"/>
              </w:rPr>
              <w:t>Nella sede non sono presenti lavoratori appartenenti a Categorie protette</w:t>
            </w:r>
            <w:r w:rsidR="00A632B9">
              <w:rPr>
                <w:rFonts w:cs="Tahoma"/>
                <w:sz w:val="16"/>
                <w:szCs w:val="16"/>
              </w:rPr>
              <w:t>.</w:t>
            </w:r>
            <w:r w:rsidR="00F56763">
              <w:rPr>
                <w:rFonts w:cs="Tahoma"/>
                <w:sz w:val="16"/>
                <w:szCs w:val="16"/>
              </w:rPr>
              <w:t xml:space="preserve"> </w:t>
            </w:r>
          </w:p>
        </w:tc>
      </w:tr>
      <w:tr w:rsidR="001F44E4" w:rsidRPr="00B33AEE" w14:paraId="171BF7BA" w14:textId="77777777" w:rsidTr="00D452BD">
        <w:tc>
          <w:tcPr>
            <w:tcW w:w="184" w:type="pct"/>
            <w:tcBorders>
              <w:bottom w:val="single" w:sz="4" w:space="0" w:color="auto"/>
            </w:tcBorders>
            <w:shd w:val="clear" w:color="auto" w:fill="BFBFBF" w:themeFill="background1" w:themeFillShade="BF"/>
          </w:tcPr>
          <w:p w14:paraId="34E7BAAC" w14:textId="77777777" w:rsidR="001F44E4" w:rsidRDefault="00A95861" w:rsidP="00785211">
            <w:pPr>
              <w:autoSpaceDE w:val="0"/>
              <w:ind w:left="-64" w:right="-108"/>
              <w:jc w:val="left"/>
              <w:rPr>
                <w:rFonts w:cs="Tahoma"/>
                <w:b/>
                <w:color w:val="000000"/>
                <w:sz w:val="22"/>
                <w:szCs w:val="16"/>
              </w:rPr>
            </w:pPr>
            <w:r>
              <w:rPr>
                <w:rFonts w:cs="Tahoma"/>
                <w:b/>
                <w:color w:val="000000"/>
                <w:sz w:val="22"/>
                <w:szCs w:val="16"/>
              </w:rPr>
              <w:t>7</w:t>
            </w:r>
          </w:p>
        </w:tc>
        <w:tc>
          <w:tcPr>
            <w:tcW w:w="4816" w:type="pct"/>
            <w:gridSpan w:val="10"/>
            <w:tcBorders>
              <w:bottom w:val="single" w:sz="4" w:space="0" w:color="auto"/>
            </w:tcBorders>
            <w:shd w:val="clear" w:color="auto" w:fill="BFBFBF" w:themeFill="background1" w:themeFillShade="BF"/>
          </w:tcPr>
          <w:p w14:paraId="38F12B6E" w14:textId="77777777" w:rsidR="001F44E4" w:rsidRDefault="001F44E4" w:rsidP="00785211">
            <w:pPr>
              <w:autoSpaceDE w:val="0"/>
              <w:ind w:left="-64" w:right="-108"/>
              <w:jc w:val="left"/>
              <w:rPr>
                <w:rFonts w:cs="Tahoma"/>
                <w:b/>
                <w:color w:val="000000"/>
                <w:sz w:val="22"/>
                <w:szCs w:val="16"/>
              </w:rPr>
            </w:pPr>
            <w:r>
              <w:rPr>
                <w:rFonts w:cs="Tahoma"/>
                <w:b/>
                <w:color w:val="000000"/>
                <w:sz w:val="22"/>
                <w:szCs w:val="16"/>
              </w:rPr>
              <w:t>FATTORI ORGANIZZATIVI</w:t>
            </w:r>
          </w:p>
        </w:tc>
      </w:tr>
      <w:tr w:rsidR="006F6505" w:rsidRPr="00CA0217" w14:paraId="3EB3A94E" w14:textId="77777777" w:rsidTr="00D452BD">
        <w:trPr>
          <w:trHeight w:val="151"/>
        </w:trPr>
        <w:tc>
          <w:tcPr>
            <w:tcW w:w="912" w:type="pct"/>
            <w:gridSpan w:val="2"/>
            <w:tcBorders>
              <w:bottom w:val="dotted" w:sz="4" w:space="0" w:color="auto"/>
              <w:right w:val="dotted" w:sz="4" w:space="0" w:color="auto"/>
            </w:tcBorders>
            <w:vAlign w:val="center"/>
          </w:tcPr>
          <w:p w14:paraId="26FB491A" w14:textId="77777777" w:rsidR="00343DDD" w:rsidRDefault="00343DDD" w:rsidP="000D3A57">
            <w:pPr>
              <w:jc w:val="left"/>
              <w:rPr>
                <w:rFonts w:cs="Tahoma"/>
                <w:color w:val="000000"/>
                <w:sz w:val="16"/>
                <w:szCs w:val="16"/>
              </w:rPr>
            </w:pPr>
            <w:r w:rsidRPr="00785211">
              <w:rPr>
                <w:rFonts w:cs="Tahoma"/>
                <w:color w:val="000000"/>
                <w:sz w:val="16"/>
                <w:szCs w:val="16"/>
              </w:rPr>
              <w:t>Stress lavoro-correlato</w:t>
            </w:r>
          </w:p>
        </w:tc>
        <w:tc>
          <w:tcPr>
            <w:tcW w:w="486" w:type="pct"/>
            <w:tcBorders>
              <w:left w:val="dotted" w:sz="4" w:space="0" w:color="auto"/>
              <w:bottom w:val="dotted" w:sz="4" w:space="0" w:color="auto"/>
              <w:right w:val="dotted" w:sz="4" w:space="0" w:color="auto"/>
            </w:tcBorders>
            <w:vAlign w:val="center"/>
          </w:tcPr>
          <w:p w14:paraId="11303C92" w14:textId="77777777" w:rsidR="00343DDD" w:rsidRDefault="00343DDD" w:rsidP="002D0292">
            <w:pPr>
              <w:snapToGrid w:val="0"/>
              <w:jc w:val="left"/>
              <w:rPr>
                <w:rFonts w:cs="Tahoma"/>
                <w:color w:val="000000"/>
                <w:sz w:val="16"/>
                <w:szCs w:val="16"/>
              </w:rPr>
            </w:pPr>
            <w:r w:rsidRPr="00F074C3">
              <w:rPr>
                <w:rFonts w:cs="Tahoma"/>
                <w:color w:val="000000"/>
                <w:sz w:val="16"/>
                <w:szCs w:val="16"/>
              </w:rPr>
              <w:t>Tutto il personale</w:t>
            </w:r>
          </w:p>
        </w:tc>
        <w:tc>
          <w:tcPr>
            <w:tcW w:w="728" w:type="pct"/>
            <w:tcBorders>
              <w:left w:val="dotted" w:sz="4" w:space="0" w:color="auto"/>
              <w:bottom w:val="dotted" w:sz="4" w:space="0" w:color="auto"/>
              <w:right w:val="dotted" w:sz="4" w:space="0" w:color="auto"/>
            </w:tcBorders>
            <w:vAlign w:val="center"/>
          </w:tcPr>
          <w:p w14:paraId="02906384" w14:textId="77777777" w:rsidR="00343DDD" w:rsidRPr="002D0292" w:rsidRDefault="00B27BF1" w:rsidP="00B27BF1">
            <w:pPr>
              <w:rPr>
                <w:rFonts w:cs="Tahoma"/>
                <w:color w:val="000000"/>
                <w:sz w:val="16"/>
                <w:szCs w:val="16"/>
              </w:rPr>
            </w:pPr>
            <w:r>
              <w:rPr>
                <w:sz w:val="16"/>
                <w:szCs w:val="16"/>
              </w:rPr>
              <w:t>Rischio derivante</w:t>
            </w:r>
            <w:r w:rsidRPr="00B27BF1">
              <w:rPr>
                <w:sz w:val="16"/>
                <w:szCs w:val="16"/>
              </w:rPr>
              <w:t xml:space="preserve"> del fatto che taluni individui non si sentono in grado di corrispondere alle richieste o alle aspettative riposte in loro</w:t>
            </w:r>
          </w:p>
        </w:tc>
        <w:tc>
          <w:tcPr>
            <w:tcW w:w="1702" w:type="pct"/>
            <w:tcBorders>
              <w:left w:val="dotted" w:sz="4" w:space="0" w:color="auto"/>
              <w:bottom w:val="dotted" w:sz="4" w:space="0" w:color="auto"/>
              <w:right w:val="dotted" w:sz="4" w:space="0" w:color="auto"/>
            </w:tcBorders>
            <w:vAlign w:val="center"/>
          </w:tcPr>
          <w:p w14:paraId="78467473" w14:textId="77777777" w:rsidR="00343DDD" w:rsidRPr="00B27BF1" w:rsidRDefault="00B27BF1" w:rsidP="00B27BF1">
            <w:pPr>
              <w:rPr>
                <w:sz w:val="16"/>
                <w:szCs w:val="16"/>
              </w:rPr>
            </w:pPr>
            <w:r>
              <w:rPr>
                <w:sz w:val="16"/>
                <w:szCs w:val="16"/>
              </w:rPr>
              <w:t>C</w:t>
            </w:r>
            <w:r w:rsidRPr="00B27BF1">
              <w:rPr>
                <w:sz w:val="16"/>
                <w:szCs w:val="16"/>
              </w:rPr>
              <w:t>ondizione che può essere accompagnata da disturbi o disfunzioni di natur</w:t>
            </w:r>
            <w:r>
              <w:rPr>
                <w:sz w:val="16"/>
                <w:szCs w:val="16"/>
              </w:rPr>
              <w:t>a fisica, psicologica o sociale</w:t>
            </w:r>
          </w:p>
        </w:tc>
        <w:tc>
          <w:tcPr>
            <w:tcW w:w="92" w:type="pct"/>
            <w:tcBorders>
              <w:left w:val="dotted" w:sz="4" w:space="0" w:color="auto"/>
              <w:bottom w:val="dotted" w:sz="4" w:space="0" w:color="auto"/>
              <w:right w:val="dotted" w:sz="4" w:space="0" w:color="auto"/>
            </w:tcBorders>
            <w:vAlign w:val="center"/>
          </w:tcPr>
          <w:p w14:paraId="41EE5425" w14:textId="77777777" w:rsidR="00343DDD" w:rsidRPr="00F074C3" w:rsidRDefault="00F639D9" w:rsidP="002D0292">
            <w:pPr>
              <w:spacing w:line="276" w:lineRule="auto"/>
              <w:ind w:right="562"/>
              <w:jc w:val="left"/>
              <w:rPr>
                <w:sz w:val="22"/>
                <w:szCs w:val="22"/>
              </w:rPr>
            </w:pPr>
            <w:r>
              <w:rPr>
                <w:sz w:val="22"/>
                <w:szCs w:val="22"/>
              </w:rPr>
              <w:t>1</w:t>
            </w:r>
          </w:p>
        </w:tc>
        <w:tc>
          <w:tcPr>
            <w:tcW w:w="104" w:type="pct"/>
            <w:gridSpan w:val="2"/>
            <w:tcBorders>
              <w:left w:val="dotted" w:sz="4" w:space="0" w:color="auto"/>
              <w:bottom w:val="dotted" w:sz="4" w:space="0" w:color="auto"/>
              <w:right w:val="dotted" w:sz="4" w:space="0" w:color="auto"/>
            </w:tcBorders>
            <w:vAlign w:val="center"/>
          </w:tcPr>
          <w:p w14:paraId="6F1EDD4A" w14:textId="77777777" w:rsidR="00343DDD" w:rsidRPr="00F074C3" w:rsidRDefault="00F639D9" w:rsidP="002D0292">
            <w:pPr>
              <w:spacing w:line="276" w:lineRule="auto"/>
              <w:ind w:right="562"/>
              <w:jc w:val="left"/>
              <w:rPr>
                <w:sz w:val="22"/>
                <w:szCs w:val="22"/>
              </w:rPr>
            </w:pPr>
            <w:r>
              <w:rPr>
                <w:sz w:val="22"/>
                <w:szCs w:val="22"/>
              </w:rPr>
              <w:t>1</w:t>
            </w:r>
          </w:p>
        </w:tc>
        <w:tc>
          <w:tcPr>
            <w:tcW w:w="97" w:type="pct"/>
            <w:tcBorders>
              <w:left w:val="dotted" w:sz="4" w:space="0" w:color="auto"/>
              <w:bottom w:val="dotted" w:sz="4" w:space="0" w:color="auto"/>
              <w:right w:val="dotted" w:sz="4" w:space="0" w:color="auto"/>
            </w:tcBorders>
            <w:shd w:val="clear" w:color="auto" w:fill="C6D9F1" w:themeFill="text2" w:themeFillTint="33"/>
            <w:vAlign w:val="center"/>
          </w:tcPr>
          <w:p w14:paraId="0E1C5586" w14:textId="77777777" w:rsidR="00343DDD" w:rsidRPr="00F074C3" w:rsidRDefault="00F639D9" w:rsidP="002D0292">
            <w:pPr>
              <w:spacing w:line="276" w:lineRule="auto"/>
              <w:ind w:right="562"/>
              <w:jc w:val="left"/>
              <w:rPr>
                <w:sz w:val="22"/>
                <w:szCs w:val="22"/>
              </w:rPr>
            </w:pPr>
            <w:r>
              <w:rPr>
                <w:sz w:val="22"/>
                <w:szCs w:val="22"/>
              </w:rPr>
              <w:t>1</w:t>
            </w:r>
          </w:p>
        </w:tc>
        <w:tc>
          <w:tcPr>
            <w:tcW w:w="878" w:type="pct"/>
            <w:gridSpan w:val="2"/>
            <w:tcBorders>
              <w:left w:val="dotted" w:sz="4" w:space="0" w:color="auto"/>
              <w:bottom w:val="dotted" w:sz="4" w:space="0" w:color="auto"/>
            </w:tcBorders>
            <w:vAlign w:val="center"/>
          </w:tcPr>
          <w:p w14:paraId="7009B00C" w14:textId="77777777" w:rsidR="00343DDD" w:rsidRPr="00CA0217" w:rsidRDefault="00B27BF1" w:rsidP="002D0292">
            <w:pPr>
              <w:jc w:val="left"/>
              <w:rPr>
                <w:rFonts w:cs="Tahoma"/>
                <w:color w:val="000000"/>
                <w:sz w:val="16"/>
                <w:szCs w:val="16"/>
              </w:rPr>
            </w:pPr>
            <w:r>
              <w:rPr>
                <w:rFonts w:cs="Tahoma"/>
                <w:color w:val="000000"/>
                <w:sz w:val="16"/>
                <w:szCs w:val="16"/>
              </w:rPr>
              <w:t>vedere documento Master</w:t>
            </w:r>
          </w:p>
        </w:tc>
      </w:tr>
      <w:tr w:rsidR="00F639D9" w:rsidRPr="00CA0217" w14:paraId="223A9E8E" w14:textId="77777777" w:rsidTr="00D452BD">
        <w:trPr>
          <w:trHeight w:val="151"/>
        </w:trPr>
        <w:tc>
          <w:tcPr>
            <w:tcW w:w="912" w:type="pct"/>
            <w:gridSpan w:val="2"/>
            <w:tcBorders>
              <w:top w:val="dotted" w:sz="4" w:space="0" w:color="auto"/>
              <w:right w:val="dotted" w:sz="4" w:space="0" w:color="auto"/>
            </w:tcBorders>
            <w:vAlign w:val="center"/>
          </w:tcPr>
          <w:p w14:paraId="0D72F360" w14:textId="77777777" w:rsidR="00F639D9" w:rsidRPr="00785211" w:rsidRDefault="00F639D9" w:rsidP="000D3A57">
            <w:pPr>
              <w:jc w:val="left"/>
              <w:rPr>
                <w:rFonts w:cs="Tahoma"/>
                <w:color w:val="000000"/>
                <w:sz w:val="16"/>
                <w:szCs w:val="16"/>
              </w:rPr>
            </w:pPr>
            <w:r>
              <w:rPr>
                <w:rFonts w:cs="Tahoma"/>
                <w:color w:val="000000"/>
                <w:sz w:val="16"/>
                <w:szCs w:val="16"/>
              </w:rPr>
              <w:t>Mobbing</w:t>
            </w:r>
          </w:p>
        </w:tc>
        <w:tc>
          <w:tcPr>
            <w:tcW w:w="486" w:type="pct"/>
            <w:tcBorders>
              <w:top w:val="dotted" w:sz="4" w:space="0" w:color="auto"/>
              <w:left w:val="dotted" w:sz="4" w:space="0" w:color="auto"/>
              <w:right w:val="dotted" w:sz="4" w:space="0" w:color="auto"/>
            </w:tcBorders>
            <w:vAlign w:val="center"/>
          </w:tcPr>
          <w:p w14:paraId="0DEF5BC8" w14:textId="77777777" w:rsidR="00F639D9" w:rsidRPr="00F074C3" w:rsidRDefault="00F639D9" w:rsidP="002D0292">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right w:val="dotted" w:sz="4" w:space="0" w:color="auto"/>
            </w:tcBorders>
            <w:vAlign w:val="center"/>
          </w:tcPr>
          <w:p w14:paraId="5B0F9AD5" w14:textId="14B0DE63" w:rsidR="0059094F" w:rsidRPr="00763BA6" w:rsidRDefault="00F639D9" w:rsidP="00B27BF1">
            <w:pPr>
              <w:rPr>
                <w:sz w:val="16"/>
              </w:rPr>
            </w:pPr>
            <w:r>
              <w:rPr>
                <w:sz w:val="16"/>
              </w:rPr>
              <w:t>Codice Civile, art. 2087</w:t>
            </w:r>
          </w:p>
        </w:tc>
        <w:tc>
          <w:tcPr>
            <w:tcW w:w="1702" w:type="pct"/>
            <w:tcBorders>
              <w:top w:val="dotted" w:sz="4" w:space="0" w:color="auto"/>
              <w:left w:val="dotted" w:sz="4" w:space="0" w:color="auto"/>
              <w:right w:val="dotted" w:sz="4" w:space="0" w:color="auto"/>
            </w:tcBorders>
            <w:vAlign w:val="center"/>
          </w:tcPr>
          <w:p w14:paraId="00B3CA1B" w14:textId="77777777" w:rsidR="00F639D9" w:rsidRDefault="00F639D9" w:rsidP="00B27BF1">
            <w:pPr>
              <w:rPr>
                <w:sz w:val="16"/>
                <w:szCs w:val="16"/>
              </w:rPr>
            </w:pPr>
          </w:p>
        </w:tc>
        <w:tc>
          <w:tcPr>
            <w:tcW w:w="92" w:type="pct"/>
            <w:tcBorders>
              <w:top w:val="dotted" w:sz="4" w:space="0" w:color="auto"/>
              <w:left w:val="dotted" w:sz="4" w:space="0" w:color="auto"/>
              <w:right w:val="dotted" w:sz="4" w:space="0" w:color="auto"/>
            </w:tcBorders>
            <w:vAlign w:val="center"/>
          </w:tcPr>
          <w:p w14:paraId="0C5D106E" w14:textId="77777777" w:rsidR="00F639D9" w:rsidRPr="00F074C3" w:rsidRDefault="00F639D9" w:rsidP="002D0292">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right w:val="dotted" w:sz="4" w:space="0" w:color="auto"/>
            </w:tcBorders>
            <w:vAlign w:val="center"/>
          </w:tcPr>
          <w:p w14:paraId="694BFC4A" w14:textId="77777777" w:rsidR="00F639D9" w:rsidRPr="00F074C3" w:rsidRDefault="00F639D9" w:rsidP="002D0292">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right w:val="dotted" w:sz="4" w:space="0" w:color="auto"/>
            </w:tcBorders>
            <w:shd w:val="clear" w:color="auto" w:fill="C6D9F1" w:themeFill="text2" w:themeFillTint="33"/>
            <w:vAlign w:val="center"/>
          </w:tcPr>
          <w:p w14:paraId="231A8E4B" w14:textId="77777777" w:rsidR="00F639D9" w:rsidRPr="00F074C3" w:rsidRDefault="00F639D9" w:rsidP="002D0292">
            <w:pPr>
              <w:spacing w:line="276" w:lineRule="auto"/>
              <w:ind w:right="562"/>
              <w:jc w:val="left"/>
              <w:rPr>
                <w:sz w:val="22"/>
                <w:szCs w:val="22"/>
              </w:rPr>
            </w:pPr>
            <w:r>
              <w:rPr>
                <w:sz w:val="22"/>
                <w:szCs w:val="22"/>
              </w:rPr>
              <w:t>1</w:t>
            </w:r>
          </w:p>
        </w:tc>
        <w:tc>
          <w:tcPr>
            <w:tcW w:w="878" w:type="pct"/>
            <w:gridSpan w:val="2"/>
            <w:tcBorders>
              <w:top w:val="dotted" w:sz="4" w:space="0" w:color="auto"/>
              <w:left w:val="dotted" w:sz="4" w:space="0" w:color="auto"/>
            </w:tcBorders>
            <w:vAlign w:val="center"/>
          </w:tcPr>
          <w:p w14:paraId="4CD1A884" w14:textId="77777777" w:rsidR="00F639D9" w:rsidRDefault="00F639D9" w:rsidP="002D0292">
            <w:pPr>
              <w:jc w:val="left"/>
              <w:rPr>
                <w:rFonts w:cs="Tahoma"/>
                <w:color w:val="000000"/>
                <w:sz w:val="16"/>
                <w:szCs w:val="16"/>
              </w:rPr>
            </w:pPr>
            <w:r>
              <w:rPr>
                <w:rFonts w:cs="Tahoma"/>
                <w:color w:val="000000"/>
                <w:sz w:val="16"/>
                <w:szCs w:val="16"/>
              </w:rPr>
              <w:t>vedere documento Master</w:t>
            </w:r>
          </w:p>
        </w:tc>
      </w:tr>
      <w:tr w:rsidR="001F44E4" w:rsidRPr="00B33AEE" w14:paraId="5D932626" w14:textId="77777777" w:rsidTr="00D452BD">
        <w:tc>
          <w:tcPr>
            <w:tcW w:w="184" w:type="pct"/>
            <w:tcBorders>
              <w:bottom w:val="single" w:sz="4" w:space="0" w:color="auto"/>
            </w:tcBorders>
            <w:shd w:val="clear" w:color="auto" w:fill="BFBFBF" w:themeFill="background1" w:themeFillShade="BF"/>
          </w:tcPr>
          <w:p w14:paraId="3DE175D1" w14:textId="77777777" w:rsidR="001F44E4" w:rsidRDefault="00A95861" w:rsidP="00BA4231">
            <w:pPr>
              <w:autoSpaceDE w:val="0"/>
              <w:ind w:left="-64" w:right="-108"/>
              <w:jc w:val="left"/>
              <w:rPr>
                <w:rFonts w:cs="Tahoma"/>
                <w:b/>
                <w:color w:val="000000"/>
                <w:sz w:val="22"/>
                <w:szCs w:val="16"/>
              </w:rPr>
            </w:pPr>
            <w:r>
              <w:rPr>
                <w:rFonts w:cs="Tahoma"/>
                <w:b/>
                <w:color w:val="000000"/>
                <w:sz w:val="22"/>
                <w:szCs w:val="16"/>
              </w:rPr>
              <w:lastRenderedPageBreak/>
              <w:t>8</w:t>
            </w:r>
          </w:p>
        </w:tc>
        <w:tc>
          <w:tcPr>
            <w:tcW w:w="4816" w:type="pct"/>
            <w:gridSpan w:val="10"/>
            <w:tcBorders>
              <w:bottom w:val="single" w:sz="4" w:space="0" w:color="auto"/>
            </w:tcBorders>
            <w:shd w:val="clear" w:color="auto" w:fill="BFBFBF" w:themeFill="background1" w:themeFillShade="BF"/>
          </w:tcPr>
          <w:p w14:paraId="0D71B0AA" w14:textId="77777777" w:rsidR="001F44E4" w:rsidRDefault="001F44E4" w:rsidP="00BA4231">
            <w:pPr>
              <w:autoSpaceDE w:val="0"/>
              <w:ind w:left="-64" w:right="-108"/>
              <w:jc w:val="left"/>
              <w:rPr>
                <w:rFonts w:cs="Tahoma"/>
                <w:b/>
                <w:color w:val="000000"/>
                <w:sz w:val="22"/>
                <w:szCs w:val="16"/>
              </w:rPr>
            </w:pPr>
            <w:r>
              <w:rPr>
                <w:rFonts w:cs="Tahoma"/>
                <w:b/>
                <w:color w:val="000000"/>
                <w:sz w:val="22"/>
                <w:szCs w:val="16"/>
              </w:rPr>
              <w:t>AGENTI FISICI</w:t>
            </w:r>
          </w:p>
        </w:tc>
      </w:tr>
      <w:tr w:rsidR="006F6505" w:rsidRPr="00CA0217" w14:paraId="19F2F91F" w14:textId="77777777" w:rsidTr="00D452BD">
        <w:tc>
          <w:tcPr>
            <w:tcW w:w="912" w:type="pct"/>
            <w:gridSpan w:val="2"/>
            <w:tcBorders>
              <w:bottom w:val="dotted" w:sz="4" w:space="0" w:color="auto"/>
              <w:right w:val="dotted" w:sz="4" w:space="0" w:color="auto"/>
            </w:tcBorders>
            <w:vAlign w:val="center"/>
          </w:tcPr>
          <w:p w14:paraId="712B6914" w14:textId="77777777" w:rsidR="00343DDD" w:rsidRPr="00BA4231" w:rsidRDefault="00343DDD" w:rsidP="00BA4231">
            <w:pPr>
              <w:jc w:val="left"/>
              <w:rPr>
                <w:rFonts w:cs="Tahoma"/>
                <w:color w:val="000000"/>
                <w:sz w:val="16"/>
                <w:szCs w:val="16"/>
              </w:rPr>
            </w:pPr>
            <w:r>
              <w:rPr>
                <w:rFonts w:cs="Tahoma"/>
                <w:color w:val="000000"/>
                <w:sz w:val="16"/>
                <w:szCs w:val="16"/>
              </w:rPr>
              <w:t>Rumore</w:t>
            </w:r>
          </w:p>
        </w:tc>
        <w:tc>
          <w:tcPr>
            <w:tcW w:w="486" w:type="pct"/>
            <w:tcBorders>
              <w:left w:val="dotted" w:sz="4" w:space="0" w:color="auto"/>
              <w:bottom w:val="dotted" w:sz="4" w:space="0" w:color="auto"/>
              <w:right w:val="dotted" w:sz="4" w:space="0" w:color="auto"/>
            </w:tcBorders>
            <w:vAlign w:val="center"/>
          </w:tcPr>
          <w:p w14:paraId="296B05F9" w14:textId="77777777" w:rsidR="00343DDD" w:rsidRDefault="00343DDD" w:rsidP="00BA4231">
            <w:pPr>
              <w:snapToGrid w:val="0"/>
              <w:jc w:val="left"/>
              <w:rPr>
                <w:rFonts w:cs="Tahoma"/>
                <w:color w:val="000000"/>
                <w:sz w:val="16"/>
                <w:szCs w:val="16"/>
              </w:rPr>
            </w:pPr>
            <w:r w:rsidRPr="00F074C3">
              <w:rPr>
                <w:rFonts w:cs="Tahoma"/>
                <w:color w:val="000000"/>
                <w:sz w:val="16"/>
                <w:szCs w:val="16"/>
              </w:rPr>
              <w:t>Tutto il personale</w:t>
            </w:r>
          </w:p>
        </w:tc>
        <w:tc>
          <w:tcPr>
            <w:tcW w:w="728" w:type="pct"/>
            <w:tcBorders>
              <w:left w:val="dotted" w:sz="4" w:space="0" w:color="auto"/>
              <w:bottom w:val="dotted" w:sz="4" w:space="0" w:color="auto"/>
              <w:right w:val="dotted" w:sz="4" w:space="0" w:color="auto"/>
            </w:tcBorders>
          </w:tcPr>
          <w:p w14:paraId="09D0F5E8" w14:textId="77777777" w:rsidR="00343DDD" w:rsidRPr="003030DA" w:rsidRDefault="00087482" w:rsidP="003030DA">
            <w:pPr>
              <w:jc w:val="left"/>
              <w:rPr>
                <w:rFonts w:cs="Tahoma"/>
                <w:color w:val="000000"/>
                <w:sz w:val="16"/>
                <w:szCs w:val="16"/>
              </w:rPr>
            </w:pPr>
            <w:r>
              <w:rPr>
                <w:rFonts w:cs="Tahoma"/>
                <w:color w:val="000000"/>
                <w:sz w:val="16"/>
                <w:szCs w:val="16"/>
              </w:rPr>
              <w:t>Ipoacusia</w:t>
            </w:r>
          </w:p>
          <w:p w14:paraId="30766D98" w14:textId="77777777" w:rsidR="00343DDD" w:rsidRPr="003030DA" w:rsidRDefault="00343DDD" w:rsidP="003030DA">
            <w:pPr>
              <w:jc w:val="left"/>
              <w:rPr>
                <w:rFonts w:cs="Tahoma"/>
                <w:color w:val="000000"/>
                <w:sz w:val="16"/>
                <w:szCs w:val="16"/>
              </w:rPr>
            </w:pPr>
            <w:r w:rsidRPr="003030DA">
              <w:rPr>
                <w:rFonts w:cs="Tahoma"/>
                <w:color w:val="000000"/>
                <w:sz w:val="16"/>
                <w:szCs w:val="16"/>
              </w:rPr>
              <w:t xml:space="preserve">Difficoltà di comunicazione </w:t>
            </w:r>
          </w:p>
          <w:p w14:paraId="4A572F6B" w14:textId="77777777" w:rsidR="00343DDD" w:rsidRPr="003030DA" w:rsidRDefault="00343DDD" w:rsidP="003030DA">
            <w:pPr>
              <w:jc w:val="left"/>
              <w:rPr>
                <w:rFonts w:cs="Tahoma"/>
                <w:color w:val="000000"/>
                <w:sz w:val="16"/>
                <w:szCs w:val="16"/>
              </w:rPr>
            </w:pPr>
            <w:r w:rsidRPr="003030DA">
              <w:rPr>
                <w:rFonts w:cs="Tahoma"/>
                <w:color w:val="000000"/>
                <w:sz w:val="16"/>
                <w:szCs w:val="16"/>
              </w:rPr>
              <w:t>Stress psicofisico</w:t>
            </w:r>
          </w:p>
        </w:tc>
        <w:tc>
          <w:tcPr>
            <w:tcW w:w="1702" w:type="pct"/>
            <w:tcBorders>
              <w:left w:val="dotted" w:sz="4" w:space="0" w:color="auto"/>
              <w:bottom w:val="dotted" w:sz="4" w:space="0" w:color="auto"/>
              <w:right w:val="dotted" w:sz="4" w:space="0" w:color="auto"/>
            </w:tcBorders>
            <w:vAlign w:val="center"/>
          </w:tcPr>
          <w:p w14:paraId="0DC2F57D" w14:textId="326D3B48" w:rsidR="00343DDD" w:rsidRDefault="005E4417" w:rsidP="00BA4231">
            <w:pPr>
              <w:jc w:val="left"/>
              <w:rPr>
                <w:rFonts w:cs="Tahoma"/>
                <w:color w:val="000000"/>
                <w:sz w:val="16"/>
                <w:szCs w:val="16"/>
              </w:rPr>
            </w:pPr>
            <w:r>
              <w:rPr>
                <w:rFonts w:cs="Tahoma"/>
                <w:color w:val="000000"/>
                <w:sz w:val="16"/>
                <w:szCs w:val="16"/>
              </w:rPr>
              <w:t>Nella sede non sono state svol</w:t>
            </w:r>
            <w:r w:rsidR="0059094F">
              <w:rPr>
                <w:rFonts w:cs="Tahoma"/>
                <w:color w:val="000000"/>
                <w:sz w:val="16"/>
                <w:szCs w:val="16"/>
              </w:rPr>
              <w:t>te misurazioni specifiche ne sono state segnalate situazioni di difficoltà che presuppongano approfondimenti strumentali.</w:t>
            </w:r>
          </w:p>
          <w:p w14:paraId="2945991A" w14:textId="77777777" w:rsidR="002B1A59" w:rsidRDefault="002B1A59" w:rsidP="00BA4231">
            <w:pPr>
              <w:jc w:val="left"/>
              <w:rPr>
                <w:rFonts w:cs="Tahoma"/>
                <w:color w:val="000000"/>
                <w:sz w:val="16"/>
                <w:szCs w:val="16"/>
              </w:rPr>
            </w:pPr>
          </w:p>
          <w:p w14:paraId="6E0F478B" w14:textId="77777777" w:rsidR="0059094F" w:rsidRPr="00534461" w:rsidRDefault="0059094F" w:rsidP="00DB579A">
            <w:pPr>
              <w:jc w:val="left"/>
              <w:rPr>
                <w:rFonts w:cs="Tahoma"/>
                <w:color w:val="000000"/>
                <w:sz w:val="16"/>
                <w:szCs w:val="16"/>
              </w:rPr>
            </w:pPr>
            <w:r>
              <w:rPr>
                <w:rFonts w:cs="Tahoma"/>
                <w:color w:val="000000"/>
                <w:sz w:val="16"/>
                <w:szCs w:val="16"/>
              </w:rPr>
              <w:t xml:space="preserve">Essendo una tipologia di </w:t>
            </w:r>
            <w:r w:rsidR="00D93FD1">
              <w:rPr>
                <w:rFonts w:cs="Tahoma"/>
                <w:color w:val="000000"/>
                <w:sz w:val="16"/>
                <w:szCs w:val="16"/>
              </w:rPr>
              <w:t xml:space="preserve">luogo di </w:t>
            </w:r>
            <w:r w:rsidR="00DB579A">
              <w:rPr>
                <w:rFonts w:cs="Tahoma"/>
                <w:color w:val="000000"/>
                <w:sz w:val="16"/>
                <w:szCs w:val="16"/>
              </w:rPr>
              <w:t>“</w:t>
            </w:r>
            <w:r>
              <w:rPr>
                <w:rFonts w:cs="Tahoma"/>
                <w:color w:val="000000"/>
                <w:sz w:val="16"/>
                <w:szCs w:val="16"/>
              </w:rPr>
              <w:t xml:space="preserve">lavoro </w:t>
            </w:r>
            <w:r w:rsidR="00DB579A">
              <w:rPr>
                <w:rFonts w:cs="Tahoma"/>
                <w:color w:val="000000"/>
                <w:sz w:val="16"/>
                <w:szCs w:val="16"/>
              </w:rPr>
              <w:t>d’ufficio di routine”</w:t>
            </w:r>
            <w:r>
              <w:rPr>
                <w:rFonts w:cs="Tahoma"/>
                <w:color w:val="000000"/>
                <w:sz w:val="16"/>
                <w:szCs w:val="16"/>
              </w:rPr>
              <w:t xml:space="preserve"> i riferimenti </w:t>
            </w:r>
            <w:r w:rsidR="00D93FD1">
              <w:rPr>
                <w:rFonts w:cs="Tahoma"/>
                <w:color w:val="000000"/>
                <w:sz w:val="16"/>
                <w:szCs w:val="16"/>
              </w:rPr>
              <w:t>per la valutazione della rumorosità soni dedotti da</w:t>
            </w:r>
            <w:r w:rsidR="00DB579A">
              <w:rPr>
                <w:rFonts w:cs="Tahoma"/>
                <w:color w:val="000000"/>
                <w:sz w:val="16"/>
                <w:szCs w:val="16"/>
              </w:rPr>
              <w:t>lla</w:t>
            </w:r>
            <w:r w:rsidR="00D93FD1">
              <w:rPr>
                <w:rFonts w:cs="Tahoma"/>
                <w:color w:val="000000"/>
                <w:sz w:val="16"/>
                <w:szCs w:val="16"/>
              </w:rPr>
              <w:t xml:space="preserve"> letteratura </w:t>
            </w:r>
            <w:r w:rsidR="00DB579A">
              <w:rPr>
                <w:rFonts w:cs="Tahoma"/>
                <w:color w:val="000000"/>
                <w:sz w:val="16"/>
                <w:szCs w:val="16"/>
              </w:rPr>
              <w:t>di settore assimilabili a 45</w:t>
            </w:r>
            <w:r w:rsidR="00DB579A">
              <w:rPr>
                <w:rFonts w:ascii="Segoe UI Symbol" w:hAnsi="Segoe UI Symbol" w:cs="Tahoma"/>
                <w:color w:val="000000"/>
                <w:sz w:val="16"/>
                <w:szCs w:val="16"/>
              </w:rPr>
              <w:t>÷</w:t>
            </w:r>
            <w:r w:rsidR="00DB579A">
              <w:rPr>
                <w:rFonts w:cs="Tahoma"/>
                <w:color w:val="000000"/>
                <w:sz w:val="16"/>
                <w:szCs w:val="16"/>
              </w:rPr>
              <w:t>55 dB-</w:t>
            </w:r>
            <w:r w:rsidR="00D93FD1">
              <w:rPr>
                <w:rFonts w:cs="Tahoma"/>
                <w:color w:val="FF0000"/>
                <w:sz w:val="16"/>
                <w:szCs w:val="16"/>
              </w:rPr>
              <w:t xml:space="preserve"> </w:t>
            </w:r>
            <w:r w:rsidR="00D93FD1" w:rsidRPr="00D93FD1">
              <w:rPr>
                <w:rFonts w:cs="Tahoma"/>
                <w:sz w:val="16"/>
                <w:szCs w:val="16"/>
              </w:rPr>
              <w:t>e comunque inferior</w:t>
            </w:r>
            <w:r w:rsidR="00DB579A">
              <w:rPr>
                <w:rFonts w:cs="Tahoma"/>
                <w:sz w:val="16"/>
                <w:szCs w:val="16"/>
              </w:rPr>
              <w:t>i</w:t>
            </w:r>
            <w:r w:rsidR="00D93FD1" w:rsidRPr="00D93FD1">
              <w:rPr>
                <w:rFonts w:cs="Tahoma"/>
                <w:sz w:val="16"/>
                <w:szCs w:val="16"/>
              </w:rPr>
              <w:t xml:space="preserve"> al limite di legge di 80 dB.</w:t>
            </w:r>
          </w:p>
        </w:tc>
        <w:tc>
          <w:tcPr>
            <w:tcW w:w="92" w:type="pct"/>
            <w:tcBorders>
              <w:left w:val="dotted" w:sz="4" w:space="0" w:color="auto"/>
              <w:bottom w:val="dotted" w:sz="4" w:space="0" w:color="auto"/>
              <w:right w:val="dotted" w:sz="4" w:space="0" w:color="auto"/>
            </w:tcBorders>
            <w:vAlign w:val="center"/>
          </w:tcPr>
          <w:p w14:paraId="5B389C2D" w14:textId="77777777" w:rsidR="00343DDD" w:rsidRPr="00F074C3" w:rsidRDefault="00343DDD" w:rsidP="00F21163">
            <w:pPr>
              <w:spacing w:line="276" w:lineRule="auto"/>
              <w:ind w:right="562"/>
              <w:jc w:val="center"/>
              <w:rPr>
                <w:sz w:val="22"/>
                <w:szCs w:val="22"/>
              </w:rPr>
            </w:pPr>
            <w:r>
              <w:rPr>
                <w:sz w:val="22"/>
                <w:szCs w:val="22"/>
              </w:rPr>
              <w:t>1</w:t>
            </w:r>
          </w:p>
        </w:tc>
        <w:tc>
          <w:tcPr>
            <w:tcW w:w="104" w:type="pct"/>
            <w:gridSpan w:val="2"/>
            <w:tcBorders>
              <w:left w:val="dotted" w:sz="4" w:space="0" w:color="auto"/>
              <w:bottom w:val="dotted" w:sz="4" w:space="0" w:color="auto"/>
              <w:right w:val="dotted" w:sz="4" w:space="0" w:color="auto"/>
            </w:tcBorders>
            <w:vAlign w:val="center"/>
          </w:tcPr>
          <w:p w14:paraId="25CC4DC8" w14:textId="77777777" w:rsidR="00343DDD" w:rsidRPr="00F074C3" w:rsidRDefault="00343DDD" w:rsidP="00F21163">
            <w:pPr>
              <w:spacing w:line="276" w:lineRule="auto"/>
              <w:ind w:right="562"/>
              <w:jc w:val="center"/>
              <w:rPr>
                <w:sz w:val="22"/>
                <w:szCs w:val="22"/>
              </w:rPr>
            </w:pPr>
            <w:r>
              <w:rPr>
                <w:sz w:val="22"/>
                <w:szCs w:val="22"/>
              </w:rPr>
              <w:t>1</w:t>
            </w:r>
          </w:p>
        </w:tc>
        <w:tc>
          <w:tcPr>
            <w:tcW w:w="97" w:type="pct"/>
            <w:tcBorders>
              <w:left w:val="dotted" w:sz="4" w:space="0" w:color="auto"/>
              <w:bottom w:val="dotted" w:sz="4" w:space="0" w:color="auto"/>
              <w:right w:val="dotted" w:sz="4" w:space="0" w:color="auto"/>
            </w:tcBorders>
            <w:shd w:val="clear" w:color="auto" w:fill="C6D9F1" w:themeFill="text2" w:themeFillTint="33"/>
            <w:vAlign w:val="center"/>
          </w:tcPr>
          <w:p w14:paraId="29D0A68F" w14:textId="77777777" w:rsidR="00343DDD" w:rsidRPr="00F074C3" w:rsidRDefault="00343DDD" w:rsidP="00F21163">
            <w:pPr>
              <w:spacing w:line="276" w:lineRule="auto"/>
              <w:ind w:right="562"/>
              <w:jc w:val="center"/>
              <w:rPr>
                <w:sz w:val="22"/>
                <w:szCs w:val="22"/>
              </w:rPr>
            </w:pPr>
            <w:r>
              <w:rPr>
                <w:sz w:val="22"/>
                <w:szCs w:val="22"/>
              </w:rPr>
              <w:t>1</w:t>
            </w:r>
          </w:p>
        </w:tc>
        <w:tc>
          <w:tcPr>
            <w:tcW w:w="878" w:type="pct"/>
            <w:gridSpan w:val="2"/>
            <w:tcBorders>
              <w:left w:val="dotted" w:sz="4" w:space="0" w:color="auto"/>
              <w:bottom w:val="dotted" w:sz="4" w:space="0" w:color="auto"/>
            </w:tcBorders>
            <w:vAlign w:val="center"/>
          </w:tcPr>
          <w:p w14:paraId="42282A7E" w14:textId="23880DAD" w:rsidR="00343DDD" w:rsidRPr="00A40F78" w:rsidRDefault="00343DDD" w:rsidP="00BA4231">
            <w:pPr>
              <w:jc w:val="left"/>
              <w:rPr>
                <w:rFonts w:cs="Tahoma"/>
                <w:sz w:val="16"/>
                <w:szCs w:val="16"/>
              </w:rPr>
            </w:pPr>
          </w:p>
        </w:tc>
      </w:tr>
      <w:tr w:rsidR="000D46A1" w:rsidRPr="00CA0217" w14:paraId="48387ADD" w14:textId="77777777" w:rsidTr="00D452BD">
        <w:tc>
          <w:tcPr>
            <w:tcW w:w="912" w:type="pct"/>
            <w:gridSpan w:val="2"/>
            <w:tcBorders>
              <w:top w:val="dotted" w:sz="4" w:space="0" w:color="auto"/>
              <w:bottom w:val="dotted" w:sz="4" w:space="0" w:color="auto"/>
              <w:right w:val="dotted" w:sz="4" w:space="0" w:color="auto"/>
            </w:tcBorders>
            <w:vAlign w:val="center"/>
          </w:tcPr>
          <w:p w14:paraId="194BC978" w14:textId="77777777" w:rsidR="000D46A1" w:rsidRDefault="000D46A1" w:rsidP="00BA4231">
            <w:pPr>
              <w:jc w:val="left"/>
              <w:rPr>
                <w:rFonts w:cs="Tahoma"/>
                <w:color w:val="000000"/>
                <w:sz w:val="16"/>
                <w:szCs w:val="16"/>
              </w:rPr>
            </w:pPr>
            <w:r w:rsidRPr="002A63D6">
              <w:rPr>
                <w:rFonts w:cs="Tahoma"/>
                <w:color w:val="000000"/>
                <w:sz w:val="16"/>
                <w:szCs w:val="16"/>
              </w:rPr>
              <w:t>Vibrazioni</w:t>
            </w:r>
          </w:p>
        </w:tc>
        <w:tc>
          <w:tcPr>
            <w:tcW w:w="486" w:type="pct"/>
            <w:tcBorders>
              <w:top w:val="dotted" w:sz="4" w:space="0" w:color="auto"/>
              <w:left w:val="dotted" w:sz="4" w:space="0" w:color="auto"/>
              <w:bottom w:val="dotted" w:sz="4" w:space="0" w:color="auto"/>
              <w:right w:val="dotted" w:sz="4" w:space="0" w:color="auto"/>
            </w:tcBorders>
            <w:vAlign w:val="center"/>
          </w:tcPr>
          <w:p w14:paraId="0B7CC4B5" w14:textId="77777777" w:rsidR="000D46A1" w:rsidRPr="00F074C3" w:rsidRDefault="00D93FD1" w:rsidP="00BA4231">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C930B80" w14:textId="77777777" w:rsidR="00D93FD1" w:rsidRDefault="00D93FD1" w:rsidP="00D93FD1">
            <w:pPr>
              <w:jc w:val="left"/>
              <w:rPr>
                <w:sz w:val="16"/>
                <w:szCs w:val="16"/>
              </w:rPr>
            </w:pPr>
            <w:r>
              <w:rPr>
                <w:sz w:val="16"/>
                <w:szCs w:val="16"/>
                <w:u w:val="single"/>
              </w:rPr>
              <w:t>Per sistema mano-braccio</w:t>
            </w:r>
            <w:r>
              <w:rPr>
                <w:sz w:val="16"/>
                <w:szCs w:val="16"/>
              </w:rPr>
              <w:t>: rischi di disturbi vascolari, osteoarticolari, neurologici o muscolari</w:t>
            </w:r>
          </w:p>
          <w:p w14:paraId="402D0CBC" w14:textId="77777777" w:rsidR="000D46A1" w:rsidRDefault="00D93FD1" w:rsidP="00D93FD1">
            <w:pPr>
              <w:jc w:val="left"/>
              <w:rPr>
                <w:rFonts w:cs="Tahoma"/>
                <w:color w:val="000000"/>
                <w:sz w:val="16"/>
                <w:szCs w:val="16"/>
              </w:rPr>
            </w:pPr>
            <w:r>
              <w:rPr>
                <w:sz w:val="16"/>
                <w:szCs w:val="16"/>
                <w:u w:val="single"/>
              </w:rPr>
              <w:t>Per corpo intero</w:t>
            </w:r>
            <w:r>
              <w:rPr>
                <w:sz w:val="16"/>
                <w:szCs w:val="16"/>
              </w:rPr>
              <w:t>: rischi di lombalgie e traumi del rachide</w:t>
            </w:r>
          </w:p>
        </w:tc>
        <w:tc>
          <w:tcPr>
            <w:tcW w:w="1702" w:type="pct"/>
            <w:tcBorders>
              <w:top w:val="dotted" w:sz="4" w:space="0" w:color="auto"/>
              <w:left w:val="dotted" w:sz="4" w:space="0" w:color="auto"/>
              <w:bottom w:val="dotted" w:sz="4" w:space="0" w:color="auto"/>
              <w:right w:val="dotted" w:sz="4" w:space="0" w:color="auto"/>
            </w:tcBorders>
            <w:vAlign w:val="center"/>
          </w:tcPr>
          <w:p w14:paraId="1B4E5CF8" w14:textId="77777777" w:rsidR="000D46A1" w:rsidRPr="00534461" w:rsidRDefault="00D93FD1" w:rsidP="00BA4231">
            <w:pPr>
              <w:jc w:val="left"/>
              <w:rPr>
                <w:rFonts w:cs="Tahoma"/>
                <w:color w:val="000000"/>
                <w:sz w:val="16"/>
                <w:szCs w:val="16"/>
              </w:rPr>
            </w:pPr>
            <w:r w:rsidRPr="00A221C5">
              <w:rPr>
                <w:rFonts w:cs="Tahoma"/>
                <w:color w:val="000000"/>
                <w:sz w:val="16"/>
                <w:szCs w:val="16"/>
              </w:rPr>
              <w:t>Rischio non presente nell’attività, nessun adempimento previsto</w:t>
            </w:r>
          </w:p>
        </w:tc>
        <w:tc>
          <w:tcPr>
            <w:tcW w:w="92" w:type="pct"/>
            <w:tcBorders>
              <w:top w:val="dotted" w:sz="4" w:space="0" w:color="auto"/>
              <w:left w:val="dotted" w:sz="4" w:space="0" w:color="auto"/>
              <w:bottom w:val="dotted" w:sz="4" w:space="0" w:color="auto"/>
              <w:right w:val="dotted" w:sz="4" w:space="0" w:color="auto"/>
            </w:tcBorders>
            <w:vAlign w:val="center"/>
          </w:tcPr>
          <w:p w14:paraId="28515350" w14:textId="5898E68A" w:rsidR="000D46A1" w:rsidRDefault="00C32311"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52F5E6E6" w14:textId="77777777" w:rsidR="000D46A1" w:rsidRDefault="00D93FD1"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auto"/>
            <w:vAlign w:val="center"/>
          </w:tcPr>
          <w:p w14:paraId="3EA7E04B" w14:textId="7EAED2C9" w:rsidR="000D46A1" w:rsidRDefault="00C32311" w:rsidP="00F21163">
            <w:pPr>
              <w:spacing w:line="276" w:lineRule="auto"/>
              <w:ind w:right="562"/>
              <w:jc w:val="center"/>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495475D0" w14:textId="77777777" w:rsidR="000D46A1" w:rsidRPr="00CA0217" w:rsidRDefault="000D46A1" w:rsidP="00BA4231">
            <w:pPr>
              <w:jc w:val="left"/>
              <w:rPr>
                <w:rFonts w:cs="Tahoma"/>
                <w:color w:val="000000"/>
                <w:sz w:val="16"/>
                <w:szCs w:val="16"/>
              </w:rPr>
            </w:pPr>
          </w:p>
        </w:tc>
      </w:tr>
      <w:tr w:rsidR="006F6505" w:rsidRPr="00CA0217" w14:paraId="56F64D8F" w14:textId="77777777" w:rsidTr="00D452BD">
        <w:tc>
          <w:tcPr>
            <w:tcW w:w="912" w:type="pct"/>
            <w:gridSpan w:val="2"/>
            <w:tcBorders>
              <w:top w:val="dotted" w:sz="4" w:space="0" w:color="auto"/>
              <w:bottom w:val="dotted" w:sz="4" w:space="0" w:color="auto"/>
              <w:right w:val="dotted" w:sz="4" w:space="0" w:color="auto"/>
            </w:tcBorders>
            <w:vAlign w:val="center"/>
          </w:tcPr>
          <w:p w14:paraId="39CE4302" w14:textId="77777777" w:rsidR="00343DDD" w:rsidRPr="00BA4231" w:rsidRDefault="00343DDD" w:rsidP="00BA4231">
            <w:pPr>
              <w:jc w:val="left"/>
              <w:rPr>
                <w:rFonts w:cs="Tahoma"/>
                <w:color w:val="000000"/>
                <w:sz w:val="16"/>
                <w:szCs w:val="16"/>
              </w:rPr>
            </w:pPr>
            <w:r w:rsidRPr="00BA4231">
              <w:rPr>
                <w:rFonts w:cs="Tahoma"/>
                <w:color w:val="000000"/>
                <w:sz w:val="16"/>
                <w:szCs w:val="16"/>
              </w:rPr>
              <w:t>Campi elettromagnetici</w:t>
            </w:r>
          </w:p>
        </w:tc>
        <w:tc>
          <w:tcPr>
            <w:tcW w:w="486" w:type="pct"/>
            <w:tcBorders>
              <w:top w:val="dotted" w:sz="4" w:space="0" w:color="auto"/>
              <w:left w:val="dotted" w:sz="4" w:space="0" w:color="auto"/>
              <w:bottom w:val="dotted" w:sz="4" w:space="0" w:color="auto"/>
              <w:right w:val="dotted" w:sz="4" w:space="0" w:color="auto"/>
            </w:tcBorders>
            <w:vAlign w:val="center"/>
          </w:tcPr>
          <w:p w14:paraId="38ED6B95" w14:textId="77777777" w:rsidR="00343DDD" w:rsidRDefault="00343DDD" w:rsidP="00BA4231">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tcPr>
          <w:p w14:paraId="07451464" w14:textId="77777777" w:rsidR="00F639D9" w:rsidRPr="00F639D9" w:rsidRDefault="00F639D9" w:rsidP="003030DA">
            <w:pPr>
              <w:jc w:val="left"/>
              <w:rPr>
                <w:sz w:val="16"/>
                <w:szCs w:val="16"/>
              </w:rPr>
            </w:pPr>
            <w:r w:rsidRPr="00F639D9">
              <w:rPr>
                <w:sz w:val="16"/>
                <w:szCs w:val="16"/>
              </w:rPr>
              <w:t>Rischi per la salute e la sicurezza derivanti dall'esposizione ai campi elettromagnetici (da 0 Hz a 300 GHz).</w:t>
            </w:r>
          </w:p>
          <w:p w14:paraId="002BEAF7" w14:textId="77777777" w:rsidR="00343DDD" w:rsidRPr="00F639D9" w:rsidRDefault="00343DDD" w:rsidP="003030DA">
            <w:pPr>
              <w:jc w:val="left"/>
              <w:rPr>
                <w:rFonts w:cs="Tahoma"/>
                <w:sz w:val="16"/>
                <w:szCs w:val="16"/>
              </w:rPr>
            </w:pPr>
            <w:r w:rsidRPr="00F639D9">
              <w:rPr>
                <w:rFonts w:cs="Tahoma"/>
                <w:sz w:val="16"/>
                <w:szCs w:val="16"/>
              </w:rPr>
              <w:t>Assorbimento di</w:t>
            </w:r>
            <w:r w:rsidR="00F639D9" w:rsidRPr="00F639D9">
              <w:rPr>
                <w:rFonts w:cs="Tahoma"/>
                <w:sz w:val="16"/>
                <w:szCs w:val="16"/>
              </w:rPr>
              <w:t xml:space="preserve"> energia e correnti di contatto</w:t>
            </w:r>
          </w:p>
        </w:tc>
        <w:tc>
          <w:tcPr>
            <w:tcW w:w="1702" w:type="pct"/>
            <w:tcBorders>
              <w:top w:val="dotted" w:sz="4" w:space="0" w:color="auto"/>
              <w:left w:val="dotted" w:sz="4" w:space="0" w:color="auto"/>
              <w:bottom w:val="dotted" w:sz="4" w:space="0" w:color="auto"/>
              <w:right w:val="dotted" w:sz="4" w:space="0" w:color="auto"/>
            </w:tcBorders>
            <w:vAlign w:val="center"/>
          </w:tcPr>
          <w:p w14:paraId="03934086" w14:textId="35817B7E" w:rsidR="00542F2A" w:rsidRPr="009B70E4" w:rsidRDefault="002B1A59" w:rsidP="00292E65">
            <w:pPr>
              <w:rPr>
                <w:rFonts w:cs="Tahoma"/>
                <w:sz w:val="16"/>
                <w:szCs w:val="16"/>
              </w:rPr>
            </w:pPr>
            <w:r w:rsidRPr="002B1A59">
              <w:rPr>
                <w:rFonts w:cs="Tahoma"/>
                <w:color w:val="FF0000"/>
                <w:sz w:val="16"/>
                <w:szCs w:val="16"/>
              </w:rPr>
              <w:t xml:space="preserve"> </w:t>
            </w:r>
            <w:r w:rsidR="006A49B4" w:rsidRPr="009B70E4">
              <w:rPr>
                <w:rFonts w:cs="Tahoma"/>
                <w:sz w:val="16"/>
                <w:szCs w:val="16"/>
              </w:rPr>
              <w:t>Presen</w:t>
            </w:r>
            <w:r w:rsidR="00F639D9" w:rsidRPr="009B70E4">
              <w:rPr>
                <w:rFonts w:cs="Tahoma"/>
                <w:sz w:val="16"/>
                <w:szCs w:val="16"/>
              </w:rPr>
              <w:t>za di</w:t>
            </w:r>
            <w:r w:rsidR="006A49B4" w:rsidRPr="009B70E4">
              <w:rPr>
                <w:rFonts w:cs="Tahoma"/>
                <w:sz w:val="16"/>
                <w:szCs w:val="16"/>
              </w:rPr>
              <w:t xml:space="preserve"> apparecchi </w:t>
            </w:r>
            <w:r w:rsidR="00F639D9" w:rsidRPr="009B70E4">
              <w:rPr>
                <w:rFonts w:cs="Tahoma"/>
                <w:b/>
                <w:sz w:val="16"/>
                <w:szCs w:val="16"/>
              </w:rPr>
              <w:t>Wi-Fi</w:t>
            </w:r>
            <w:r w:rsidR="00A06BBC" w:rsidRPr="009B70E4">
              <w:rPr>
                <w:rFonts w:cs="Tahoma"/>
                <w:sz w:val="16"/>
                <w:szCs w:val="16"/>
              </w:rPr>
              <w:t xml:space="preserve"> (</w:t>
            </w:r>
            <w:r w:rsidR="009B70E4" w:rsidRPr="009B70E4">
              <w:rPr>
                <w:rFonts w:cs="Tahoma"/>
                <w:sz w:val="16"/>
                <w:szCs w:val="16"/>
              </w:rPr>
              <w:t xml:space="preserve">Wireless Fidelity - </w:t>
            </w:r>
            <w:r w:rsidR="00A06BBC" w:rsidRPr="009B70E4">
              <w:rPr>
                <w:rFonts w:cs="Tahoma"/>
                <w:sz w:val="16"/>
                <w:szCs w:val="16"/>
              </w:rPr>
              <w:t>apparecchiature 802.11)</w:t>
            </w:r>
          </w:p>
          <w:p w14:paraId="431F0515" w14:textId="0B26F238" w:rsidR="00292E65" w:rsidRPr="001736F6" w:rsidRDefault="00542F2A" w:rsidP="00292E65">
            <w:pPr>
              <w:rPr>
                <w:rFonts w:cs="Tahoma"/>
                <w:sz w:val="16"/>
                <w:szCs w:val="16"/>
              </w:rPr>
            </w:pPr>
            <w:r w:rsidRPr="001736F6">
              <w:rPr>
                <w:rFonts w:cs="Tahoma"/>
                <w:sz w:val="16"/>
                <w:szCs w:val="16"/>
              </w:rPr>
              <w:t>Gli apparati installati sono conformi alla normativa ed ai protocolli di sicurezza ed installati opportunamente distanziati dalle postazioni lavoro</w:t>
            </w:r>
            <w:r w:rsidR="001736F6" w:rsidRPr="001736F6">
              <w:rPr>
                <w:rFonts w:cs="Tahoma"/>
                <w:sz w:val="16"/>
                <w:szCs w:val="16"/>
              </w:rPr>
              <w:t>.</w:t>
            </w:r>
          </w:p>
          <w:p w14:paraId="1812DD82" w14:textId="77777777" w:rsidR="009B70E4" w:rsidRPr="009B70E4" w:rsidRDefault="009B70E4" w:rsidP="009B70E4">
            <w:pPr>
              <w:rPr>
                <w:rFonts w:cs="Tahoma"/>
                <w:sz w:val="16"/>
                <w:szCs w:val="16"/>
              </w:rPr>
            </w:pPr>
            <w:r w:rsidRPr="009B70E4">
              <w:rPr>
                <w:rFonts w:cs="Tahoma"/>
                <w:sz w:val="16"/>
                <w:szCs w:val="16"/>
              </w:rPr>
              <w:t>I sistemi Wi-Fi trasmettono i dati attraverso onde elettromagnetiche ad una frequenza compresa tra i 2,4 e i 5 GHz.</w:t>
            </w:r>
          </w:p>
        </w:tc>
        <w:tc>
          <w:tcPr>
            <w:tcW w:w="92" w:type="pct"/>
            <w:tcBorders>
              <w:top w:val="dotted" w:sz="4" w:space="0" w:color="auto"/>
              <w:left w:val="dotted" w:sz="4" w:space="0" w:color="auto"/>
              <w:bottom w:val="dotted" w:sz="4" w:space="0" w:color="auto"/>
              <w:right w:val="dotted" w:sz="4" w:space="0" w:color="auto"/>
            </w:tcBorders>
            <w:vAlign w:val="center"/>
          </w:tcPr>
          <w:p w14:paraId="26C886C4" w14:textId="77777777" w:rsidR="00343DDD" w:rsidRPr="00F074C3" w:rsidRDefault="00343DDD"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75E6CC11" w14:textId="77777777" w:rsidR="00343DDD" w:rsidRPr="00F074C3" w:rsidRDefault="00343DDD"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22F913A" w14:textId="77777777" w:rsidR="00343DDD" w:rsidRPr="00F074C3" w:rsidRDefault="00343DDD" w:rsidP="00F21163">
            <w:pPr>
              <w:spacing w:line="276" w:lineRule="auto"/>
              <w:ind w:right="562"/>
              <w:jc w:val="center"/>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65E32B05" w14:textId="77777777" w:rsidR="00343DDD" w:rsidRPr="00CA0217" w:rsidRDefault="00343DDD" w:rsidP="00BA4231">
            <w:pPr>
              <w:jc w:val="left"/>
              <w:rPr>
                <w:rFonts w:cs="Tahoma"/>
                <w:color w:val="000000"/>
                <w:sz w:val="16"/>
                <w:szCs w:val="16"/>
              </w:rPr>
            </w:pPr>
          </w:p>
        </w:tc>
      </w:tr>
      <w:tr w:rsidR="006F6505" w:rsidRPr="00CA0217" w14:paraId="341E1776" w14:textId="77777777" w:rsidTr="00530CAF">
        <w:tc>
          <w:tcPr>
            <w:tcW w:w="912" w:type="pct"/>
            <w:gridSpan w:val="2"/>
            <w:tcBorders>
              <w:top w:val="dotted" w:sz="4" w:space="0" w:color="auto"/>
              <w:bottom w:val="dotted" w:sz="4" w:space="0" w:color="auto"/>
              <w:right w:val="dotted" w:sz="4" w:space="0" w:color="auto"/>
            </w:tcBorders>
            <w:vAlign w:val="center"/>
          </w:tcPr>
          <w:p w14:paraId="420A529F" w14:textId="77777777" w:rsidR="00343DDD" w:rsidRPr="00353F0A" w:rsidRDefault="00343DDD" w:rsidP="00E34954">
            <w:pPr>
              <w:jc w:val="left"/>
              <w:rPr>
                <w:rFonts w:cs="Tahoma"/>
                <w:color w:val="000000"/>
                <w:sz w:val="16"/>
                <w:szCs w:val="16"/>
              </w:rPr>
            </w:pPr>
            <w:r w:rsidRPr="00353F0A">
              <w:rPr>
                <w:rFonts w:cs="Tahoma"/>
                <w:color w:val="000000"/>
                <w:sz w:val="16"/>
                <w:szCs w:val="16"/>
              </w:rPr>
              <w:t>Radiazioni ottiche artificiali</w:t>
            </w:r>
          </w:p>
        </w:tc>
        <w:tc>
          <w:tcPr>
            <w:tcW w:w="486" w:type="pct"/>
            <w:tcBorders>
              <w:top w:val="dotted" w:sz="4" w:space="0" w:color="auto"/>
              <w:left w:val="dotted" w:sz="4" w:space="0" w:color="auto"/>
              <w:bottom w:val="dotted" w:sz="4" w:space="0" w:color="auto"/>
              <w:right w:val="dotted" w:sz="4" w:space="0" w:color="auto"/>
            </w:tcBorders>
            <w:vAlign w:val="center"/>
          </w:tcPr>
          <w:p w14:paraId="21107847" w14:textId="77777777" w:rsidR="00343DDD" w:rsidRPr="00353F0A" w:rsidRDefault="00542F2A" w:rsidP="00E34954">
            <w:pPr>
              <w:snapToGrid w:val="0"/>
              <w:jc w:val="left"/>
              <w:rPr>
                <w:rFonts w:cs="Tahoma"/>
                <w:color w:val="000000"/>
                <w:sz w:val="16"/>
                <w:szCs w:val="16"/>
              </w:rPr>
            </w:pPr>
            <w:r w:rsidRPr="00187C27">
              <w:rPr>
                <w:rFonts w:cs="Tahoma"/>
                <w:color w:val="000000"/>
                <w:sz w:val="16"/>
                <w:szCs w:val="16"/>
              </w:rPr>
              <w:t>Personale dipendente Alleanza</w:t>
            </w:r>
          </w:p>
        </w:tc>
        <w:tc>
          <w:tcPr>
            <w:tcW w:w="728" w:type="pct"/>
            <w:tcBorders>
              <w:top w:val="dotted" w:sz="4" w:space="0" w:color="auto"/>
              <w:left w:val="dotted" w:sz="4" w:space="0" w:color="auto"/>
              <w:bottom w:val="dotted" w:sz="4" w:space="0" w:color="auto"/>
              <w:right w:val="dotted" w:sz="4" w:space="0" w:color="auto"/>
            </w:tcBorders>
            <w:vAlign w:val="center"/>
          </w:tcPr>
          <w:p w14:paraId="0FE2FF75" w14:textId="77777777" w:rsidR="00343DDD" w:rsidRPr="00353F0A" w:rsidRDefault="00542F2A" w:rsidP="00E34954">
            <w:pPr>
              <w:jc w:val="left"/>
              <w:rPr>
                <w:rFonts w:cs="Tahoma"/>
                <w:color w:val="000000"/>
                <w:sz w:val="16"/>
                <w:szCs w:val="16"/>
              </w:rPr>
            </w:pPr>
            <w:r>
              <w:rPr>
                <w:sz w:val="16"/>
                <w:szCs w:val="16"/>
              </w:rPr>
              <w:t>Rischi per la salute e la sicurezza che possono derivare, dall'esposizione alle radiazioni ottiche artificiali durante il lavoro con particolare riguardo ai rischi dovuti agli effetti nocivi sugli occhi e sulla cute.</w:t>
            </w:r>
          </w:p>
        </w:tc>
        <w:tc>
          <w:tcPr>
            <w:tcW w:w="1702" w:type="pct"/>
            <w:tcBorders>
              <w:top w:val="dotted" w:sz="4" w:space="0" w:color="auto"/>
              <w:left w:val="dotted" w:sz="4" w:space="0" w:color="auto"/>
              <w:bottom w:val="dotted" w:sz="4" w:space="0" w:color="auto"/>
              <w:right w:val="dotted" w:sz="4" w:space="0" w:color="auto"/>
            </w:tcBorders>
            <w:vAlign w:val="center"/>
          </w:tcPr>
          <w:p w14:paraId="126EDFCF" w14:textId="77777777" w:rsidR="002B1A59" w:rsidRDefault="002B1A59" w:rsidP="002B1A59">
            <w:pPr>
              <w:tabs>
                <w:tab w:val="clear" w:pos="-189"/>
              </w:tabs>
              <w:jc w:val="left"/>
              <w:rPr>
                <w:rFonts w:cs="Tahoma"/>
                <w:color w:val="000000"/>
                <w:sz w:val="16"/>
                <w:szCs w:val="16"/>
              </w:rPr>
            </w:pPr>
            <w:r w:rsidRPr="00772139">
              <w:rPr>
                <w:rFonts w:cs="Tahoma"/>
                <w:color w:val="000000"/>
                <w:sz w:val="16"/>
                <w:szCs w:val="16"/>
              </w:rPr>
              <w:t>Presenza di lettori ottici</w:t>
            </w:r>
            <w:r>
              <w:rPr>
                <w:rFonts w:cs="Tahoma"/>
                <w:color w:val="000000"/>
                <w:sz w:val="16"/>
                <w:szCs w:val="16"/>
              </w:rPr>
              <w:t xml:space="preserve"> forniti e/o approvati dall’azienda, certificati e marchiati CE.</w:t>
            </w:r>
          </w:p>
          <w:p w14:paraId="428CB36F" w14:textId="77777777" w:rsidR="00542F2A" w:rsidRPr="00534461" w:rsidRDefault="002B1A59" w:rsidP="002B1A59">
            <w:pPr>
              <w:tabs>
                <w:tab w:val="clear" w:pos="-189"/>
              </w:tabs>
              <w:jc w:val="left"/>
              <w:rPr>
                <w:rFonts w:cs="Tahoma"/>
                <w:color w:val="000000"/>
                <w:sz w:val="16"/>
                <w:szCs w:val="16"/>
              </w:rPr>
            </w:pPr>
            <w:r>
              <w:rPr>
                <w:rFonts w:cs="Tahoma"/>
                <w:color w:val="000000"/>
                <w:sz w:val="16"/>
                <w:szCs w:val="16"/>
              </w:rPr>
              <w:t>Led illuminatore classe 1 (IEC 60825-1); disponibile manuale d’uso e dichiarazione di conformità.</w:t>
            </w:r>
          </w:p>
        </w:tc>
        <w:tc>
          <w:tcPr>
            <w:tcW w:w="92" w:type="pct"/>
            <w:tcBorders>
              <w:top w:val="dotted" w:sz="4" w:space="0" w:color="auto"/>
              <w:left w:val="dotted" w:sz="4" w:space="0" w:color="auto"/>
              <w:bottom w:val="dotted" w:sz="4" w:space="0" w:color="auto"/>
              <w:right w:val="dotted" w:sz="4" w:space="0" w:color="auto"/>
            </w:tcBorders>
            <w:vAlign w:val="center"/>
          </w:tcPr>
          <w:p w14:paraId="2ACC7BBF" w14:textId="77777777" w:rsidR="00343DDD" w:rsidRPr="00F074C3" w:rsidRDefault="002B1A59" w:rsidP="00E34954">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01B420BD" w14:textId="77777777" w:rsidR="00343DDD" w:rsidRPr="00F074C3" w:rsidRDefault="00542F2A" w:rsidP="00E34954">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65897AC" w14:textId="77777777" w:rsidR="00343DDD" w:rsidRPr="00F074C3" w:rsidRDefault="002B1A59" w:rsidP="00E34954">
            <w:pPr>
              <w:spacing w:line="276" w:lineRule="auto"/>
              <w:ind w:right="562"/>
              <w:jc w:val="left"/>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3FBF9759" w14:textId="77777777" w:rsidR="00343DDD" w:rsidRPr="00CA0217" w:rsidRDefault="00343DDD" w:rsidP="00E34954">
            <w:pPr>
              <w:jc w:val="left"/>
              <w:rPr>
                <w:rFonts w:cs="Tahoma"/>
                <w:color w:val="000000"/>
                <w:sz w:val="16"/>
                <w:szCs w:val="16"/>
              </w:rPr>
            </w:pPr>
          </w:p>
        </w:tc>
      </w:tr>
      <w:tr w:rsidR="00A221C5" w:rsidRPr="00CA0217" w14:paraId="5D3CE3D0" w14:textId="77777777" w:rsidTr="00F311CF">
        <w:tc>
          <w:tcPr>
            <w:tcW w:w="912" w:type="pct"/>
            <w:gridSpan w:val="2"/>
            <w:tcBorders>
              <w:top w:val="dotted" w:sz="4" w:space="0" w:color="auto"/>
              <w:bottom w:val="dotted" w:sz="4" w:space="0" w:color="auto"/>
              <w:right w:val="dotted" w:sz="4" w:space="0" w:color="auto"/>
            </w:tcBorders>
            <w:vAlign w:val="center"/>
          </w:tcPr>
          <w:p w14:paraId="0176D373" w14:textId="77777777" w:rsidR="00A221C5" w:rsidRPr="00B27BF1" w:rsidRDefault="00353F0A" w:rsidP="00353F0A">
            <w:pPr>
              <w:jc w:val="left"/>
              <w:rPr>
                <w:rFonts w:cs="Tahoma"/>
                <w:color w:val="000000"/>
                <w:sz w:val="16"/>
                <w:szCs w:val="16"/>
              </w:rPr>
            </w:pPr>
            <w:r>
              <w:rPr>
                <w:rFonts w:cs="Tahoma"/>
                <w:color w:val="000000"/>
                <w:sz w:val="16"/>
                <w:szCs w:val="16"/>
              </w:rPr>
              <w:t>Esplosioni</w:t>
            </w:r>
          </w:p>
        </w:tc>
        <w:tc>
          <w:tcPr>
            <w:tcW w:w="486" w:type="pct"/>
            <w:tcBorders>
              <w:top w:val="dotted" w:sz="4" w:space="0" w:color="auto"/>
              <w:left w:val="dotted" w:sz="4" w:space="0" w:color="auto"/>
              <w:bottom w:val="dotted" w:sz="4" w:space="0" w:color="auto"/>
              <w:right w:val="dotted" w:sz="4" w:space="0" w:color="auto"/>
            </w:tcBorders>
            <w:vAlign w:val="center"/>
          </w:tcPr>
          <w:p w14:paraId="469AA47D" w14:textId="77777777" w:rsidR="00A221C5" w:rsidRPr="00F074C3" w:rsidRDefault="00353F0A" w:rsidP="00E34954">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35A534B7" w14:textId="77777777" w:rsidR="00A221C5" w:rsidRDefault="006702B5" w:rsidP="00E34954">
            <w:pPr>
              <w:jc w:val="left"/>
              <w:rPr>
                <w:sz w:val="16"/>
                <w:szCs w:val="16"/>
              </w:rPr>
            </w:pPr>
            <w:r>
              <w:rPr>
                <w:rFonts w:eastAsia="Arial Unicode MS"/>
                <w:sz w:val="16"/>
                <w:szCs w:val="16"/>
              </w:rPr>
              <w:t>Rischio esplosione</w:t>
            </w:r>
          </w:p>
        </w:tc>
        <w:tc>
          <w:tcPr>
            <w:tcW w:w="1702" w:type="pct"/>
            <w:tcBorders>
              <w:top w:val="dotted" w:sz="4" w:space="0" w:color="auto"/>
              <w:left w:val="dotted" w:sz="4" w:space="0" w:color="auto"/>
              <w:bottom w:val="dotted" w:sz="4" w:space="0" w:color="auto"/>
              <w:right w:val="dotted" w:sz="4" w:space="0" w:color="auto"/>
            </w:tcBorders>
            <w:vAlign w:val="center"/>
          </w:tcPr>
          <w:p w14:paraId="1DE4259A" w14:textId="2DE05D4F" w:rsidR="00A221C5" w:rsidRPr="00534461" w:rsidRDefault="00F311CF" w:rsidP="00E34954">
            <w:pPr>
              <w:jc w:val="left"/>
              <w:rPr>
                <w:rFonts w:cs="Tahoma"/>
                <w:color w:val="000000"/>
                <w:sz w:val="16"/>
                <w:szCs w:val="16"/>
              </w:rPr>
            </w:pPr>
            <w:r w:rsidRPr="00F311CF">
              <w:rPr>
                <w:rFonts w:cs="Tahoma"/>
                <w:color w:val="000000"/>
                <w:sz w:val="16"/>
                <w:szCs w:val="16"/>
              </w:rPr>
              <w:t>Rischio presente nell’attività</w:t>
            </w:r>
          </w:p>
        </w:tc>
        <w:tc>
          <w:tcPr>
            <w:tcW w:w="92" w:type="pct"/>
            <w:tcBorders>
              <w:top w:val="dotted" w:sz="4" w:space="0" w:color="auto"/>
              <w:left w:val="dotted" w:sz="4" w:space="0" w:color="auto"/>
              <w:bottom w:val="dotted" w:sz="4" w:space="0" w:color="auto"/>
              <w:right w:val="dotted" w:sz="4" w:space="0" w:color="auto"/>
            </w:tcBorders>
            <w:vAlign w:val="center"/>
          </w:tcPr>
          <w:p w14:paraId="5483459C" w14:textId="00D96C11" w:rsidR="00A221C5" w:rsidRPr="00F074C3" w:rsidRDefault="00F311CF" w:rsidP="00E34954">
            <w:pPr>
              <w:spacing w:line="276" w:lineRule="auto"/>
              <w:ind w:right="562"/>
              <w:jc w:val="left"/>
              <w:rPr>
                <w:sz w:val="22"/>
                <w:szCs w:val="22"/>
              </w:rPr>
            </w:pPr>
            <w:r>
              <w:rPr>
                <w:sz w:val="22"/>
                <w:szCs w:val="22"/>
              </w:rPr>
              <w:t>2</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4B124225" w14:textId="3013706A" w:rsidR="00A221C5" w:rsidRPr="00F074C3" w:rsidRDefault="00F311CF" w:rsidP="00E34954">
            <w:pPr>
              <w:spacing w:line="276" w:lineRule="auto"/>
              <w:ind w:right="562"/>
              <w:jc w:val="left"/>
              <w:rPr>
                <w:sz w:val="22"/>
                <w:szCs w:val="22"/>
              </w:rPr>
            </w:pPr>
            <w:r>
              <w:rPr>
                <w:sz w:val="22"/>
                <w:szCs w:val="22"/>
              </w:rPr>
              <w:t>3</w:t>
            </w:r>
          </w:p>
        </w:tc>
        <w:tc>
          <w:tcPr>
            <w:tcW w:w="97" w:type="pct"/>
            <w:tcBorders>
              <w:top w:val="dotted" w:sz="4" w:space="0" w:color="auto"/>
              <w:left w:val="dotted" w:sz="4" w:space="0" w:color="auto"/>
              <w:bottom w:val="dotted" w:sz="4" w:space="0" w:color="auto"/>
              <w:right w:val="dotted" w:sz="4" w:space="0" w:color="auto"/>
            </w:tcBorders>
            <w:shd w:val="clear" w:color="auto" w:fill="FFFF00"/>
            <w:vAlign w:val="center"/>
          </w:tcPr>
          <w:p w14:paraId="1680626E" w14:textId="74CC5ABD" w:rsidR="00A221C5" w:rsidRPr="00F074C3" w:rsidRDefault="00F311CF" w:rsidP="00E34954">
            <w:pPr>
              <w:spacing w:line="276" w:lineRule="auto"/>
              <w:ind w:right="562"/>
              <w:jc w:val="left"/>
              <w:rPr>
                <w:sz w:val="22"/>
                <w:szCs w:val="22"/>
              </w:rPr>
            </w:pPr>
            <w:r>
              <w:rPr>
                <w:sz w:val="22"/>
                <w:szCs w:val="22"/>
              </w:rPr>
              <w:t>6</w:t>
            </w:r>
          </w:p>
        </w:tc>
        <w:tc>
          <w:tcPr>
            <w:tcW w:w="878" w:type="pct"/>
            <w:gridSpan w:val="2"/>
            <w:tcBorders>
              <w:top w:val="dotted" w:sz="4" w:space="0" w:color="auto"/>
              <w:left w:val="dotted" w:sz="4" w:space="0" w:color="auto"/>
              <w:bottom w:val="dotted" w:sz="4" w:space="0" w:color="auto"/>
            </w:tcBorders>
            <w:vAlign w:val="center"/>
          </w:tcPr>
          <w:p w14:paraId="564CD965" w14:textId="64648F46" w:rsidR="00A221C5" w:rsidRDefault="00F311CF" w:rsidP="00E34954">
            <w:pPr>
              <w:jc w:val="left"/>
              <w:rPr>
                <w:rFonts w:cs="Tahoma"/>
                <w:color w:val="000000"/>
                <w:sz w:val="16"/>
                <w:szCs w:val="16"/>
              </w:rPr>
            </w:pPr>
            <w:r w:rsidRPr="00F311CF">
              <w:rPr>
                <w:rFonts w:cs="Tahoma"/>
                <w:color w:val="000000"/>
                <w:sz w:val="16"/>
                <w:szCs w:val="16"/>
              </w:rPr>
              <w:t>Presente Caldaia a gas interna</w:t>
            </w:r>
          </w:p>
        </w:tc>
      </w:tr>
      <w:tr w:rsidR="00353F0A" w:rsidRPr="00CA0217" w14:paraId="6D904814" w14:textId="77777777" w:rsidTr="00D452BD">
        <w:tc>
          <w:tcPr>
            <w:tcW w:w="912" w:type="pct"/>
            <w:gridSpan w:val="2"/>
            <w:tcBorders>
              <w:top w:val="dotted" w:sz="4" w:space="0" w:color="auto"/>
              <w:bottom w:val="dotted" w:sz="4" w:space="0" w:color="auto"/>
              <w:right w:val="dotted" w:sz="4" w:space="0" w:color="auto"/>
            </w:tcBorders>
            <w:vAlign w:val="center"/>
          </w:tcPr>
          <w:p w14:paraId="03FC8087" w14:textId="77777777" w:rsidR="00353F0A" w:rsidRDefault="00353F0A" w:rsidP="00353F0A">
            <w:pPr>
              <w:jc w:val="left"/>
              <w:rPr>
                <w:rFonts w:cs="Tahoma"/>
                <w:color w:val="000000"/>
                <w:sz w:val="16"/>
                <w:szCs w:val="16"/>
              </w:rPr>
            </w:pPr>
            <w:r>
              <w:rPr>
                <w:rFonts w:cs="Tahoma"/>
                <w:color w:val="000000"/>
                <w:sz w:val="16"/>
                <w:szCs w:val="16"/>
              </w:rPr>
              <w:t>Radiazioni ionizzanti</w:t>
            </w:r>
          </w:p>
        </w:tc>
        <w:tc>
          <w:tcPr>
            <w:tcW w:w="486" w:type="pct"/>
            <w:tcBorders>
              <w:top w:val="dotted" w:sz="4" w:space="0" w:color="auto"/>
              <w:left w:val="dotted" w:sz="4" w:space="0" w:color="auto"/>
              <w:bottom w:val="dotted" w:sz="4" w:space="0" w:color="auto"/>
              <w:right w:val="dotted" w:sz="4" w:space="0" w:color="auto"/>
            </w:tcBorders>
            <w:vAlign w:val="center"/>
          </w:tcPr>
          <w:p w14:paraId="08DB65FB" w14:textId="77777777" w:rsidR="00353F0A" w:rsidRPr="00F074C3" w:rsidRDefault="00F639D9" w:rsidP="00E34954">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63E404BB" w14:textId="77777777" w:rsidR="00353F0A" w:rsidRDefault="00353F0A" w:rsidP="00E34954">
            <w:pPr>
              <w:jc w:val="left"/>
              <w:rPr>
                <w:rFonts w:eastAsia="Arial Unicode MS"/>
                <w:sz w:val="16"/>
                <w:szCs w:val="16"/>
              </w:rPr>
            </w:pPr>
            <w:r>
              <w:rPr>
                <w:sz w:val="16"/>
                <w:szCs w:val="16"/>
              </w:rPr>
              <w:t>Rischio dovuto a radiazioni ionizzanti provenienti da una sorgente artificiale o da una sorgente naturale</w:t>
            </w:r>
          </w:p>
        </w:tc>
        <w:tc>
          <w:tcPr>
            <w:tcW w:w="1702" w:type="pct"/>
            <w:tcBorders>
              <w:top w:val="dotted" w:sz="4" w:space="0" w:color="auto"/>
              <w:left w:val="dotted" w:sz="4" w:space="0" w:color="auto"/>
              <w:bottom w:val="dotted" w:sz="4" w:space="0" w:color="auto"/>
              <w:right w:val="dotted" w:sz="4" w:space="0" w:color="auto"/>
            </w:tcBorders>
            <w:vAlign w:val="center"/>
          </w:tcPr>
          <w:p w14:paraId="3D965CC4" w14:textId="77777777" w:rsidR="00353F0A" w:rsidRPr="00534461" w:rsidRDefault="007074BA" w:rsidP="00E34954">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4C719515" w14:textId="14DA9626" w:rsidR="00353F0A" w:rsidRPr="00F074C3" w:rsidRDefault="00C32311" w:rsidP="00E34954">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3C712437" w14:textId="77777777" w:rsidR="00353F0A" w:rsidRPr="00F074C3" w:rsidRDefault="007074BA" w:rsidP="00E34954">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auto"/>
            <w:vAlign w:val="center"/>
          </w:tcPr>
          <w:p w14:paraId="5B8726CC" w14:textId="58301B29" w:rsidR="00353F0A" w:rsidRPr="00F074C3" w:rsidRDefault="00C32311" w:rsidP="00E34954">
            <w:pPr>
              <w:spacing w:line="276" w:lineRule="auto"/>
              <w:ind w:right="562"/>
              <w:jc w:val="left"/>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6AE851A0" w14:textId="77777777" w:rsidR="00353F0A" w:rsidRDefault="00F639D9" w:rsidP="00E34954">
            <w:pPr>
              <w:jc w:val="left"/>
              <w:rPr>
                <w:rFonts w:cs="Tahoma"/>
                <w:color w:val="000000"/>
                <w:sz w:val="16"/>
                <w:szCs w:val="16"/>
              </w:rPr>
            </w:pPr>
            <w:r>
              <w:rPr>
                <w:rFonts w:cs="Tahoma"/>
                <w:color w:val="000000"/>
                <w:sz w:val="16"/>
                <w:szCs w:val="16"/>
              </w:rPr>
              <w:t>vedere documento Master</w:t>
            </w:r>
          </w:p>
        </w:tc>
      </w:tr>
      <w:tr w:rsidR="00A06BBC" w14:paraId="6235EF56" w14:textId="77777777" w:rsidTr="00D452BD">
        <w:tc>
          <w:tcPr>
            <w:tcW w:w="184" w:type="pct"/>
            <w:tcBorders>
              <w:bottom w:val="single" w:sz="4" w:space="0" w:color="auto"/>
            </w:tcBorders>
            <w:shd w:val="clear" w:color="auto" w:fill="BFBFBF" w:themeFill="background1" w:themeFillShade="BF"/>
          </w:tcPr>
          <w:p w14:paraId="532A2944" w14:textId="77777777" w:rsidR="00A06BBC" w:rsidRDefault="00A06BBC" w:rsidP="00A06BBC">
            <w:pPr>
              <w:autoSpaceDE w:val="0"/>
              <w:ind w:left="-64" w:right="-108"/>
              <w:jc w:val="left"/>
              <w:rPr>
                <w:rFonts w:cs="Tahoma"/>
                <w:b/>
                <w:color w:val="000000"/>
                <w:sz w:val="22"/>
                <w:szCs w:val="16"/>
              </w:rPr>
            </w:pPr>
            <w:r>
              <w:rPr>
                <w:rFonts w:cs="Tahoma"/>
                <w:b/>
                <w:color w:val="000000"/>
                <w:sz w:val="22"/>
                <w:szCs w:val="16"/>
              </w:rPr>
              <w:t>9</w:t>
            </w:r>
          </w:p>
        </w:tc>
        <w:tc>
          <w:tcPr>
            <w:tcW w:w="4816" w:type="pct"/>
            <w:gridSpan w:val="10"/>
            <w:tcBorders>
              <w:bottom w:val="single" w:sz="4" w:space="0" w:color="auto"/>
            </w:tcBorders>
            <w:shd w:val="clear" w:color="auto" w:fill="BFBFBF" w:themeFill="background1" w:themeFillShade="BF"/>
          </w:tcPr>
          <w:p w14:paraId="137DF53D" w14:textId="77777777" w:rsidR="00A06BBC" w:rsidRDefault="00A06BBC" w:rsidP="00A06BBC">
            <w:pPr>
              <w:autoSpaceDE w:val="0"/>
              <w:ind w:left="-64" w:right="-108"/>
              <w:jc w:val="left"/>
              <w:rPr>
                <w:rFonts w:cs="Tahoma"/>
                <w:b/>
                <w:color w:val="000000"/>
                <w:sz w:val="22"/>
                <w:szCs w:val="16"/>
              </w:rPr>
            </w:pPr>
            <w:r>
              <w:rPr>
                <w:rFonts w:cs="Tahoma"/>
                <w:b/>
                <w:color w:val="000000"/>
                <w:sz w:val="22"/>
                <w:szCs w:val="16"/>
              </w:rPr>
              <w:t>AGENTI CHIMICI E BIOLOGICI</w:t>
            </w:r>
          </w:p>
        </w:tc>
      </w:tr>
      <w:tr w:rsidR="00A06BBC" w:rsidRPr="00CA0217" w14:paraId="30FFE742" w14:textId="77777777" w:rsidTr="00345B47">
        <w:tc>
          <w:tcPr>
            <w:tcW w:w="912" w:type="pct"/>
            <w:gridSpan w:val="2"/>
            <w:tcBorders>
              <w:top w:val="dotted" w:sz="4" w:space="0" w:color="auto"/>
              <w:bottom w:val="dotted" w:sz="4" w:space="0" w:color="auto"/>
              <w:right w:val="dotted" w:sz="4" w:space="0" w:color="auto"/>
            </w:tcBorders>
            <w:shd w:val="clear" w:color="auto" w:fill="auto"/>
            <w:vAlign w:val="center"/>
          </w:tcPr>
          <w:p w14:paraId="4A2BAFB3" w14:textId="77777777" w:rsidR="00A06BBC" w:rsidRPr="00A06BBC" w:rsidRDefault="00A06BBC" w:rsidP="00A06BBC">
            <w:pPr>
              <w:jc w:val="left"/>
              <w:rPr>
                <w:rFonts w:cs="Tahoma"/>
                <w:color w:val="000000"/>
                <w:sz w:val="16"/>
                <w:szCs w:val="16"/>
              </w:rPr>
            </w:pPr>
            <w:r w:rsidRPr="00A06BBC">
              <w:rPr>
                <w:rFonts w:cs="Tahoma"/>
                <w:color w:val="000000"/>
                <w:sz w:val="16"/>
                <w:szCs w:val="16"/>
              </w:rPr>
              <w:t>Chimico</w:t>
            </w:r>
          </w:p>
        </w:tc>
        <w:tc>
          <w:tcPr>
            <w:tcW w:w="486" w:type="pct"/>
            <w:tcBorders>
              <w:top w:val="dotted" w:sz="4" w:space="0" w:color="auto"/>
              <w:left w:val="dotted" w:sz="4" w:space="0" w:color="auto"/>
              <w:bottom w:val="dotted" w:sz="4" w:space="0" w:color="auto"/>
              <w:right w:val="dotted" w:sz="4" w:space="0" w:color="auto"/>
            </w:tcBorders>
            <w:vAlign w:val="center"/>
          </w:tcPr>
          <w:p w14:paraId="090050BB" w14:textId="77777777" w:rsidR="00A06BBC" w:rsidRPr="00F074C3" w:rsidRDefault="00A06BBC" w:rsidP="00A06BBC">
            <w:pPr>
              <w:snapToGrid w:val="0"/>
              <w:jc w:val="left"/>
              <w:rPr>
                <w:rFonts w:cs="Tahoma"/>
                <w:color w:val="000000"/>
                <w:sz w:val="16"/>
                <w:szCs w:val="16"/>
              </w:rPr>
            </w:pPr>
            <w:r w:rsidRPr="00187C27">
              <w:rPr>
                <w:rFonts w:cs="Tahoma"/>
                <w:color w:val="000000"/>
                <w:sz w:val="16"/>
                <w:szCs w:val="16"/>
              </w:rPr>
              <w:t>Personale dipendente Alleanza</w:t>
            </w:r>
          </w:p>
        </w:tc>
        <w:tc>
          <w:tcPr>
            <w:tcW w:w="728" w:type="pct"/>
            <w:tcBorders>
              <w:top w:val="dotted" w:sz="4" w:space="0" w:color="auto"/>
              <w:left w:val="dotted" w:sz="4" w:space="0" w:color="auto"/>
              <w:bottom w:val="dotted" w:sz="4" w:space="0" w:color="auto"/>
              <w:right w:val="dotted" w:sz="4" w:space="0" w:color="auto"/>
            </w:tcBorders>
          </w:tcPr>
          <w:p w14:paraId="6C25BC38" w14:textId="77777777" w:rsidR="00A06BBC" w:rsidRDefault="00A06BBC" w:rsidP="00A06BBC">
            <w:pPr>
              <w:jc w:val="left"/>
              <w:rPr>
                <w:rFonts w:cs="Tahoma"/>
                <w:color w:val="000000"/>
                <w:sz w:val="16"/>
                <w:szCs w:val="16"/>
              </w:rPr>
            </w:pPr>
            <w:r>
              <w:rPr>
                <w:sz w:val="16"/>
                <w:szCs w:val="16"/>
              </w:rPr>
              <w:t xml:space="preserve">Rischi </w:t>
            </w:r>
            <w:r w:rsidR="00871F83">
              <w:rPr>
                <w:sz w:val="16"/>
                <w:szCs w:val="16"/>
              </w:rPr>
              <w:t>d’</w:t>
            </w:r>
            <w:r>
              <w:rPr>
                <w:sz w:val="16"/>
                <w:szCs w:val="16"/>
              </w:rPr>
              <w:t xml:space="preserve">intossicazione, sensibilizzazione, corrosione, irritazione, rischio di effetti nocivi non ereditari nella prole o danni a carico della funzione o delle </w:t>
            </w:r>
            <w:r w:rsidR="00871F83">
              <w:rPr>
                <w:sz w:val="16"/>
                <w:szCs w:val="16"/>
              </w:rPr>
              <w:t>capacità</w:t>
            </w:r>
            <w:r>
              <w:rPr>
                <w:sz w:val="16"/>
                <w:szCs w:val="16"/>
              </w:rPr>
              <w:t xml:space="preserve"> riproduttive maschili o femminili, rischio cancerogeno</w:t>
            </w:r>
          </w:p>
        </w:tc>
        <w:tc>
          <w:tcPr>
            <w:tcW w:w="1702" w:type="pct"/>
            <w:tcBorders>
              <w:top w:val="dotted" w:sz="4" w:space="0" w:color="auto"/>
              <w:left w:val="dotted" w:sz="4" w:space="0" w:color="auto"/>
              <w:bottom w:val="dotted" w:sz="4" w:space="0" w:color="auto"/>
              <w:right w:val="dotted" w:sz="4" w:space="0" w:color="auto"/>
            </w:tcBorders>
            <w:vAlign w:val="center"/>
          </w:tcPr>
          <w:p w14:paraId="7EB2A993" w14:textId="77777777" w:rsidR="00A06BBC" w:rsidRPr="00534461" w:rsidRDefault="002B1A59" w:rsidP="00A06BBC">
            <w:pPr>
              <w:jc w:val="left"/>
              <w:rPr>
                <w:rFonts w:cs="Tahoma"/>
                <w:color w:val="000000"/>
                <w:sz w:val="16"/>
                <w:szCs w:val="16"/>
              </w:rPr>
            </w:pPr>
            <w:r>
              <w:rPr>
                <w:rFonts w:cs="Tahoma"/>
                <w:color w:val="000000"/>
                <w:sz w:val="16"/>
                <w:szCs w:val="16"/>
              </w:rPr>
              <w:t>I lavoratori non sono esposti al rischio poiché il materiale presente viene conservato in stanze e/o armadi chiusi ed utilizzato solamente dal personale specializzato.</w:t>
            </w:r>
          </w:p>
        </w:tc>
        <w:tc>
          <w:tcPr>
            <w:tcW w:w="92" w:type="pct"/>
            <w:tcBorders>
              <w:top w:val="dotted" w:sz="4" w:space="0" w:color="auto"/>
              <w:left w:val="dotted" w:sz="4" w:space="0" w:color="auto"/>
              <w:bottom w:val="dotted" w:sz="4" w:space="0" w:color="auto"/>
              <w:right w:val="dotted" w:sz="4" w:space="0" w:color="auto"/>
            </w:tcBorders>
            <w:vAlign w:val="center"/>
          </w:tcPr>
          <w:p w14:paraId="272068B6" w14:textId="77777777" w:rsidR="00A06BBC" w:rsidRDefault="00A06BBC" w:rsidP="00A06BBC">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215DCEC8" w14:textId="77777777" w:rsidR="00A06BBC" w:rsidRDefault="00A06BBC" w:rsidP="00A06BBC">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6D29F22" w14:textId="77777777" w:rsidR="00A06BBC" w:rsidRDefault="00A06BBC" w:rsidP="00A06BBC">
            <w:pPr>
              <w:spacing w:line="276" w:lineRule="auto"/>
              <w:ind w:right="562"/>
              <w:jc w:val="center"/>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792F91F9" w14:textId="77777777" w:rsidR="00A06BBC" w:rsidRPr="00CA0217" w:rsidRDefault="00A06BBC" w:rsidP="00A06BBC">
            <w:pPr>
              <w:jc w:val="left"/>
              <w:rPr>
                <w:rFonts w:cs="Tahoma"/>
                <w:color w:val="000000"/>
                <w:sz w:val="16"/>
                <w:szCs w:val="16"/>
              </w:rPr>
            </w:pPr>
          </w:p>
        </w:tc>
      </w:tr>
      <w:tr w:rsidR="00045913" w:rsidRPr="004A50E2" w14:paraId="5A9189D4" w14:textId="77777777" w:rsidTr="00345B47">
        <w:tc>
          <w:tcPr>
            <w:tcW w:w="912" w:type="pct"/>
            <w:gridSpan w:val="2"/>
            <w:tcBorders>
              <w:top w:val="dotted" w:sz="4" w:space="0" w:color="auto"/>
              <w:bottom w:val="dotted" w:sz="4" w:space="0" w:color="auto"/>
              <w:right w:val="dotted" w:sz="4" w:space="0" w:color="auto"/>
            </w:tcBorders>
            <w:shd w:val="clear" w:color="auto" w:fill="auto"/>
            <w:vAlign w:val="center"/>
          </w:tcPr>
          <w:p w14:paraId="645794BC" w14:textId="77777777" w:rsidR="00045913" w:rsidRPr="00A06BBC" w:rsidRDefault="00045913" w:rsidP="00A06BBC">
            <w:pPr>
              <w:jc w:val="left"/>
              <w:rPr>
                <w:rFonts w:cs="Tahoma"/>
                <w:color w:val="000000"/>
                <w:sz w:val="16"/>
                <w:szCs w:val="16"/>
              </w:rPr>
            </w:pPr>
            <w:r w:rsidRPr="00A06BBC">
              <w:rPr>
                <w:rFonts w:cs="Tahoma"/>
                <w:color w:val="000000"/>
                <w:sz w:val="16"/>
                <w:szCs w:val="16"/>
              </w:rPr>
              <w:t xml:space="preserve">Amianto </w:t>
            </w:r>
          </w:p>
        </w:tc>
        <w:tc>
          <w:tcPr>
            <w:tcW w:w="486" w:type="pct"/>
            <w:tcBorders>
              <w:top w:val="dotted" w:sz="4" w:space="0" w:color="auto"/>
              <w:left w:val="dotted" w:sz="4" w:space="0" w:color="auto"/>
              <w:bottom w:val="dotted" w:sz="4" w:space="0" w:color="auto"/>
              <w:right w:val="dotted" w:sz="4" w:space="0" w:color="auto"/>
            </w:tcBorders>
            <w:vAlign w:val="center"/>
          </w:tcPr>
          <w:p w14:paraId="0EF1CE43" w14:textId="77777777" w:rsidR="00045913" w:rsidRPr="002B1A59" w:rsidRDefault="00045913" w:rsidP="00A06BBC">
            <w:pPr>
              <w:snapToGrid w:val="0"/>
              <w:jc w:val="left"/>
              <w:rPr>
                <w:rFonts w:cs="Tahoma"/>
                <w:color w:val="000000"/>
                <w:sz w:val="16"/>
                <w:szCs w:val="16"/>
              </w:rPr>
            </w:pPr>
            <w:r w:rsidRPr="002B1A59">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6D828B45" w14:textId="77777777" w:rsidR="00045913" w:rsidRPr="002B1A59" w:rsidRDefault="00045913" w:rsidP="00A06BBC">
            <w:pPr>
              <w:jc w:val="left"/>
              <w:rPr>
                <w:rFonts w:cs="Tahoma"/>
                <w:color w:val="000000"/>
                <w:sz w:val="16"/>
                <w:szCs w:val="16"/>
              </w:rPr>
            </w:pPr>
            <w:r w:rsidRPr="002B1A59">
              <w:rPr>
                <w:sz w:val="16"/>
                <w:szCs w:val="16"/>
              </w:rPr>
              <w:t xml:space="preserve">Rischio di esposizione ad amianto </w:t>
            </w:r>
          </w:p>
        </w:tc>
        <w:tc>
          <w:tcPr>
            <w:tcW w:w="1702" w:type="pct"/>
            <w:tcBorders>
              <w:top w:val="dotted" w:sz="4" w:space="0" w:color="auto"/>
              <w:left w:val="dotted" w:sz="4" w:space="0" w:color="auto"/>
              <w:bottom w:val="dotted" w:sz="4" w:space="0" w:color="auto"/>
              <w:right w:val="dotted" w:sz="4" w:space="0" w:color="auto"/>
            </w:tcBorders>
            <w:vAlign w:val="center"/>
          </w:tcPr>
          <w:p w14:paraId="4425D957" w14:textId="77777777" w:rsidR="00045913" w:rsidRPr="004A50E2" w:rsidRDefault="00045913" w:rsidP="00A06BBC">
            <w:pPr>
              <w:jc w:val="left"/>
              <w:rPr>
                <w:rFonts w:ascii="Arial" w:hAnsi="Arial" w:cs="Arial"/>
                <w:sz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7B0FC16F" w14:textId="77777777" w:rsidR="00045913" w:rsidRPr="004A50E2" w:rsidRDefault="00045913" w:rsidP="00A06BBC">
            <w:pPr>
              <w:spacing w:line="276" w:lineRule="auto"/>
              <w:ind w:right="562"/>
              <w:jc w:val="left"/>
              <w:rPr>
                <w:sz w:val="22"/>
                <w:szCs w:val="22"/>
                <w:highlight w:val="yellow"/>
              </w:rPr>
            </w:pP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267CAF92" w14:textId="77777777" w:rsidR="00045913" w:rsidRPr="004A50E2" w:rsidRDefault="00045913" w:rsidP="00A06BBC">
            <w:pPr>
              <w:spacing w:line="276" w:lineRule="auto"/>
              <w:ind w:right="562"/>
              <w:jc w:val="left"/>
              <w:rPr>
                <w:sz w:val="22"/>
                <w:szCs w:val="22"/>
                <w:highlight w:val="yellow"/>
              </w:rPr>
            </w:pPr>
          </w:p>
        </w:tc>
        <w:tc>
          <w:tcPr>
            <w:tcW w:w="97" w:type="pct"/>
            <w:tcBorders>
              <w:top w:val="dotted" w:sz="4" w:space="0" w:color="auto"/>
              <w:left w:val="dotted" w:sz="4" w:space="0" w:color="auto"/>
              <w:bottom w:val="dotted" w:sz="4" w:space="0" w:color="auto"/>
              <w:right w:val="dotted" w:sz="4" w:space="0" w:color="auto"/>
            </w:tcBorders>
            <w:shd w:val="clear" w:color="auto" w:fill="auto"/>
            <w:vAlign w:val="center"/>
          </w:tcPr>
          <w:p w14:paraId="18682B6A" w14:textId="77777777" w:rsidR="00045913" w:rsidRPr="004A50E2" w:rsidRDefault="00045913" w:rsidP="00A06BBC">
            <w:pPr>
              <w:spacing w:line="276" w:lineRule="auto"/>
              <w:ind w:right="562"/>
              <w:jc w:val="left"/>
              <w:rPr>
                <w:sz w:val="22"/>
                <w:szCs w:val="22"/>
                <w:highlight w:val="yellow"/>
              </w:rPr>
            </w:pPr>
          </w:p>
        </w:tc>
        <w:tc>
          <w:tcPr>
            <w:tcW w:w="878" w:type="pct"/>
            <w:gridSpan w:val="2"/>
            <w:tcBorders>
              <w:top w:val="dotted" w:sz="4" w:space="0" w:color="auto"/>
              <w:left w:val="dotted" w:sz="4" w:space="0" w:color="auto"/>
              <w:bottom w:val="dotted" w:sz="4" w:space="0" w:color="auto"/>
            </w:tcBorders>
            <w:vAlign w:val="center"/>
          </w:tcPr>
          <w:p w14:paraId="6F563DE6" w14:textId="77777777" w:rsidR="00045913" w:rsidRPr="004A50E2" w:rsidRDefault="00045913" w:rsidP="00A06BBC">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045913" w:rsidRPr="004A50E2" w14:paraId="53672E76" w14:textId="77777777" w:rsidTr="00345B47">
        <w:tc>
          <w:tcPr>
            <w:tcW w:w="912" w:type="pct"/>
            <w:gridSpan w:val="2"/>
            <w:tcBorders>
              <w:top w:val="dotted" w:sz="4" w:space="0" w:color="auto"/>
              <w:bottom w:val="dotted" w:sz="4" w:space="0" w:color="auto"/>
              <w:right w:val="dotted" w:sz="4" w:space="0" w:color="auto"/>
            </w:tcBorders>
            <w:shd w:val="clear" w:color="auto" w:fill="auto"/>
            <w:vAlign w:val="center"/>
          </w:tcPr>
          <w:p w14:paraId="1C616BCD" w14:textId="77777777" w:rsidR="00045913" w:rsidRPr="00A06BBC" w:rsidRDefault="00045913" w:rsidP="00A06BBC">
            <w:pPr>
              <w:jc w:val="left"/>
              <w:rPr>
                <w:rFonts w:cs="Tahoma"/>
                <w:color w:val="000000"/>
                <w:sz w:val="16"/>
                <w:szCs w:val="16"/>
              </w:rPr>
            </w:pPr>
            <w:r w:rsidRPr="00A06BBC">
              <w:rPr>
                <w:rFonts w:cs="Tahoma"/>
                <w:color w:val="000000"/>
                <w:sz w:val="16"/>
                <w:szCs w:val="16"/>
              </w:rPr>
              <w:t>FAV (Fibre Artificiali vetrose)</w:t>
            </w:r>
          </w:p>
        </w:tc>
        <w:tc>
          <w:tcPr>
            <w:tcW w:w="486" w:type="pct"/>
            <w:tcBorders>
              <w:top w:val="dotted" w:sz="4" w:space="0" w:color="auto"/>
              <w:left w:val="dotted" w:sz="4" w:space="0" w:color="auto"/>
              <w:bottom w:val="dotted" w:sz="4" w:space="0" w:color="auto"/>
              <w:right w:val="dotted" w:sz="4" w:space="0" w:color="auto"/>
            </w:tcBorders>
            <w:vAlign w:val="center"/>
          </w:tcPr>
          <w:p w14:paraId="60714C85" w14:textId="77777777" w:rsidR="00045913" w:rsidRPr="002B1A59" w:rsidRDefault="00045913" w:rsidP="00A06BBC">
            <w:pPr>
              <w:snapToGrid w:val="0"/>
              <w:jc w:val="left"/>
              <w:rPr>
                <w:rFonts w:cs="Tahoma"/>
                <w:color w:val="000000"/>
                <w:sz w:val="16"/>
                <w:szCs w:val="16"/>
              </w:rPr>
            </w:pPr>
            <w:r w:rsidRPr="002B1A59">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75917B3B" w14:textId="77777777" w:rsidR="00045913" w:rsidRPr="002B1A59" w:rsidRDefault="00045913" w:rsidP="00A06BBC">
            <w:pPr>
              <w:jc w:val="left"/>
              <w:rPr>
                <w:sz w:val="16"/>
                <w:szCs w:val="16"/>
              </w:rPr>
            </w:pPr>
            <w:r w:rsidRPr="002B1A59">
              <w:rPr>
                <w:sz w:val="16"/>
                <w:szCs w:val="16"/>
              </w:rPr>
              <w:t>Rischio di esposizione a fibre artificiali vetrose</w:t>
            </w:r>
          </w:p>
        </w:tc>
        <w:tc>
          <w:tcPr>
            <w:tcW w:w="1702" w:type="pct"/>
            <w:tcBorders>
              <w:top w:val="dotted" w:sz="4" w:space="0" w:color="auto"/>
              <w:left w:val="dotted" w:sz="4" w:space="0" w:color="auto"/>
              <w:bottom w:val="dotted" w:sz="4" w:space="0" w:color="auto"/>
              <w:right w:val="dotted" w:sz="4" w:space="0" w:color="auto"/>
            </w:tcBorders>
            <w:vAlign w:val="center"/>
          </w:tcPr>
          <w:p w14:paraId="69317C5E" w14:textId="77777777" w:rsidR="00045913" w:rsidRPr="004A50E2" w:rsidRDefault="00045913" w:rsidP="00A06BBC">
            <w:pPr>
              <w:jc w:val="left"/>
              <w:rPr>
                <w:rFonts w:cs="Tahoma"/>
                <w:color w:val="000000"/>
                <w:sz w:val="16"/>
                <w:szCs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2A7D1EC1" w14:textId="77777777" w:rsidR="00045913" w:rsidRPr="004A50E2" w:rsidRDefault="00045913" w:rsidP="00A06BBC">
            <w:pPr>
              <w:spacing w:line="276" w:lineRule="auto"/>
              <w:ind w:right="562"/>
              <w:jc w:val="left"/>
              <w:rPr>
                <w:sz w:val="22"/>
                <w:szCs w:val="22"/>
                <w:highlight w:val="yellow"/>
              </w:rPr>
            </w:pP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1D11AE94" w14:textId="77777777" w:rsidR="00045913" w:rsidRPr="004A50E2" w:rsidRDefault="00045913" w:rsidP="00A06BBC">
            <w:pPr>
              <w:spacing w:line="276" w:lineRule="auto"/>
              <w:ind w:right="562"/>
              <w:jc w:val="left"/>
              <w:rPr>
                <w:sz w:val="22"/>
                <w:szCs w:val="22"/>
                <w:highlight w:val="yellow"/>
              </w:rPr>
            </w:pPr>
          </w:p>
        </w:tc>
        <w:tc>
          <w:tcPr>
            <w:tcW w:w="97" w:type="pct"/>
            <w:tcBorders>
              <w:top w:val="dotted" w:sz="4" w:space="0" w:color="auto"/>
              <w:left w:val="dotted" w:sz="4" w:space="0" w:color="auto"/>
              <w:bottom w:val="dotted" w:sz="4" w:space="0" w:color="auto"/>
              <w:right w:val="dotted" w:sz="4" w:space="0" w:color="auto"/>
            </w:tcBorders>
            <w:shd w:val="clear" w:color="auto" w:fill="auto"/>
            <w:vAlign w:val="center"/>
          </w:tcPr>
          <w:p w14:paraId="4A631CC9" w14:textId="77777777" w:rsidR="00045913" w:rsidRPr="004A50E2" w:rsidRDefault="00045913" w:rsidP="00A06BBC">
            <w:pPr>
              <w:spacing w:line="276" w:lineRule="auto"/>
              <w:ind w:right="562"/>
              <w:jc w:val="left"/>
              <w:rPr>
                <w:sz w:val="22"/>
                <w:szCs w:val="22"/>
                <w:highlight w:val="yellow"/>
              </w:rPr>
            </w:pPr>
          </w:p>
        </w:tc>
        <w:tc>
          <w:tcPr>
            <w:tcW w:w="878" w:type="pct"/>
            <w:gridSpan w:val="2"/>
            <w:tcBorders>
              <w:top w:val="dotted" w:sz="4" w:space="0" w:color="auto"/>
              <w:left w:val="dotted" w:sz="4" w:space="0" w:color="auto"/>
              <w:bottom w:val="dotted" w:sz="4" w:space="0" w:color="auto"/>
            </w:tcBorders>
            <w:vAlign w:val="center"/>
          </w:tcPr>
          <w:p w14:paraId="57542DA0" w14:textId="77777777" w:rsidR="00045913" w:rsidRPr="004A50E2" w:rsidRDefault="00045913" w:rsidP="00A06BBC">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A06BBC" w14:paraId="0CF6CB2D" w14:textId="77777777" w:rsidTr="004658A2">
        <w:tc>
          <w:tcPr>
            <w:tcW w:w="912" w:type="pct"/>
            <w:gridSpan w:val="2"/>
            <w:tcBorders>
              <w:top w:val="dotted" w:sz="4" w:space="0" w:color="auto"/>
              <w:bottom w:val="dotted" w:sz="4" w:space="0" w:color="auto"/>
              <w:right w:val="dotted" w:sz="4" w:space="0" w:color="auto"/>
            </w:tcBorders>
            <w:shd w:val="clear" w:color="auto" w:fill="auto"/>
            <w:vAlign w:val="center"/>
          </w:tcPr>
          <w:p w14:paraId="386E4ED1" w14:textId="77777777" w:rsidR="00A06BBC" w:rsidRPr="00A06BBC" w:rsidRDefault="00A06BBC" w:rsidP="00A06BBC">
            <w:pPr>
              <w:jc w:val="left"/>
              <w:rPr>
                <w:rFonts w:cs="Tahoma"/>
                <w:color w:val="000000"/>
                <w:sz w:val="16"/>
                <w:szCs w:val="16"/>
              </w:rPr>
            </w:pPr>
            <w:r w:rsidRPr="00A06BBC">
              <w:rPr>
                <w:rFonts w:cs="Tahoma"/>
                <w:color w:val="000000"/>
                <w:sz w:val="16"/>
                <w:szCs w:val="16"/>
              </w:rPr>
              <w:t>Radon</w:t>
            </w:r>
          </w:p>
        </w:tc>
        <w:tc>
          <w:tcPr>
            <w:tcW w:w="486" w:type="pct"/>
            <w:tcBorders>
              <w:top w:val="dotted" w:sz="4" w:space="0" w:color="auto"/>
              <w:left w:val="dotted" w:sz="4" w:space="0" w:color="auto"/>
              <w:bottom w:val="dotted" w:sz="4" w:space="0" w:color="auto"/>
              <w:right w:val="dotted" w:sz="4" w:space="0" w:color="auto"/>
            </w:tcBorders>
            <w:vAlign w:val="center"/>
          </w:tcPr>
          <w:p w14:paraId="7AD27B9E" w14:textId="77777777" w:rsidR="00A06BBC" w:rsidRPr="00F074C3" w:rsidRDefault="00A06BBC" w:rsidP="00A06BBC">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77DD587A" w14:textId="77777777" w:rsidR="00A06BBC" w:rsidRDefault="00A06BBC" w:rsidP="00A06BBC">
            <w:pPr>
              <w:jc w:val="left"/>
              <w:rPr>
                <w:sz w:val="16"/>
                <w:szCs w:val="16"/>
              </w:rPr>
            </w:pPr>
            <w:r>
              <w:rPr>
                <w:sz w:val="16"/>
                <w:szCs w:val="16"/>
              </w:rPr>
              <w:t>Rischio da esposizione a sorgenti naturali di radiazioni</w:t>
            </w:r>
          </w:p>
        </w:tc>
        <w:tc>
          <w:tcPr>
            <w:tcW w:w="1702" w:type="pct"/>
            <w:tcBorders>
              <w:top w:val="dotted" w:sz="4" w:space="0" w:color="auto"/>
              <w:left w:val="dotted" w:sz="4" w:space="0" w:color="auto"/>
              <w:bottom w:val="dotted" w:sz="4" w:space="0" w:color="auto"/>
              <w:right w:val="dotted" w:sz="4" w:space="0" w:color="auto"/>
            </w:tcBorders>
            <w:vAlign w:val="center"/>
          </w:tcPr>
          <w:p w14:paraId="019838BC" w14:textId="471D77C9" w:rsidR="00845263" w:rsidRPr="00534461" w:rsidRDefault="00A06BBC" w:rsidP="004658A2">
            <w:pPr>
              <w:jc w:val="left"/>
              <w:rPr>
                <w:rFonts w:cs="Tahoma"/>
                <w:color w:val="000000"/>
                <w:sz w:val="16"/>
                <w:szCs w:val="16"/>
              </w:rPr>
            </w:pPr>
            <w:r>
              <w:rPr>
                <w:rFonts w:cs="Tahoma"/>
                <w:color w:val="000000"/>
                <w:sz w:val="16"/>
                <w:szCs w:val="16"/>
              </w:rPr>
              <w:t xml:space="preserve">La sede si </w:t>
            </w:r>
            <w:r w:rsidRPr="004658A2">
              <w:rPr>
                <w:rFonts w:cs="Tahoma"/>
                <w:sz w:val="16"/>
                <w:szCs w:val="16"/>
              </w:rPr>
              <w:t xml:space="preserve">trova al </w:t>
            </w:r>
            <w:r w:rsidR="004658A2" w:rsidRPr="004658A2">
              <w:rPr>
                <w:rFonts w:cs="Tahoma"/>
                <w:sz w:val="16"/>
                <w:szCs w:val="16"/>
              </w:rPr>
              <w:t>1</w:t>
            </w:r>
            <w:r w:rsidRPr="004658A2">
              <w:rPr>
                <w:rFonts w:cs="Tahoma"/>
                <w:sz w:val="16"/>
                <w:szCs w:val="16"/>
              </w:rPr>
              <w:t>° piano, senza locali di pertinenza ai piani interrati e</w:t>
            </w:r>
            <w:r w:rsidR="003011E2" w:rsidRPr="004658A2">
              <w:rPr>
                <w:rFonts w:cs="Tahoma"/>
                <w:sz w:val="16"/>
                <w:szCs w:val="16"/>
              </w:rPr>
              <w:t>/o</w:t>
            </w:r>
            <w:r w:rsidRPr="004658A2">
              <w:rPr>
                <w:rFonts w:cs="Tahoma"/>
                <w:sz w:val="16"/>
                <w:szCs w:val="16"/>
              </w:rPr>
              <w:t xml:space="preserve"> terra; rischio non presente nell’attività</w:t>
            </w:r>
            <w:r w:rsidR="00530CAF" w:rsidRPr="004658A2">
              <w:rPr>
                <w:rFonts w:cs="Tahoma"/>
                <w:sz w:val="16"/>
                <w:szCs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47C533E0" w14:textId="2B5D411D" w:rsidR="00A06BBC" w:rsidRPr="00F074C3" w:rsidRDefault="00C32311" w:rsidP="00A06BBC">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7363FF53" w14:textId="77777777" w:rsidR="00A06BBC" w:rsidRPr="00F074C3" w:rsidRDefault="00A06BBC" w:rsidP="00A06BBC">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auto"/>
            <w:vAlign w:val="center"/>
          </w:tcPr>
          <w:p w14:paraId="5E470E7C" w14:textId="6107128A" w:rsidR="00A06BBC" w:rsidRPr="00F074C3" w:rsidRDefault="00C32311" w:rsidP="00A06BBC">
            <w:pPr>
              <w:spacing w:line="276" w:lineRule="auto"/>
              <w:ind w:right="562"/>
              <w:jc w:val="left"/>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shd w:val="clear" w:color="auto" w:fill="auto"/>
            <w:vAlign w:val="center"/>
          </w:tcPr>
          <w:p w14:paraId="67038449" w14:textId="50892326" w:rsidR="00A06BBC" w:rsidRPr="004658A2" w:rsidRDefault="00A06BBC" w:rsidP="00A06BBC">
            <w:pPr>
              <w:jc w:val="left"/>
              <w:rPr>
                <w:rFonts w:cs="Tahoma"/>
                <w:color w:val="000000"/>
                <w:sz w:val="16"/>
                <w:szCs w:val="16"/>
              </w:rPr>
            </w:pPr>
          </w:p>
        </w:tc>
      </w:tr>
      <w:tr w:rsidR="00A06BBC" w14:paraId="52F954DF" w14:textId="77777777" w:rsidTr="00D452BD">
        <w:tc>
          <w:tcPr>
            <w:tcW w:w="912" w:type="pct"/>
            <w:gridSpan w:val="2"/>
            <w:tcBorders>
              <w:top w:val="dotted" w:sz="4" w:space="0" w:color="auto"/>
              <w:bottom w:val="dotted" w:sz="4" w:space="0" w:color="auto"/>
              <w:right w:val="dotted" w:sz="4" w:space="0" w:color="auto"/>
            </w:tcBorders>
            <w:shd w:val="clear" w:color="auto" w:fill="auto"/>
            <w:vAlign w:val="center"/>
          </w:tcPr>
          <w:p w14:paraId="72DD2AFA" w14:textId="77777777" w:rsidR="00A06BBC" w:rsidRPr="00A06BBC" w:rsidRDefault="00A06BBC" w:rsidP="00A06BBC">
            <w:pPr>
              <w:jc w:val="left"/>
              <w:rPr>
                <w:rFonts w:cs="Tahoma"/>
                <w:color w:val="000000"/>
                <w:sz w:val="16"/>
                <w:szCs w:val="16"/>
              </w:rPr>
            </w:pPr>
            <w:r w:rsidRPr="00A06BBC">
              <w:rPr>
                <w:rFonts w:cs="Tahoma"/>
                <w:color w:val="000000"/>
                <w:sz w:val="16"/>
                <w:szCs w:val="16"/>
              </w:rPr>
              <w:t>Biologico</w:t>
            </w:r>
          </w:p>
        </w:tc>
        <w:tc>
          <w:tcPr>
            <w:tcW w:w="486" w:type="pct"/>
            <w:tcBorders>
              <w:top w:val="dotted" w:sz="4" w:space="0" w:color="auto"/>
              <w:left w:val="dotted" w:sz="4" w:space="0" w:color="auto"/>
              <w:bottom w:val="dotted" w:sz="4" w:space="0" w:color="auto"/>
              <w:right w:val="dotted" w:sz="4" w:space="0" w:color="auto"/>
            </w:tcBorders>
            <w:vAlign w:val="center"/>
          </w:tcPr>
          <w:p w14:paraId="29C6AA6A" w14:textId="77777777" w:rsidR="00A06BBC" w:rsidRPr="00F074C3" w:rsidRDefault="00A06BBC" w:rsidP="00A06BBC">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5846612" w14:textId="77777777" w:rsidR="00A06BBC" w:rsidRDefault="00A06BBC" w:rsidP="00A06BBC">
            <w:pPr>
              <w:jc w:val="left"/>
              <w:rPr>
                <w:sz w:val="16"/>
                <w:szCs w:val="16"/>
              </w:rPr>
            </w:pPr>
            <w:r>
              <w:rPr>
                <w:sz w:val="16"/>
                <w:szCs w:val="16"/>
              </w:rPr>
              <w:t xml:space="preserve">Rischio da esposizione ad agenti biologici riferito alla </w:t>
            </w:r>
            <w:r>
              <w:rPr>
                <w:sz w:val="16"/>
                <w:szCs w:val="16"/>
              </w:rPr>
              <w:lastRenderedPageBreak/>
              <w:t xml:space="preserve">presenza di elettrodomestici </w:t>
            </w:r>
            <w:r w:rsidRPr="00726A74">
              <w:rPr>
                <w:rFonts w:cs="Tahoma"/>
                <w:color w:val="000000"/>
                <w:sz w:val="16"/>
                <w:szCs w:val="16"/>
              </w:rPr>
              <w:t>(</w:t>
            </w:r>
            <w:r>
              <w:rPr>
                <w:rFonts w:cs="Tahoma"/>
                <w:color w:val="000000"/>
                <w:sz w:val="16"/>
                <w:szCs w:val="16"/>
              </w:rPr>
              <w:t>f</w:t>
            </w:r>
            <w:r w:rsidRPr="00726A74">
              <w:rPr>
                <w:rFonts w:cs="Tahoma"/>
                <w:color w:val="000000"/>
                <w:sz w:val="16"/>
                <w:szCs w:val="16"/>
              </w:rPr>
              <w:t>rigoriferi, forni a microonde, ecc.)</w:t>
            </w:r>
            <w:r>
              <w:rPr>
                <w:rFonts w:cs="Tahoma"/>
                <w:color w:val="000000"/>
                <w:sz w:val="16"/>
                <w:szCs w:val="16"/>
              </w:rPr>
              <w:t xml:space="preserve"> e </w:t>
            </w:r>
            <w:r w:rsidRPr="00A06BBC">
              <w:rPr>
                <w:rFonts w:cs="Tahoma"/>
                <w:color w:val="000000"/>
                <w:sz w:val="16"/>
                <w:szCs w:val="16"/>
              </w:rPr>
              <w:t>distributori automatici</w:t>
            </w:r>
            <w:r>
              <w:rPr>
                <w:rFonts w:cs="Tahoma"/>
                <w:color w:val="000000"/>
                <w:sz w:val="16"/>
                <w:szCs w:val="16"/>
              </w:rPr>
              <w:t xml:space="preserve"> di bevande e snack</w:t>
            </w:r>
          </w:p>
        </w:tc>
        <w:tc>
          <w:tcPr>
            <w:tcW w:w="1702" w:type="pct"/>
            <w:tcBorders>
              <w:top w:val="dotted" w:sz="4" w:space="0" w:color="auto"/>
              <w:left w:val="dotted" w:sz="4" w:space="0" w:color="auto"/>
              <w:bottom w:val="dotted" w:sz="4" w:space="0" w:color="auto"/>
              <w:right w:val="dotted" w:sz="4" w:space="0" w:color="auto"/>
            </w:tcBorders>
            <w:vAlign w:val="center"/>
          </w:tcPr>
          <w:p w14:paraId="034C97E9" w14:textId="77777777" w:rsidR="00A06BBC" w:rsidRDefault="00A06BBC" w:rsidP="00A06BBC">
            <w:pPr>
              <w:jc w:val="left"/>
              <w:rPr>
                <w:rFonts w:cs="Tahoma"/>
                <w:color w:val="000000"/>
                <w:sz w:val="16"/>
                <w:szCs w:val="16"/>
              </w:rPr>
            </w:pPr>
            <w:r>
              <w:rPr>
                <w:rFonts w:cs="Tahoma"/>
                <w:color w:val="000000"/>
                <w:sz w:val="16"/>
                <w:szCs w:val="16"/>
              </w:rPr>
              <w:lastRenderedPageBreak/>
              <w:t>Gli</w:t>
            </w:r>
            <w:r w:rsidRPr="00ED24F9">
              <w:rPr>
                <w:rFonts w:cs="Tahoma"/>
                <w:color w:val="000000"/>
                <w:sz w:val="16"/>
                <w:szCs w:val="16"/>
              </w:rPr>
              <w:t xml:space="preserve"> elettrodomestici</w:t>
            </w:r>
            <w:r>
              <w:rPr>
                <w:rFonts w:cs="Tahoma"/>
                <w:color w:val="000000"/>
                <w:sz w:val="16"/>
                <w:szCs w:val="16"/>
              </w:rPr>
              <w:t xml:space="preserve"> disponibili in agenzia sono forniti dall’azienda.</w:t>
            </w:r>
          </w:p>
          <w:p w14:paraId="2C6C712E" w14:textId="77777777" w:rsidR="00A06BBC" w:rsidRPr="006702B5" w:rsidRDefault="00A06BBC" w:rsidP="00A06BBC">
            <w:pPr>
              <w:jc w:val="left"/>
              <w:rPr>
                <w:rFonts w:ascii="Arial" w:hAnsi="Arial" w:cs="Arial"/>
                <w:sz w:val="16"/>
              </w:rPr>
            </w:pPr>
            <w:r>
              <w:rPr>
                <w:rFonts w:cs="Tahoma"/>
                <w:color w:val="000000"/>
                <w:sz w:val="16"/>
                <w:szCs w:val="16"/>
              </w:rPr>
              <w:t xml:space="preserve">La manutenzione e pulizia periodica sono </w:t>
            </w:r>
            <w:r w:rsidR="00871F83">
              <w:rPr>
                <w:rFonts w:cs="Tahoma"/>
                <w:color w:val="000000"/>
                <w:sz w:val="16"/>
                <w:szCs w:val="16"/>
              </w:rPr>
              <w:t>eseguite</w:t>
            </w:r>
            <w:r>
              <w:rPr>
                <w:rFonts w:cs="Tahoma"/>
                <w:color w:val="000000"/>
                <w:sz w:val="16"/>
                <w:szCs w:val="16"/>
              </w:rPr>
              <w:t xml:space="preserve"> da personale specializzato </w:t>
            </w:r>
            <w:r>
              <w:rPr>
                <w:rFonts w:cs="Tahoma"/>
                <w:color w:val="000000"/>
                <w:sz w:val="16"/>
                <w:szCs w:val="16"/>
              </w:rPr>
              <w:lastRenderedPageBreak/>
              <w:t>esterno all’azienda.</w:t>
            </w:r>
          </w:p>
        </w:tc>
        <w:tc>
          <w:tcPr>
            <w:tcW w:w="92" w:type="pct"/>
            <w:tcBorders>
              <w:top w:val="dotted" w:sz="4" w:space="0" w:color="auto"/>
              <w:left w:val="dotted" w:sz="4" w:space="0" w:color="auto"/>
              <w:bottom w:val="dotted" w:sz="4" w:space="0" w:color="auto"/>
              <w:right w:val="dotted" w:sz="4" w:space="0" w:color="auto"/>
            </w:tcBorders>
            <w:vAlign w:val="center"/>
          </w:tcPr>
          <w:p w14:paraId="573EB9A5" w14:textId="77777777" w:rsidR="00A06BBC" w:rsidRPr="00F074C3" w:rsidRDefault="00A06BBC" w:rsidP="00A06BBC">
            <w:pPr>
              <w:spacing w:line="276" w:lineRule="auto"/>
              <w:ind w:right="562"/>
              <w:jc w:val="left"/>
              <w:rPr>
                <w:sz w:val="22"/>
                <w:szCs w:val="22"/>
              </w:rPr>
            </w:pPr>
            <w:r>
              <w:rPr>
                <w:sz w:val="22"/>
                <w:szCs w:val="22"/>
              </w:rPr>
              <w:lastRenderedPageBreak/>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1C64C7CF" w14:textId="77777777" w:rsidR="00A06BBC" w:rsidRPr="00F074C3" w:rsidRDefault="00A06BBC" w:rsidP="00A06BBC">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1521402" w14:textId="77777777" w:rsidR="00A06BBC" w:rsidRPr="00F074C3" w:rsidRDefault="00A06BBC" w:rsidP="00A06BBC">
            <w:pPr>
              <w:spacing w:line="276" w:lineRule="auto"/>
              <w:ind w:right="562"/>
              <w:jc w:val="left"/>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24D67954" w14:textId="77777777" w:rsidR="00A06BBC" w:rsidRDefault="00A06BBC" w:rsidP="00A06BBC">
            <w:pPr>
              <w:jc w:val="left"/>
              <w:rPr>
                <w:rFonts w:cs="Tahoma"/>
                <w:color w:val="000000"/>
                <w:sz w:val="16"/>
                <w:szCs w:val="16"/>
              </w:rPr>
            </w:pPr>
          </w:p>
        </w:tc>
      </w:tr>
      <w:tr w:rsidR="00A06BBC" w14:paraId="17582186" w14:textId="77777777" w:rsidTr="00D452BD">
        <w:tc>
          <w:tcPr>
            <w:tcW w:w="912" w:type="pct"/>
            <w:gridSpan w:val="2"/>
            <w:tcBorders>
              <w:top w:val="dotted" w:sz="4" w:space="0" w:color="auto"/>
              <w:bottom w:val="dotted" w:sz="4" w:space="0" w:color="auto"/>
              <w:right w:val="dotted" w:sz="4" w:space="0" w:color="auto"/>
            </w:tcBorders>
            <w:shd w:val="clear" w:color="auto" w:fill="auto"/>
            <w:vAlign w:val="center"/>
          </w:tcPr>
          <w:p w14:paraId="4239C22F" w14:textId="77777777" w:rsidR="00A06BBC" w:rsidRPr="00A06BBC" w:rsidRDefault="00A06BBC" w:rsidP="00A06BBC">
            <w:pPr>
              <w:jc w:val="left"/>
              <w:rPr>
                <w:rFonts w:cs="Tahoma"/>
                <w:color w:val="000000"/>
                <w:sz w:val="16"/>
                <w:szCs w:val="16"/>
              </w:rPr>
            </w:pPr>
            <w:r w:rsidRPr="00A06BBC">
              <w:rPr>
                <w:rFonts w:cs="Tahoma"/>
                <w:color w:val="000000"/>
                <w:sz w:val="16"/>
                <w:szCs w:val="16"/>
              </w:rPr>
              <w:t>Legionellosi</w:t>
            </w:r>
          </w:p>
        </w:tc>
        <w:tc>
          <w:tcPr>
            <w:tcW w:w="486" w:type="pct"/>
            <w:tcBorders>
              <w:top w:val="dotted" w:sz="4" w:space="0" w:color="auto"/>
              <w:left w:val="dotted" w:sz="4" w:space="0" w:color="auto"/>
              <w:bottom w:val="dotted" w:sz="4" w:space="0" w:color="auto"/>
              <w:right w:val="dotted" w:sz="4" w:space="0" w:color="auto"/>
            </w:tcBorders>
            <w:vAlign w:val="center"/>
          </w:tcPr>
          <w:p w14:paraId="3CDB5061" w14:textId="77777777" w:rsidR="00A06BBC" w:rsidRPr="00F074C3" w:rsidRDefault="00A06BBC" w:rsidP="00A06BBC">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4A761C5" w14:textId="77777777" w:rsidR="00A06BBC" w:rsidRDefault="00A06BBC" w:rsidP="00A06BBC">
            <w:pPr>
              <w:jc w:val="left"/>
              <w:rPr>
                <w:sz w:val="16"/>
                <w:szCs w:val="16"/>
              </w:rPr>
            </w:pPr>
            <w:r>
              <w:rPr>
                <w:sz w:val="16"/>
                <w:szCs w:val="16"/>
              </w:rPr>
              <w:t>Rischio legionellosi</w:t>
            </w:r>
          </w:p>
        </w:tc>
        <w:tc>
          <w:tcPr>
            <w:tcW w:w="1702" w:type="pct"/>
            <w:tcBorders>
              <w:top w:val="dotted" w:sz="4" w:space="0" w:color="auto"/>
              <w:left w:val="dotted" w:sz="4" w:space="0" w:color="auto"/>
              <w:bottom w:val="dotted" w:sz="4" w:space="0" w:color="auto"/>
              <w:right w:val="dotted" w:sz="4" w:space="0" w:color="auto"/>
            </w:tcBorders>
            <w:vAlign w:val="center"/>
          </w:tcPr>
          <w:p w14:paraId="645E95CF" w14:textId="77777777" w:rsidR="00A06BBC" w:rsidRPr="006702B5" w:rsidRDefault="00045913" w:rsidP="00A06BBC">
            <w:pPr>
              <w:jc w:val="left"/>
              <w:rPr>
                <w:rFonts w:cs="Tahoma"/>
                <w:color w:val="000000"/>
                <w:sz w:val="16"/>
                <w:szCs w:val="16"/>
                <w:highlight w:val="yellow"/>
              </w:rPr>
            </w:pPr>
            <w:r w:rsidRPr="00130B14">
              <w:rPr>
                <w:rFonts w:cs="Tahoma"/>
                <w:color w:val="000000"/>
                <w:sz w:val="16"/>
                <w:szCs w:val="16"/>
              </w:rPr>
              <w:t>Prevista valutazione annuale</w:t>
            </w:r>
          </w:p>
        </w:tc>
        <w:tc>
          <w:tcPr>
            <w:tcW w:w="92" w:type="pct"/>
            <w:tcBorders>
              <w:top w:val="dotted" w:sz="4" w:space="0" w:color="auto"/>
              <w:left w:val="dotted" w:sz="4" w:space="0" w:color="auto"/>
              <w:bottom w:val="dotted" w:sz="4" w:space="0" w:color="auto"/>
              <w:right w:val="dotted" w:sz="4" w:space="0" w:color="auto"/>
            </w:tcBorders>
            <w:vAlign w:val="center"/>
          </w:tcPr>
          <w:p w14:paraId="1BA61ED6" w14:textId="18376D92" w:rsidR="00A06BBC" w:rsidRPr="00F074C3" w:rsidRDefault="00CA1BE2" w:rsidP="00A06BBC">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4EF9BC27" w14:textId="21732A5F" w:rsidR="00A06BBC" w:rsidRPr="00F074C3" w:rsidRDefault="00CA1BE2" w:rsidP="00A06BBC">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DB3F7C9" w14:textId="5A2D380E" w:rsidR="00A06BBC" w:rsidRPr="00F074C3" w:rsidRDefault="00CA1BE2" w:rsidP="00A06BBC">
            <w:pPr>
              <w:spacing w:line="276" w:lineRule="auto"/>
              <w:ind w:right="562"/>
              <w:jc w:val="left"/>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33B63781" w14:textId="38164D6F" w:rsidR="00A06BBC" w:rsidRPr="004658A2" w:rsidRDefault="00045913" w:rsidP="00A06BBC">
            <w:pPr>
              <w:jc w:val="left"/>
              <w:rPr>
                <w:rFonts w:cs="Tahoma"/>
                <w:sz w:val="16"/>
                <w:szCs w:val="16"/>
              </w:rPr>
            </w:pPr>
            <w:r w:rsidRPr="004658A2">
              <w:rPr>
                <w:rFonts w:cs="Tahoma"/>
                <w:sz w:val="16"/>
                <w:szCs w:val="16"/>
              </w:rPr>
              <w:t>In attesa di elaborazione di relazione da parte di tecnico incaricato</w:t>
            </w:r>
          </w:p>
          <w:p w14:paraId="5C35CF22" w14:textId="707C2E58" w:rsidR="00291974" w:rsidRDefault="00291974" w:rsidP="00A06BBC">
            <w:pPr>
              <w:jc w:val="left"/>
              <w:rPr>
                <w:rFonts w:cs="Tahoma"/>
                <w:color w:val="000000"/>
                <w:sz w:val="16"/>
                <w:szCs w:val="16"/>
              </w:rPr>
            </w:pPr>
            <w:r w:rsidRPr="004658A2">
              <w:rPr>
                <w:rFonts w:cs="Tahoma"/>
                <w:sz w:val="16"/>
                <w:szCs w:val="16"/>
              </w:rPr>
              <w:t>Prevedere sostituzione periodica di rompigetto</w:t>
            </w:r>
          </w:p>
        </w:tc>
      </w:tr>
      <w:tr w:rsidR="00A06BBC" w14:paraId="0148210C" w14:textId="77777777" w:rsidTr="00D452BD">
        <w:tc>
          <w:tcPr>
            <w:tcW w:w="912" w:type="pct"/>
            <w:gridSpan w:val="2"/>
            <w:tcBorders>
              <w:top w:val="dotted" w:sz="4" w:space="0" w:color="auto"/>
              <w:bottom w:val="dotted" w:sz="4" w:space="0" w:color="auto"/>
              <w:right w:val="dotted" w:sz="4" w:space="0" w:color="auto"/>
            </w:tcBorders>
            <w:shd w:val="clear" w:color="auto" w:fill="auto"/>
            <w:vAlign w:val="center"/>
          </w:tcPr>
          <w:p w14:paraId="2B0AC0D0" w14:textId="77777777" w:rsidR="00A06BBC" w:rsidRPr="00A06BBC" w:rsidRDefault="00A06BBC" w:rsidP="00A06BBC">
            <w:pPr>
              <w:jc w:val="left"/>
              <w:rPr>
                <w:rFonts w:cs="Tahoma"/>
                <w:color w:val="000000"/>
                <w:sz w:val="16"/>
                <w:szCs w:val="16"/>
              </w:rPr>
            </w:pPr>
            <w:r w:rsidRPr="00A06BBC">
              <w:rPr>
                <w:rFonts w:cs="Tahoma"/>
                <w:color w:val="000000"/>
                <w:sz w:val="16"/>
                <w:szCs w:val="16"/>
              </w:rPr>
              <w:t>Cancerogeno</w:t>
            </w:r>
          </w:p>
        </w:tc>
        <w:tc>
          <w:tcPr>
            <w:tcW w:w="486" w:type="pct"/>
            <w:tcBorders>
              <w:top w:val="dotted" w:sz="4" w:space="0" w:color="auto"/>
              <w:left w:val="dotted" w:sz="4" w:space="0" w:color="auto"/>
              <w:bottom w:val="dotted" w:sz="4" w:space="0" w:color="auto"/>
              <w:right w:val="dotted" w:sz="4" w:space="0" w:color="auto"/>
            </w:tcBorders>
            <w:vAlign w:val="center"/>
          </w:tcPr>
          <w:p w14:paraId="5693A8B4" w14:textId="77777777" w:rsidR="00A06BBC" w:rsidRPr="00F074C3" w:rsidRDefault="00A06BBC" w:rsidP="00A06BBC">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79BBE39E" w14:textId="77777777" w:rsidR="00A06BBC" w:rsidRDefault="00A06BBC" w:rsidP="00A06BBC">
            <w:pPr>
              <w:jc w:val="left"/>
              <w:rPr>
                <w:rFonts w:eastAsia="Arial Unicode MS"/>
                <w:sz w:val="16"/>
                <w:szCs w:val="16"/>
              </w:rPr>
            </w:pPr>
            <w:r>
              <w:rPr>
                <w:sz w:val="16"/>
                <w:szCs w:val="16"/>
              </w:rPr>
              <w:t>Rischio da esposizione ad agenti cancerogeni o mutageni</w:t>
            </w:r>
          </w:p>
        </w:tc>
        <w:tc>
          <w:tcPr>
            <w:tcW w:w="1702" w:type="pct"/>
            <w:tcBorders>
              <w:top w:val="dotted" w:sz="4" w:space="0" w:color="auto"/>
              <w:left w:val="dotted" w:sz="4" w:space="0" w:color="auto"/>
              <w:bottom w:val="dotted" w:sz="4" w:space="0" w:color="auto"/>
              <w:right w:val="dotted" w:sz="4" w:space="0" w:color="auto"/>
            </w:tcBorders>
            <w:vAlign w:val="center"/>
          </w:tcPr>
          <w:p w14:paraId="3818299F" w14:textId="77777777" w:rsidR="00A06BBC" w:rsidRPr="00534461" w:rsidRDefault="00A06BBC" w:rsidP="00A06BBC">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1201911B" w14:textId="45F0A73D" w:rsidR="00A06BBC" w:rsidRPr="00F074C3" w:rsidRDefault="00C32311" w:rsidP="00A06BBC">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61287234" w14:textId="77777777" w:rsidR="00A06BBC" w:rsidRPr="00F074C3" w:rsidRDefault="00A06BBC" w:rsidP="00A06BBC">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auto"/>
            <w:vAlign w:val="center"/>
          </w:tcPr>
          <w:p w14:paraId="67B213F9" w14:textId="667D39D5" w:rsidR="00A06BBC" w:rsidRPr="00F074C3" w:rsidRDefault="00C32311" w:rsidP="00A06BBC">
            <w:pPr>
              <w:spacing w:line="276" w:lineRule="auto"/>
              <w:ind w:right="562"/>
              <w:jc w:val="left"/>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35B5248E" w14:textId="77777777" w:rsidR="00A06BBC" w:rsidRDefault="00A06BBC" w:rsidP="00A06BBC">
            <w:pPr>
              <w:jc w:val="left"/>
              <w:rPr>
                <w:rFonts w:cs="Tahoma"/>
                <w:color w:val="000000"/>
                <w:sz w:val="16"/>
                <w:szCs w:val="16"/>
              </w:rPr>
            </w:pPr>
            <w:r>
              <w:rPr>
                <w:rFonts w:cs="Tahoma"/>
                <w:color w:val="000000"/>
                <w:sz w:val="16"/>
                <w:szCs w:val="16"/>
              </w:rPr>
              <w:t>vedere documento Master</w:t>
            </w:r>
          </w:p>
        </w:tc>
      </w:tr>
      <w:tr w:rsidR="00A06BBC" w:rsidRPr="007074BA" w14:paraId="0ECBFC21" w14:textId="77777777" w:rsidTr="00D452BD">
        <w:tc>
          <w:tcPr>
            <w:tcW w:w="912" w:type="pct"/>
            <w:gridSpan w:val="2"/>
            <w:tcBorders>
              <w:top w:val="dotted" w:sz="4" w:space="0" w:color="auto"/>
              <w:bottom w:val="dotted" w:sz="4" w:space="0" w:color="auto"/>
              <w:right w:val="dotted" w:sz="4" w:space="0" w:color="auto"/>
            </w:tcBorders>
            <w:shd w:val="clear" w:color="auto" w:fill="auto"/>
            <w:vAlign w:val="center"/>
          </w:tcPr>
          <w:p w14:paraId="47288B72" w14:textId="77777777" w:rsidR="00A06BBC" w:rsidRPr="00A06BBC" w:rsidRDefault="00A06BBC" w:rsidP="00A06BBC">
            <w:pPr>
              <w:jc w:val="left"/>
              <w:rPr>
                <w:rFonts w:cs="Tahoma"/>
                <w:color w:val="000000"/>
                <w:sz w:val="16"/>
                <w:szCs w:val="16"/>
              </w:rPr>
            </w:pPr>
            <w:r w:rsidRPr="00A06BBC">
              <w:rPr>
                <w:rFonts w:cs="Tahoma"/>
                <w:color w:val="000000"/>
                <w:sz w:val="16"/>
                <w:szCs w:val="16"/>
              </w:rPr>
              <w:t>Sostanze stupefacenti o psicotrope</w:t>
            </w:r>
          </w:p>
        </w:tc>
        <w:tc>
          <w:tcPr>
            <w:tcW w:w="486" w:type="pct"/>
            <w:tcBorders>
              <w:top w:val="dotted" w:sz="4" w:space="0" w:color="auto"/>
              <w:left w:val="dotted" w:sz="4" w:space="0" w:color="auto"/>
              <w:bottom w:val="dotted" w:sz="4" w:space="0" w:color="auto"/>
              <w:right w:val="dotted" w:sz="4" w:space="0" w:color="auto"/>
            </w:tcBorders>
            <w:vAlign w:val="center"/>
          </w:tcPr>
          <w:p w14:paraId="797A7632" w14:textId="77777777" w:rsidR="00A06BBC" w:rsidRPr="00F074C3" w:rsidRDefault="00A06BBC" w:rsidP="00A06BBC">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6A15430A" w14:textId="77777777" w:rsidR="00A06BBC" w:rsidRDefault="00A06BBC" w:rsidP="00A06BBC">
            <w:pPr>
              <w:jc w:val="left"/>
              <w:rPr>
                <w:sz w:val="16"/>
                <w:szCs w:val="16"/>
              </w:rPr>
            </w:pPr>
            <w:r>
              <w:rPr>
                <w:rFonts w:eastAsia="Arial Unicode MS"/>
                <w:sz w:val="16"/>
                <w:szCs w:val="16"/>
              </w:rPr>
              <w:t>Rischi derivanti dall’utilizzo di sostanze stupefacenti o psicotrope</w:t>
            </w:r>
          </w:p>
        </w:tc>
        <w:tc>
          <w:tcPr>
            <w:tcW w:w="1702" w:type="pct"/>
            <w:tcBorders>
              <w:top w:val="dotted" w:sz="4" w:space="0" w:color="auto"/>
              <w:left w:val="dotted" w:sz="4" w:space="0" w:color="auto"/>
              <w:bottom w:val="dotted" w:sz="4" w:space="0" w:color="auto"/>
              <w:right w:val="dotted" w:sz="4" w:space="0" w:color="auto"/>
            </w:tcBorders>
            <w:vAlign w:val="center"/>
          </w:tcPr>
          <w:p w14:paraId="4CB9BF9B" w14:textId="77777777" w:rsidR="00A06BBC" w:rsidRPr="00534461" w:rsidRDefault="00A06BBC" w:rsidP="00A06BBC">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2" w:type="pct"/>
            <w:tcBorders>
              <w:top w:val="dotted" w:sz="4" w:space="0" w:color="auto"/>
              <w:left w:val="dotted" w:sz="4" w:space="0" w:color="auto"/>
              <w:bottom w:val="dotted" w:sz="4" w:space="0" w:color="auto"/>
              <w:right w:val="dotted" w:sz="4" w:space="0" w:color="auto"/>
            </w:tcBorders>
            <w:vAlign w:val="center"/>
          </w:tcPr>
          <w:p w14:paraId="0CF88982" w14:textId="122E65D2" w:rsidR="00A06BBC" w:rsidRPr="00F074C3" w:rsidRDefault="00C32311" w:rsidP="00A06BBC">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35BFFECB" w14:textId="77777777" w:rsidR="00A06BBC" w:rsidRPr="00F074C3" w:rsidRDefault="00A06BBC" w:rsidP="00A06BBC">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auto"/>
            <w:vAlign w:val="center"/>
          </w:tcPr>
          <w:p w14:paraId="219E7EED" w14:textId="6B879202" w:rsidR="00A06BBC" w:rsidRPr="00F074C3" w:rsidRDefault="00C32311" w:rsidP="00A06BBC">
            <w:pPr>
              <w:spacing w:line="276" w:lineRule="auto"/>
              <w:ind w:right="562"/>
              <w:jc w:val="left"/>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58780105" w14:textId="77777777" w:rsidR="00A06BBC" w:rsidRPr="007074BA" w:rsidRDefault="00A06BBC" w:rsidP="00A06BBC">
            <w:pPr>
              <w:jc w:val="left"/>
              <w:rPr>
                <w:rFonts w:cs="Tahoma"/>
                <w:color w:val="000000"/>
                <w:sz w:val="16"/>
                <w:szCs w:val="16"/>
              </w:rPr>
            </w:pPr>
            <w:r w:rsidRPr="007074BA">
              <w:rPr>
                <w:rFonts w:cs="Tahoma"/>
                <w:color w:val="000000"/>
                <w:sz w:val="16"/>
                <w:szCs w:val="16"/>
              </w:rPr>
              <w:t>vedere documento Master</w:t>
            </w:r>
          </w:p>
        </w:tc>
      </w:tr>
      <w:tr w:rsidR="00A06BBC" w14:paraId="3B11B349" w14:textId="77777777" w:rsidTr="00D452BD">
        <w:tc>
          <w:tcPr>
            <w:tcW w:w="912" w:type="pct"/>
            <w:gridSpan w:val="2"/>
            <w:tcBorders>
              <w:top w:val="dotted" w:sz="4" w:space="0" w:color="auto"/>
              <w:bottom w:val="dotted" w:sz="4" w:space="0" w:color="auto"/>
              <w:right w:val="dotted" w:sz="4" w:space="0" w:color="auto"/>
            </w:tcBorders>
            <w:shd w:val="clear" w:color="auto" w:fill="auto"/>
            <w:vAlign w:val="center"/>
          </w:tcPr>
          <w:p w14:paraId="42943343" w14:textId="77777777" w:rsidR="00A06BBC" w:rsidRPr="00A06BBC" w:rsidRDefault="00A06BBC" w:rsidP="00A06BBC">
            <w:pPr>
              <w:jc w:val="left"/>
              <w:rPr>
                <w:rFonts w:cs="Tahoma"/>
                <w:color w:val="000000"/>
                <w:sz w:val="16"/>
                <w:szCs w:val="16"/>
              </w:rPr>
            </w:pPr>
            <w:r w:rsidRPr="00A06BBC">
              <w:rPr>
                <w:rFonts w:cs="Tahoma"/>
                <w:color w:val="000000"/>
                <w:sz w:val="16"/>
                <w:szCs w:val="16"/>
              </w:rPr>
              <w:t>Sostanze alcoliche e super alcoliche</w:t>
            </w:r>
          </w:p>
        </w:tc>
        <w:tc>
          <w:tcPr>
            <w:tcW w:w="486" w:type="pct"/>
            <w:tcBorders>
              <w:top w:val="dotted" w:sz="4" w:space="0" w:color="auto"/>
              <w:left w:val="dotted" w:sz="4" w:space="0" w:color="auto"/>
              <w:bottom w:val="dotted" w:sz="4" w:space="0" w:color="auto"/>
              <w:right w:val="dotted" w:sz="4" w:space="0" w:color="auto"/>
            </w:tcBorders>
            <w:vAlign w:val="center"/>
          </w:tcPr>
          <w:p w14:paraId="4A7F70CC" w14:textId="77777777" w:rsidR="00A06BBC" w:rsidRPr="00F074C3" w:rsidRDefault="00A06BBC" w:rsidP="00A06BBC">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16172BB0" w14:textId="77777777" w:rsidR="00A06BBC" w:rsidRDefault="00A06BBC" w:rsidP="00A06BBC">
            <w:pPr>
              <w:jc w:val="left"/>
              <w:rPr>
                <w:rFonts w:eastAsia="Arial Unicode MS"/>
                <w:sz w:val="16"/>
                <w:szCs w:val="16"/>
              </w:rPr>
            </w:pPr>
            <w:r>
              <w:rPr>
                <w:rFonts w:eastAsia="Arial Unicode MS"/>
                <w:sz w:val="16"/>
                <w:szCs w:val="16"/>
              </w:rPr>
              <w:t>Rischi derivanti dall’utilizzo di sostanze alcoliche o superalcoliche</w:t>
            </w:r>
          </w:p>
        </w:tc>
        <w:tc>
          <w:tcPr>
            <w:tcW w:w="1702" w:type="pct"/>
            <w:tcBorders>
              <w:top w:val="dotted" w:sz="4" w:space="0" w:color="auto"/>
              <w:left w:val="dotted" w:sz="4" w:space="0" w:color="auto"/>
              <w:bottom w:val="dotted" w:sz="4" w:space="0" w:color="auto"/>
              <w:right w:val="dotted" w:sz="4" w:space="0" w:color="auto"/>
            </w:tcBorders>
            <w:vAlign w:val="center"/>
          </w:tcPr>
          <w:p w14:paraId="11F3AFCB" w14:textId="77777777" w:rsidR="00A06BBC" w:rsidRPr="00534461" w:rsidRDefault="00A06BBC" w:rsidP="00A06BBC">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2" w:type="pct"/>
            <w:tcBorders>
              <w:top w:val="dotted" w:sz="4" w:space="0" w:color="auto"/>
              <w:left w:val="dotted" w:sz="4" w:space="0" w:color="auto"/>
              <w:bottom w:val="dotted" w:sz="4" w:space="0" w:color="auto"/>
              <w:right w:val="dotted" w:sz="4" w:space="0" w:color="auto"/>
            </w:tcBorders>
            <w:vAlign w:val="center"/>
          </w:tcPr>
          <w:p w14:paraId="4CABC2B5" w14:textId="5A54FC89" w:rsidR="00A06BBC" w:rsidRPr="00F074C3" w:rsidRDefault="00C32311" w:rsidP="00A06BBC">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745969ED" w14:textId="77777777" w:rsidR="00A06BBC" w:rsidRPr="00F074C3" w:rsidRDefault="00A06BBC" w:rsidP="00A06BBC">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auto"/>
            <w:vAlign w:val="center"/>
          </w:tcPr>
          <w:p w14:paraId="25419093" w14:textId="1A08A47E" w:rsidR="00A06BBC" w:rsidRPr="00F074C3" w:rsidRDefault="00C32311" w:rsidP="00A06BBC">
            <w:pPr>
              <w:spacing w:line="276" w:lineRule="auto"/>
              <w:ind w:right="562"/>
              <w:jc w:val="left"/>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5F542B65" w14:textId="77777777" w:rsidR="00A06BBC" w:rsidRDefault="00A06BBC" w:rsidP="00A06BBC">
            <w:pPr>
              <w:jc w:val="left"/>
              <w:rPr>
                <w:rFonts w:cs="Tahoma"/>
                <w:color w:val="000000"/>
                <w:sz w:val="16"/>
                <w:szCs w:val="16"/>
              </w:rPr>
            </w:pPr>
            <w:r w:rsidRPr="007074BA">
              <w:rPr>
                <w:rFonts w:cs="Tahoma"/>
                <w:color w:val="000000"/>
                <w:sz w:val="16"/>
                <w:szCs w:val="16"/>
              </w:rPr>
              <w:t>vedere documento Master</w:t>
            </w:r>
          </w:p>
        </w:tc>
      </w:tr>
    </w:tbl>
    <w:p w14:paraId="3117B915" w14:textId="77777777" w:rsidR="009633D3" w:rsidRPr="00DA13BA" w:rsidRDefault="009633D3" w:rsidP="00BE3AB8">
      <w:pPr>
        <w:adjustRightInd w:val="0"/>
        <w:spacing w:line="276" w:lineRule="auto"/>
        <w:rPr>
          <w:rFonts w:ascii="Swis721 BT" w:eastAsia="Arial Unicode MS" w:hAnsi="Swis721 BT" w:cs="Arial"/>
        </w:rPr>
      </w:pPr>
    </w:p>
    <w:p w14:paraId="762431FE" w14:textId="77777777" w:rsidR="00DA13BA" w:rsidRPr="00DA13BA" w:rsidRDefault="00DA13BA" w:rsidP="004747F1">
      <w:pPr>
        <w:spacing w:line="276" w:lineRule="auto"/>
        <w:ind w:right="562"/>
        <w:rPr>
          <w:rFonts w:ascii="Swis721 BT" w:hAnsi="Swis721 BT"/>
        </w:rPr>
        <w:sectPr w:rsidR="00DA13BA" w:rsidRPr="00DA13BA" w:rsidSect="00975046">
          <w:headerReference w:type="default" r:id="rId24"/>
          <w:headerReference w:type="first" r:id="rId25"/>
          <w:type w:val="continuous"/>
          <w:pgSz w:w="16840" w:h="11905" w:orient="landscape" w:code="9"/>
          <w:pgMar w:top="822" w:right="1389" w:bottom="567" w:left="1281" w:header="720" w:footer="539" w:gutter="0"/>
          <w:cols w:space="720"/>
          <w:noEndnote/>
          <w:titlePg/>
          <w:docGrid w:linePitch="326"/>
        </w:sectPr>
      </w:pPr>
    </w:p>
    <w:p w14:paraId="659ED588" w14:textId="77777777" w:rsidR="008A7E00" w:rsidRDefault="008A7E00" w:rsidP="004747F1">
      <w:pPr>
        <w:spacing w:line="276" w:lineRule="auto"/>
        <w:ind w:right="562"/>
        <w:rPr>
          <w:rFonts w:ascii="Swis721 BT" w:hAnsi="Swis721 BT"/>
          <w:sz w:val="22"/>
          <w:szCs w:val="22"/>
        </w:rPr>
      </w:pPr>
    </w:p>
    <w:tbl>
      <w:tblPr>
        <w:tblStyle w:val="Grigliatabella"/>
        <w:tblW w:w="0" w:type="auto"/>
        <w:tblLook w:val="04A0" w:firstRow="1" w:lastRow="0" w:firstColumn="1" w:lastColumn="0" w:noHBand="0" w:noVBand="1"/>
      </w:tblPr>
      <w:tblGrid>
        <w:gridCol w:w="2943"/>
        <w:gridCol w:w="11443"/>
      </w:tblGrid>
      <w:tr w:rsidR="008A7E00" w14:paraId="5FF48B1F" w14:textId="77777777" w:rsidTr="008A7E00">
        <w:tc>
          <w:tcPr>
            <w:tcW w:w="14386" w:type="dxa"/>
            <w:gridSpan w:val="2"/>
            <w:shd w:val="clear" w:color="auto" w:fill="D9D9D9" w:themeFill="background1" w:themeFillShade="D9"/>
          </w:tcPr>
          <w:p w14:paraId="1972B0C7" w14:textId="77777777" w:rsidR="008A7E00" w:rsidRPr="00026DE1" w:rsidRDefault="008A7E00" w:rsidP="008A7E00">
            <w:pPr>
              <w:rPr>
                <w:sz w:val="22"/>
              </w:rPr>
            </w:pPr>
            <w:r>
              <w:rPr>
                <w:b/>
                <w:sz w:val="22"/>
              </w:rPr>
              <w:t>TIPOLOGIA DI RICHIO</w:t>
            </w:r>
          </w:p>
        </w:tc>
      </w:tr>
      <w:tr w:rsidR="008A7E00" w14:paraId="2B49BA3D" w14:textId="77777777" w:rsidTr="008A7E00">
        <w:tc>
          <w:tcPr>
            <w:tcW w:w="2943" w:type="dxa"/>
            <w:shd w:val="clear" w:color="auto" w:fill="auto"/>
          </w:tcPr>
          <w:p w14:paraId="438A1361" w14:textId="77777777" w:rsidR="008A7E00" w:rsidRPr="005C4D9B" w:rsidRDefault="008A7E00" w:rsidP="008A7E00">
            <w:pPr>
              <w:jc w:val="left"/>
              <w:rPr>
                <w:sz w:val="22"/>
              </w:rPr>
            </w:pPr>
            <w:r w:rsidRPr="005C4D9B">
              <w:rPr>
                <w:sz w:val="22"/>
              </w:rPr>
              <w:t>RISCHIO SISMICO</w:t>
            </w:r>
          </w:p>
        </w:tc>
        <w:tc>
          <w:tcPr>
            <w:tcW w:w="11443" w:type="dxa"/>
          </w:tcPr>
          <w:p w14:paraId="23165864" w14:textId="7FDCF08A" w:rsidR="008A7E00" w:rsidRPr="005C4D9B" w:rsidRDefault="008A7E00" w:rsidP="005C4D9B">
            <w:pPr>
              <w:jc w:val="left"/>
              <w:rPr>
                <w:sz w:val="22"/>
              </w:rPr>
            </w:pPr>
            <w:r w:rsidRPr="005C4D9B">
              <w:rPr>
                <w:sz w:val="22"/>
              </w:rPr>
              <w:t xml:space="preserve">entità sismica zona </w:t>
            </w:r>
            <w:r w:rsidR="005C4D9B" w:rsidRPr="005C4D9B">
              <w:rPr>
                <w:sz w:val="22"/>
              </w:rPr>
              <w:t>1</w:t>
            </w:r>
          </w:p>
        </w:tc>
      </w:tr>
      <w:tr w:rsidR="008A7E00" w14:paraId="5A52715C" w14:textId="77777777" w:rsidTr="008A7E00">
        <w:tc>
          <w:tcPr>
            <w:tcW w:w="2943" w:type="dxa"/>
            <w:shd w:val="clear" w:color="auto" w:fill="auto"/>
          </w:tcPr>
          <w:p w14:paraId="467A7BB2" w14:textId="77777777" w:rsidR="008A7E00" w:rsidRPr="00483F35" w:rsidRDefault="008A7E00" w:rsidP="008A7E00">
            <w:pPr>
              <w:jc w:val="left"/>
              <w:rPr>
                <w:sz w:val="22"/>
              </w:rPr>
            </w:pPr>
            <w:r w:rsidRPr="00483F35">
              <w:rPr>
                <w:sz w:val="22"/>
              </w:rPr>
              <w:t>RISCHIO IDROGEOLOGICO</w:t>
            </w:r>
          </w:p>
        </w:tc>
        <w:tc>
          <w:tcPr>
            <w:tcW w:w="11443" w:type="dxa"/>
          </w:tcPr>
          <w:p w14:paraId="760FE1B2" w14:textId="2925FBF1" w:rsidR="00AC6E2E" w:rsidRPr="00483F35" w:rsidRDefault="00217028" w:rsidP="00217EE9">
            <w:pPr>
              <w:jc w:val="left"/>
            </w:pPr>
            <w:r w:rsidRPr="00483F35">
              <w:rPr>
                <w:sz w:val="22"/>
              </w:rPr>
              <w:t>non presente</w:t>
            </w:r>
          </w:p>
        </w:tc>
      </w:tr>
      <w:tr w:rsidR="008A7E00" w14:paraId="22E0D96A" w14:textId="77777777" w:rsidTr="008A7E00">
        <w:tc>
          <w:tcPr>
            <w:tcW w:w="2943" w:type="dxa"/>
            <w:shd w:val="clear" w:color="auto" w:fill="auto"/>
          </w:tcPr>
          <w:p w14:paraId="27D3AE77" w14:textId="77777777" w:rsidR="008A7E00" w:rsidRPr="00483F35" w:rsidRDefault="008A7E00" w:rsidP="008A7E00">
            <w:pPr>
              <w:jc w:val="left"/>
              <w:rPr>
                <w:sz w:val="22"/>
              </w:rPr>
            </w:pPr>
            <w:r w:rsidRPr="00483F35">
              <w:rPr>
                <w:sz w:val="22"/>
              </w:rPr>
              <w:t>RISCHIO AMBIENTALE</w:t>
            </w:r>
          </w:p>
        </w:tc>
        <w:tc>
          <w:tcPr>
            <w:tcW w:w="11443" w:type="dxa"/>
          </w:tcPr>
          <w:p w14:paraId="1B15801F" w14:textId="77777777" w:rsidR="00B47B9C" w:rsidRPr="00483F35" w:rsidRDefault="00B47B9C" w:rsidP="00217028">
            <w:pPr>
              <w:jc w:val="left"/>
              <w:rPr>
                <w:sz w:val="22"/>
              </w:rPr>
            </w:pPr>
            <w:r w:rsidRPr="00483F35">
              <w:rPr>
                <w:sz w:val="22"/>
              </w:rPr>
              <w:t>Linea ferroviaria a circa 100 ml</w:t>
            </w:r>
          </w:p>
        </w:tc>
      </w:tr>
      <w:tr w:rsidR="008A7E00" w14:paraId="4B5AF11E" w14:textId="77777777" w:rsidTr="008A7E00">
        <w:tc>
          <w:tcPr>
            <w:tcW w:w="2943" w:type="dxa"/>
            <w:shd w:val="clear" w:color="auto" w:fill="auto"/>
          </w:tcPr>
          <w:p w14:paraId="27017B2B" w14:textId="77777777" w:rsidR="008A7E00" w:rsidRPr="000A16AB" w:rsidRDefault="008A7E00" w:rsidP="008A7E00">
            <w:pPr>
              <w:jc w:val="left"/>
              <w:rPr>
                <w:sz w:val="22"/>
              </w:rPr>
            </w:pPr>
          </w:p>
        </w:tc>
        <w:tc>
          <w:tcPr>
            <w:tcW w:w="11443" w:type="dxa"/>
          </w:tcPr>
          <w:p w14:paraId="7EDEFB48" w14:textId="77777777" w:rsidR="008A7E00" w:rsidRPr="00026DE1" w:rsidRDefault="008A7E00" w:rsidP="008A7E00">
            <w:pPr>
              <w:jc w:val="left"/>
              <w:rPr>
                <w:sz w:val="22"/>
              </w:rPr>
            </w:pPr>
          </w:p>
        </w:tc>
      </w:tr>
    </w:tbl>
    <w:p w14:paraId="7AE0DE64" w14:textId="77777777" w:rsidR="008A7E00" w:rsidRDefault="008A7E00" w:rsidP="008A7E00">
      <w:pPr>
        <w:spacing w:line="276" w:lineRule="auto"/>
        <w:ind w:right="562"/>
        <w:jc w:val="left"/>
        <w:rPr>
          <w:rFonts w:ascii="Swis721 BT" w:hAnsi="Swis721 BT"/>
          <w:sz w:val="22"/>
          <w:szCs w:val="22"/>
        </w:rPr>
      </w:pPr>
    </w:p>
    <w:p w14:paraId="1FC0A202" w14:textId="77777777" w:rsidR="00DB579A" w:rsidRPr="00003618" w:rsidRDefault="00DB579A" w:rsidP="00DB579A">
      <w:pPr>
        <w:rPr>
          <w:b/>
          <w:sz w:val="22"/>
          <w:szCs w:val="22"/>
        </w:rPr>
      </w:pPr>
      <w:r w:rsidRPr="003011E2">
        <w:rPr>
          <w:b/>
          <w:sz w:val="22"/>
          <w:szCs w:val="22"/>
        </w:rPr>
        <w:t>PIANO DI GESTIONE EMERGENZE:</w:t>
      </w:r>
      <w:r>
        <w:rPr>
          <w:b/>
          <w:sz w:val="22"/>
          <w:szCs w:val="22"/>
        </w:rPr>
        <w:t xml:space="preserve"> </w:t>
      </w:r>
    </w:p>
    <w:p w14:paraId="3C13EDFC" w14:textId="77777777" w:rsidR="00045913" w:rsidRDefault="00045913" w:rsidP="00045913">
      <w:pPr>
        <w:rPr>
          <w:sz w:val="22"/>
          <w:szCs w:val="22"/>
        </w:rPr>
      </w:pPr>
      <w:r>
        <w:rPr>
          <w:sz w:val="22"/>
          <w:szCs w:val="22"/>
        </w:rPr>
        <w:t>Facendo riferimento allo specifico Piano di Emergenza redatto per la Sede in oggetto è fatto obbligo all’azienda la nomina di Squadra di Emergenza (nn. 2 persone) costituita da personale adeguatamente formato per la gestione degli Incendi e del Primo Soccorso che provvederà ad attuare le procedure previste in caso di pericolo e/o emergenza assicurando la corretta osservanza da parte dei lavoratori, dei clienti e dei fornitori presenti in Sede.</w:t>
      </w:r>
    </w:p>
    <w:p w14:paraId="639DAC6B" w14:textId="77777777" w:rsidR="00045913" w:rsidRPr="00003618" w:rsidRDefault="00045913" w:rsidP="00045913">
      <w:pPr>
        <w:rPr>
          <w:sz w:val="22"/>
          <w:szCs w:val="22"/>
        </w:rPr>
      </w:pPr>
      <w:r>
        <w:rPr>
          <w:sz w:val="22"/>
          <w:szCs w:val="22"/>
        </w:rPr>
        <w:t xml:space="preserve">In sede è inoltre affissa planimetria riportante, oltre ai percorsi di esodo, la posizione dei presidi (estintori e cassetta P.S. – vedere allegato 1). Il numero degli estintori è determinato dal </w:t>
      </w:r>
      <w:r w:rsidRPr="00554414">
        <w:rPr>
          <w:sz w:val="22"/>
          <w:szCs w:val="22"/>
        </w:rPr>
        <w:t>D.M. 10.03.1998</w:t>
      </w:r>
      <w:r>
        <w:rPr>
          <w:sz w:val="22"/>
          <w:szCs w:val="22"/>
        </w:rPr>
        <w:t>, per la tipologia della cassetta di primo soccorso si fa riferimento al D.M. n.388 del 15.07.</w:t>
      </w:r>
      <w:r w:rsidRPr="008D5E1F">
        <w:rPr>
          <w:sz w:val="22"/>
          <w:szCs w:val="22"/>
        </w:rPr>
        <w:t>2003 all. 1.</w:t>
      </w:r>
    </w:p>
    <w:p w14:paraId="32EC76D7" w14:textId="77777777" w:rsidR="00DB579A" w:rsidRDefault="00DB579A" w:rsidP="008A7E00">
      <w:pPr>
        <w:spacing w:line="276" w:lineRule="auto"/>
        <w:ind w:right="562"/>
        <w:jc w:val="left"/>
        <w:rPr>
          <w:rFonts w:ascii="Swis721 BT" w:hAnsi="Swis721 BT"/>
          <w:sz w:val="22"/>
          <w:szCs w:val="22"/>
        </w:rPr>
      </w:pPr>
    </w:p>
    <w:p w14:paraId="3497D426" w14:textId="77777777" w:rsidR="00045913" w:rsidRPr="00003618" w:rsidRDefault="00045913" w:rsidP="00045913">
      <w:pPr>
        <w:rPr>
          <w:b/>
          <w:sz w:val="22"/>
          <w:szCs w:val="22"/>
        </w:rPr>
      </w:pPr>
      <w:r w:rsidRPr="00835921">
        <w:rPr>
          <w:b/>
          <w:sz w:val="22"/>
          <w:szCs w:val="22"/>
        </w:rPr>
        <w:t>PIANO DI MIGLIORAMENTO</w:t>
      </w:r>
    </w:p>
    <w:p w14:paraId="3FB27891" w14:textId="77777777" w:rsidR="00045913" w:rsidRPr="00003618" w:rsidRDefault="00045913" w:rsidP="00045913">
      <w:pPr>
        <w:rPr>
          <w:sz w:val="22"/>
          <w:szCs w:val="22"/>
        </w:rPr>
      </w:pPr>
      <w:r w:rsidRPr="00003618">
        <w:rPr>
          <w:sz w:val="22"/>
          <w:szCs w:val="22"/>
        </w:rPr>
        <w:t xml:space="preserve">A fronte della diagnosi e delle valutazioni finora eseguiti si riporta di seguito l’insieme </w:t>
      </w:r>
      <w:r w:rsidR="00871F83" w:rsidRPr="00003618">
        <w:rPr>
          <w:sz w:val="22"/>
          <w:szCs w:val="22"/>
        </w:rPr>
        <w:t>d’</w:t>
      </w:r>
      <w:r w:rsidRPr="00003618">
        <w:rPr>
          <w:sz w:val="22"/>
          <w:szCs w:val="22"/>
        </w:rPr>
        <w:t>interventi, convergenti e sinergici, atti a predisporre un piano di azioni e soluzioni finalizzate al miglioramento degli ambienti di lavoro che tenga conto delle priorità temporal</w:t>
      </w:r>
      <w:r>
        <w:rPr>
          <w:sz w:val="22"/>
          <w:szCs w:val="22"/>
        </w:rPr>
        <w:t>i</w:t>
      </w:r>
      <w:r w:rsidRPr="00003618">
        <w:rPr>
          <w:sz w:val="22"/>
          <w:szCs w:val="22"/>
        </w:rPr>
        <w:t xml:space="preserve"> degli interventi da attuare e </w:t>
      </w:r>
      <w:r>
        <w:rPr>
          <w:sz w:val="22"/>
          <w:szCs w:val="22"/>
        </w:rPr>
        <w:t>del</w:t>
      </w:r>
      <w:r w:rsidRPr="00003618">
        <w:rPr>
          <w:sz w:val="22"/>
          <w:szCs w:val="22"/>
        </w:rPr>
        <w:t xml:space="preserve">le figure coinvolte nelle varie fasi </w:t>
      </w:r>
      <w:r w:rsidR="00871F83" w:rsidRPr="00003618">
        <w:rPr>
          <w:sz w:val="22"/>
          <w:szCs w:val="22"/>
        </w:rPr>
        <w:t>d’</w:t>
      </w:r>
      <w:r w:rsidRPr="00003618">
        <w:rPr>
          <w:sz w:val="22"/>
          <w:szCs w:val="22"/>
        </w:rPr>
        <w:t>intervento.</w:t>
      </w:r>
    </w:p>
    <w:p w14:paraId="7E765432" w14:textId="54D1BF35" w:rsidR="00C12331" w:rsidRDefault="00C12331" w:rsidP="00C12331">
      <w:pPr>
        <w:rPr>
          <w:sz w:val="10"/>
          <w:szCs w:val="10"/>
        </w:rPr>
      </w:pPr>
      <w:bookmarkStart w:id="6" w:name="_Hlk51581977"/>
    </w:p>
    <w:p w14:paraId="0DA148D9" w14:textId="77777777" w:rsidR="001F3FE3" w:rsidRPr="00390D3C" w:rsidRDefault="001F3FE3" w:rsidP="00C12331">
      <w:pPr>
        <w:rPr>
          <w:sz w:val="10"/>
          <w:szCs w:val="10"/>
        </w:rPr>
      </w:pPr>
      <w:bookmarkStart w:id="7" w:name="_Hlk54294020"/>
    </w:p>
    <w:tbl>
      <w:tblPr>
        <w:tblpPr w:leftFromText="141" w:rightFromText="141" w:vertAnchor="text" w:horzAnchor="margin" w:tblpX="108" w:tblpY="2"/>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2943"/>
        <w:gridCol w:w="1985"/>
        <w:gridCol w:w="1701"/>
        <w:gridCol w:w="283"/>
        <w:gridCol w:w="284"/>
        <w:gridCol w:w="283"/>
        <w:gridCol w:w="284"/>
        <w:gridCol w:w="283"/>
        <w:gridCol w:w="284"/>
        <w:gridCol w:w="283"/>
        <w:gridCol w:w="284"/>
        <w:gridCol w:w="283"/>
        <w:gridCol w:w="284"/>
        <w:gridCol w:w="283"/>
        <w:gridCol w:w="284"/>
        <w:gridCol w:w="4536"/>
      </w:tblGrid>
      <w:tr w:rsidR="00C12331" w14:paraId="5E6F079F" w14:textId="77777777" w:rsidTr="0A113FA4">
        <w:trPr>
          <w:trHeight w:hRule="exact" w:val="1008"/>
        </w:trPr>
        <w:tc>
          <w:tcPr>
            <w:tcW w:w="2943" w:type="dxa"/>
            <w:tcBorders>
              <w:top w:val="single" w:sz="6" w:space="0" w:color="auto"/>
              <w:left w:val="single" w:sz="6" w:space="0" w:color="auto"/>
              <w:bottom w:val="nil"/>
              <w:right w:val="single" w:sz="6" w:space="0" w:color="auto"/>
            </w:tcBorders>
            <w:vAlign w:val="center"/>
            <w:hideMark/>
          </w:tcPr>
          <w:p w14:paraId="1C88F615" w14:textId="77777777" w:rsidR="00C12331" w:rsidRPr="00875E4E" w:rsidRDefault="00C12331" w:rsidP="004E67B5">
            <w:pPr>
              <w:tabs>
                <w:tab w:val="clear" w:pos="-189"/>
              </w:tabs>
              <w:suppressAutoHyphens/>
              <w:jc w:val="center"/>
              <w:rPr>
                <w:b/>
                <w:bCs/>
                <w:sz w:val="22"/>
                <w:szCs w:val="22"/>
                <w:lang w:eastAsia="ar-SA"/>
              </w:rPr>
            </w:pPr>
            <w:r w:rsidRPr="00875E4E">
              <w:rPr>
                <w:b/>
                <w:bCs/>
                <w:sz w:val="22"/>
                <w:szCs w:val="22"/>
              </w:rPr>
              <w:t>ATTIVITA’</w:t>
            </w:r>
          </w:p>
        </w:tc>
        <w:tc>
          <w:tcPr>
            <w:tcW w:w="1985" w:type="dxa"/>
            <w:tcBorders>
              <w:top w:val="single" w:sz="6" w:space="0" w:color="auto"/>
              <w:left w:val="single" w:sz="6" w:space="0" w:color="auto"/>
              <w:bottom w:val="nil"/>
              <w:right w:val="single" w:sz="6" w:space="0" w:color="auto"/>
            </w:tcBorders>
            <w:vAlign w:val="center"/>
            <w:hideMark/>
          </w:tcPr>
          <w:p w14:paraId="4D55371B" w14:textId="77777777" w:rsidR="00C12331" w:rsidRPr="00875E4E" w:rsidRDefault="00C12331" w:rsidP="004E67B5">
            <w:pPr>
              <w:tabs>
                <w:tab w:val="clear" w:pos="-189"/>
              </w:tabs>
              <w:suppressAutoHyphens/>
              <w:jc w:val="center"/>
              <w:rPr>
                <w:rFonts w:cs="Arial"/>
                <w:b/>
                <w:sz w:val="22"/>
                <w:szCs w:val="22"/>
                <w:lang w:eastAsia="ar-SA"/>
              </w:rPr>
            </w:pPr>
            <w:r w:rsidRPr="00875E4E">
              <w:rPr>
                <w:rFonts w:cs="Arial"/>
                <w:b/>
                <w:sz w:val="22"/>
                <w:szCs w:val="22"/>
              </w:rPr>
              <w:t>RESPONSABILE</w:t>
            </w:r>
          </w:p>
        </w:tc>
        <w:tc>
          <w:tcPr>
            <w:tcW w:w="1701" w:type="dxa"/>
            <w:tcBorders>
              <w:top w:val="single" w:sz="6" w:space="0" w:color="auto"/>
              <w:left w:val="single" w:sz="6" w:space="0" w:color="auto"/>
              <w:bottom w:val="nil"/>
              <w:right w:val="single" w:sz="6" w:space="0" w:color="auto"/>
            </w:tcBorders>
            <w:vAlign w:val="center"/>
            <w:hideMark/>
          </w:tcPr>
          <w:p w14:paraId="592FD87B" w14:textId="77777777" w:rsidR="00C12331" w:rsidRPr="00875E4E" w:rsidRDefault="00C12331" w:rsidP="004E67B5">
            <w:pPr>
              <w:tabs>
                <w:tab w:val="clear" w:pos="-189"/>
              </w:tabs>
              <w:suppressAutoHyphens/>
              <w:jc w:val="center"/>
              <w:rPr>
                <w:rFonts w:cs="Arial"/>
                <w:b/>
                <w:sz w:val="22"/>
                <w:szCs w:val="22"/>
                <w:lang w:eastAsia="ar-SA"/>
              </w:rPr>
            </w:pPr>
            <w:r w:rsidRPr="00875E4E">
              <w:rPr>
                <w:rFonts w:cs="Arial"/>
                <w:b/>
                <w:sz w:val="22"/>
                <w:szCs w:val="22"/>
              </w:rPr>
              <w:t>DATE AVVIO E CONCLUSIONE</w:t>
            </w:r>
          </w:p>
        </w:tc>
        <w:tc>
          <w:tcPr>
            <w:tcW w:w="3402" w:type="dxa"/>
            <w:gridSpan w:val="12"/>
            <w:tcBorders>
              <w:top w:val="single" w:sz="6" w:space="0" w:color="auto"/>
              <w:left w:val="single" w:sz="6" w:space="0" w:color="auto"/>
              <w:bottom w:val="single" w:sz="6" w:space="0" w:color="auto"/>
              <w:right w:val="single" w:sz="6" w:space="0" w:color="auto"/>
            </w:tcBorders>
            <w:vAlign w:val="center"/>
            <w:hideMark/>
          </w:tcPr>
          <w:p w14:paraId="1B90C013" w14:textId="77777777" w:rsidR="00C12331" w:rsidRPr="00875E4E" w:rsidRDefault="00C12331" w:rsidP="004E67B5">
            <w:pPr>
              <w:tabs>
                <w:tab w:val="clear" w:pos="-189"/>
              </w:tabs>
              <w:suppressAutoHyphens/>
              <w:jc w:val="center"/>
              <w:rPr>
                <w:rFonts w:cs="Arial"/>
                <w:b/>
                <w:sz w:val="22"/>
                <w:szCs w:val="22"/>
                <w:lang w:eastAsia="ar-SA"/>
              </w:rPr>
            </w:pPr>
            <w:r w:rsidRPr="00875E4E">
              <w:rPr>
                <w:rFonts w:cs="Arial"/>
                <w:b/>
                <w:sz w:val="22"/>
                <w:szCs w:val="22"/>
              </w:rPr>
              <w:t>TIMING ATTIVITA’</w:t>
            </w:r>
          </w:p>
        </w:tc>
        <w:tc>
          <w:tcPr>
            <w:tcW w:w="4536" w:type="dxa"/>
            <w:tcBorders>
              <w:top w:val="single" w:sz="6" w:space="0" w:color="auto"/>
              <w:left w:val="single" w:sz="6" w:space="0" w:color="auto"/>
              <w:bottom w:val="nil"/>
              <w:right w:val="single" w:sz="6" w:space="0" w:color="auto"/>
            </w:tcBorders>
            <w:vAlign w:val="center"/>
          </w:tcPr>
          <w:p w14:paraId="1B256721" w14:textId="77777777" w:rsidR="00C12331" w:rsidRPr="00875E4E" w:rsidRDefault="00C12331" w:rsidP="004E67B5">
            <w:pPr>
              <w:tabs>
                <w:tab w:val="clear" w:pos="-189"/>
              </w:tabs>
              <w:jc w:val="center"/>
              <w:rPr>
                <w:rFonts w:cs="Arial"/>
                <w:b/>
                <w:sz w:val="22"/>
                <w:szCs w:val="22"/>
                <w:lang w:eastAsia="ar-SA"/>
              </w:rPr>
            </w:pPr>
            <w:r w:rsidRPr="00875E4E">
              <w:rPr>
                <w:rFonts w:cs="Arial"/>
                <w:b/>
                <w:sz w:val="22"/>
                <w:szCs w:val="22"/>
              </w:rPr>
              <w:t>NOTE E AGGIORNAMENTI</w:t>
            </w:r>
          </w:p>
          <w:p w14:paraId="04F228BF" w14:textId="77777777" w:rsidR="00C12331" w:rsidRPr="00C70098" w:rsidRDefault="00C12331" w:rsidP="004E67B5">
            <w:pPr>
              <w:tabs>
                <w:tab w:val="clear" w:pos="-189"/>
              </w:tabs>
              <w:rPr>
                <w:rFonts w:cs="Arial"/>
                <w:sz w:val="19"/>
                <w:szCs w:val="19"/>
              </w:rPr>
            </w:pPr>
            <w:r w:rsidRPr="00C70098">
              <w:rPr>
                <w:rFonts w:cs="Arial"/>
                <w:b/>
                <w:sz w:val="19"/>
                <w:szCs w:val="19"/>
              </w:rPr>
              <w:t>Rosso:</w:t>
            </w:r>
            <w:r w:rsidRPr="00C70098">
              <w:rPr>
                <w:rFonts w:cs="Arial"/>
                <w:sz w:val="19"/>
                <w:szCs w:val="19"/>
              </w:rPr>
              <w:t xml:space="preserve"> attuazione non in linea con gli obiettivi</w:t>
            </w:r>
          </w:p>
          <w:p w14:paraId="5911CD00" w14:textId="77777777" w:rsidR="00C12331" w:rsidRPr="00C70098" w:rsidRDefault="00C12331" w:rsidP="004E67B5">
            <w:pPr>
              <w:tabs>
                <w:tab w:val="clear" w:pos="-189"/>
              </w:tabs>
              <w:rPr>
                <w:rFonts w:cs="Arial"/>
                <w:sz w:val="19"/>
                <w:szCs w:val="19"/>
              </w:rPr>
            </w:pPr>
            <w:r w:rsidRPr="00C70098">
              <w:rPr>
                <w:rFonts w:cs="Arial"/>
                <w:b/>
                <w:sz w:val="19"/>
                <w:szCs w:val="19"/>
              </w:rPr>
              <w:t>Giallo</w:t>
            </w:r>
            <w:r w:rsidRPr="00C70098">
              <w:rPr>
                <w:rFonts w:cs="Arial"/>
                <w:sz w:val="19"/>
                <w:szCs w:val="19"/>
              </w:rPr>
              <w:t>: non ancora avviata / in corso e in</w:t>
            </w:r>
            <w:r w:rsidRPr="00C70098">
              <w:rPr>
                <w:rFonts w:cs="Arial"/>
                <w:b/>
                <w:sz w:val="19"/>
                <w:szCs w:val="19"/>
              </w:rPr>
              <w:t xml:space="preserve"> </w:t>
            </w:r>
            <w:r w:rsidRPr="00C70098">
              <w:rPr>
                <w:rFonts w:cs="Arial"/>
                <w:sz w:val="19"/>
                <w:szCs w:val="19"/>
              </w:rPr>
              <w:t>linea con gli obiettivi</w:t>
            </w:r>
          </w:p>
          <w:p w14:paraId="1AF259E3" w14:textId="77777777" w:rsidR="00C12331" w:rsidRPr="00875E4E" w:rsidRDefault="00C12331" w:rsidP="004E67B5">
            <w:pPr>
              <w:tabs>
                <w:tab w:val="clear" w:pos="-189"/>
              </w:tabs>
              <w:rPr>
                <w:rFonts w:cs="Arial"/>
                <w:b/>
                <w:sz w:val="22"/>
                <w:szCs w:val="22"/>
                <w:lang w:eastAsia="ar-SA"/>
              </w:rPr>
            </w:pPr>
            <w:r w:rsidRPr="00C70098">
              <w:rPr>
                <w:rFonts w:cs="Arial"/>
                <w:b/>
                <w:sz w:val="19"/>
                <w:szCs w:val="19"/>
              </w:rPr>
              <w:t>Verde:</w:t>
            </w:r>
            <w:r w:rsidRPr="00C70098">
              <w:rPr>
                <w:rFonts w:cs="Arial"/>
                <w:sz w:val="19"/>
                <w:szCs w:val="19"/>
              </w:rPr>
              <w:t xml:space="preserve"> attuata</w:t>
            </w:r>
          </w:p>
        </w:tc>
      </w:tr>
      <w:tr w:rsidR="00C12331" w14:paraId="2923FB6C" w14:textId="77777777" w:rsidTr="0A113FA4">
        <w:trPr>
          <w:trHeight w:hRule="exact" w:val="284"/>
        </w:trPr>
        <w:tc>
          <w:tcPr>
            <w:tcW w:w="2943"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64843467" w14:textId="77777777" w:rsidR="00C12331" w:rsidRDefault="00C12331" w:rsidP="004E67B5">
            <w:pPr>
              <w:tabs>
                <w:tab w:val="clear" w:pos="-189"/>
              </w:tabs>
              <w:suppressAutoHyphens/>
              <w:rPr>
                <w:rFonts w:cs="Arial"/>
                <w:sz w:val="18"/>
                <w:szCs w:val="24"/>
                <w:lang w:eastAsia="ar-SA"/>
              </w:rPr>
            </w:pPr>
          </w:p>
        </w:tc>
        <w:tc>
          <w:tcPr>
            <w:tcW w:w="1985"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3EDB44DC" w14:textId="77777777" w:rsidR="00C12331" w:rsidRDefault="00C12331" w:rsidP="004E67B5">
            <w:pPr>
              <w:tabs>
                <w:tab w:val="clear" w:pos="-189"/>
              </w:tabs>
              <w:suppressAutoHyphens/>
              <w:rPr>
                <w:rFonts w:cs="Arial"/>
                <w:b/>
                <w:sz w:val="18"/>
                <w:szCs w:val="24"/>
                <w:lang w:eastAsia="ar-SA"/>
              </w:rPr>
            </w:pPr>
          </w:p>
        </w:tc>
        <w:tc>
          <w:tcPr>
            <w:tcW w:w="1701"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7CED85E8" w14:textId="77777777" w:rsidR="00C12331" w:rsidRDefault="00C12331" w:rsidP="004E67B5">
            <w:pPr>
              <w:tabs>
                <w:tab w:val="clear" w:pos="-189"/>
              </w:tabs>
              <w:suppressAutoHyphens/>
              <w:rPr>
                <w:rFonts w:cs="Arial"/>
                <w:b/>
                <w:sz w:val="18"/>
                <w:szCs w:val="24"/>
                <w:lang w:eastAsia="ar-SA"/>
              </w:rPr>
            </w:pPr>
          </w:p>
        </w:tc>
        <w:tc>
          <w:tcPr>
            <w:tcW w:w="283" w:type="dxa"/>
            <w:tcBorders>
              <w:top w:val="single" w:sz="6" w:space="0" w:color="auto"/>
              <w:left w:val="single" w:sz="6" w:space="0" w:color="auto"/>
              <w:right w:val="single" w:sz="6" w:space="0" w:color="auto"/>
            </w:tcBorders>
            <w:shd w:val="clear" w:color="auto" w:fill="BFBFBF" w:themeFill="background1" w:themeFillShade="BF"/>
            <w:vAlign w:val="center"/>
          </w:tcPr>
          <w:p w14:paraId="3F371B41" w14:textId="59D97682" w:rsidR="00C12331" w:rsidRDefault="001736F6" w:rsidP="004E67B5">
            <w:pPr>
              <w:tabs>
                <w:tab w:val="clear" w:pos="-189"/>
              </w:tabs>
              <w:suppressAutoHyphens/>
              <w:jc w:val="center"/>
              <w:rPr>
                <w:rFonts w:cs="Arial"/>
                <w:b/>
                <w:sz w:val="18"/>
                <w:szCs w:val="24"/>
                <w:lang w:val="en-GB" w:eastAsia="ar-SA"/>
              </w:rPr>
            </w:pPr>
            <w:r>
              <w:rPr>
                <w:rFonts w:cs="Arial"/>
                <w:b/>
                <w:sz w:val="18"/>
                <w:szCs w:val="24"/>
                <w:lang w:val="en-GB" w:eastAsia="ar-SA"/>
              </w:rPr>
              <w:t>D</w:t>
            </w:r>
          </w:p>
        </w:tc>
        <w:tc>
          <w:tcPr>
            <w:tcW w:w="284" w:type="dxa"/>
            <w:tcBorders>
              <w:top w:val="single" w:sz="6" w:space="0" w:color="auto"/>
              <w:left w:val="single" w:sz="6" w:space="0" w:color="auto"/>
              <w:right w:val="single" w:sz="6" w:space="0" w:color="auto"/>
            </w:tcBorders>
            <w:shd w:val="clear" w:color="auto" w:fill="BFBFBF" w:themeFill="background1" w:themeFillShade="BF"/>
            <w:vAlign w:val="center"/>
          </w:tcPr>
          <w:p w14:paraId="401D5DC3" w14:textId="68DCB015" w:rsidR="00C12331" w:rsidRDefault="001736F6" w:rsidP="004E67B5">
            <w:pPr>
              <w:tabs>
                <w:tab w:val="clear" w:pos="-189"/>
              </w:tabs>
              <w:suppressAutoHyphens/>
              <w:jc w:val="center"/>
              <w:rPr>
                <w:rFonts w:cs="Arial"/>
                <w:b/>
                <w:sz w:val="18"/>
                <w:szCs w:val="24"/>
                <w:lang w:val="en-GB" w:eastAsia="ar-SA"/>
              </w:rPr>
            </w:pPr>
            <w:r>
              <w:rPr>
                <w:rFonts w:cs="Arial"/>
                <w:b/>
                <w:sz w:val="18"/>
                <w:szCs w:val="24"/>
                <w:lang w:val="en-GB" w:eastAsia="ar-SA"/>
              </w:rPr>
              <w:t>G</w:t>
            </w:r>
          </w:p>
        </w:tc>
        <w:tc>
          <w:tcPr>
            <w:tcW w:w="283" w:type="dxa"/>
            <w:tcBorders>
              <w:top w:val="single" w:sz="6" w:space="0" w:color="auto"/>
              <w:left w:val="single" w:sz="6" w:space="0" w:color="auto"/>
              <w:right w:val="single" w:sz="6" w:space="0" w:color="auto"/>
            </w:tcBorders>
            <w:shd w:val="clear" w:color="auto" w:fill="BFBFBF" w:themeFill="background1" w:themeFillShade="BF"/>
            <w:vAlign w:val="center"/>
          </w:tcPr>
          <w:p w14:paraId="41A2D0D1" w14:textId="63EA55A9" w:rsidR="00C12331" w:rsidRDefault="001736F6" w:rsidP="004E67B5">
            <w:pPr>
              <w:tabs>
                <w:tab w:val="clear" w:pos="-189"/>
              </w:tabs>
              <w:suppressAutoHyphens/>
              <w:jc w:val="center"/>
              <w:rPr>
                <w:rFonts w:cs="Arial"/>
                <w:b/>
                <w:sz w:val="18"/>
                <w:szCs w:val="24"/>
                <w:lang w:val="en-GB" w:eastAsia="ar-SA"/>
              </w:rPr>
            </w:pPr>
            <w:r>
              <w:rPr>
                <w:rFonts w:cs="Arial"/>
                <w:b/>
                <w:sz w:val="18"/>
                <w:szCs w:val="24"/>
                <w:lang w:val="en-GB" w:eastAsia="ar-SA"/>
              </w:rPr>
              <w:t>F</w:t>
            </w:r>
          </w:p>
        </w:tc>
        <w:tc>
          <w:tcPr>
            <w:tcW w:w="284" w:type="dxa"/>
            <w:tcBorders>
              <w:top w:val="single" w:sz="6" w:space="0" w:color="auto"/>
              <w:left w:val="single" w:sz="6" w:space="0" w:color="auto"/>
              <w:right w:val="single" w:sz="6" w:space="0" w:color="auto"/>
            </w:tcBorders>
            <w:shd w:val="clear" w:color="auto" w:fill="BFBFBF" w:themeFill="background1" w:themeFillShade="BF"/>
            <w:vAlign w:val="center"/>
          </w:tcPr>
          <w:p w14:paraId="1E31A6A3" w14:textId="02685993" w:rsidR="00C12331" w:rsidRDefault="001736F6" w:rsidP="004E67B5">
            <w:pPr>
              <w:tabs>
                <w:tab w:val="clear" w:pos="-189"/>
              </w:tabs>
              <w:suppressAutoHyphens/>
              <w:jc w:val="center"/>
              <w:rPr>
                <w:rFonts w:cs="Arial"/>
                <w:b/>
                <w:sz w:val="18"/>
                <w:szCs w:val="24"/>
                <w:lang w:val="en-GB" w:eastAsia="ar-SA"/>
              </w:rPr>
            </w:pPr>
            <w:r>
              <w:rPr>
                <w:rFonts w:cs="Arial"/>
                <w:b/>
                <w:sz w:val="18"/>
                <w:szCs w:val="24"/>
                <w:lang w:eastAsia="ar-SA"/>
              </w:rPr>
              <w:t>M</w:t>
            </w:r>
          </w:p>
        </w:tc>
        <w:tc>
          <w:tcPr>
            <w:tcW w:w="283" w:type="dxa"/>
            <w:tcBorders>
              <w:top w:val="single" w:sz="6" w:space="0" w:color="auto"/>
              <w:left w:val="single" w:sz="6" w:space="0" w:color="auto"/>
              <w:right w:val="single" w:sz="6" w:space="0" w:color="auto"/>
            </w:tcBorders>
            <w:shd w:val="clear" w:color="auto" w:fill="BFBFBF" w:themeFill="background1" w:themeFillShade="BF"/>
            <w:vAlign w:val="center"/>
          </w:tcPr>
          <w:p w14:paraId="71D28458" w14:textId="73A6356D" w:rsidR="00C12331" w:rsidRDefault="001736F6" w:rsidP="004E67B5">
            <w:pPr>
              <w:tabs>
                <w:tab w:val="clear" w:pos="-189"/>
              </w:tabs>
              <w:suppressAutoHyphens/>
              <w:jc w:val="center"/>
              <w:rPr>
                <w:rFonts w:cs="Arial"/>
                <w:b/>
                <w:sz w:val="18"/>
                <w:szCs w:val="24"/>
                <w:lang w:val="en-GB" w:eastAsia="ar-SA"/>
              </w:rPr>
            </w:pPr>
            <w:r>
              <w:rPr>
                <w:rFonts w:cs="Arial"/>
                <w:b/>
                <w:sz w:val="18"/>
                <w:szCs w:val="24"/>
                <w:lang w:eastAsia="ar-SA"/>
              </w:rPr>
              <w:t>A</w:t>
            </w:r>
          </w:p>
        </w:tc>
        <w:tc>
          <w:tcPr>
            <w:tcW w:w="284" w:type="dxa"/>
            <w:tcBorders>
              <w:top w:val="single" w:sz="6" w:space="0" w:color="auto"/>
              <w:left w:val="single" w:sz="6" w:space="0" w:color="auto"/>
              <w:right w:val="single" w:sz="6" w:space="0" w:color="auto"/>
            </w:tcBorders>
            <w:shd w:val="clear" w:color="auto" w:fill="BFBFBF" w:themeFill="background1" w:themeFillShade="BF"/>
            <w:vAlign w:val="center"/>
          </w:tcPr>
          <w:p w14:paraId="342C0899" w14:textId="77777777" w:rsidR="00C12331" w:rsidRDefault="00C12331" w:rsidP="004E67B5">
            <w:pPr>
              <w:tabs>
                <w:tab w:val="clear" w:pos="-189"/>
              </w:tabs>
              <w:suppressAutoHyphens/>
              <w:jc w:val="center"/>
              <w:rPr>
                <w:rFonts w:cs="Arial"/>
                <w:b/>
                <w:sz w:val="18"/>
                <w:szCs w:val="24"/>
                <w:lang w:val="en-GB" w:eastAsia="ar-SA"/>
              </w:rPr>
            </w:pPr>
            <w:r>
              <w:rPr>
                <w:rFonts w:cs="Arial"/>
                <w:b/>
                <w:sz w:val="18"/>
              </w:rPr>
              <w:t>M</w:t>
            </w:r>
          </w:p>
        </w:tc>
        <w:tc>
          <w:tcPr>
            <w:tcW w:w="283" w:type="dxa"/>
            <w:tcBorders>
              <w:top w:val="single" w:sz="6" w:space="0" w:color="auto"/>
              <w:left w:val="single" w:sz="6" w:space="0" w:color="auto"/>
              <w:right w:val="single" w:sz="6" w:space="0" w:color="auto"/>
            </w:tcBorders>
            <w:shd w:val="clear" w:color="auto" w:fill="BFBFBF" w:themeFill="background1" w:themeFillShade="BF"/>
            <w:vAlign w:val="center"/>
          </w:tcPr>
          <w:p w14:paraId="1852AD53" w14:textId="5BDB962F" w:rsidR="00C12331" w:rsidRDefault="001736F6" w:rsidP="004E67B5">
            <w:pPr>
              <w:tabs>
                <w:tab w:val="clear" w:pos="-189"/>
              </w:tabs>
              <w:suppressAutoHyphens/>
              <w:jc w:val="center"/>
              <w:rPr>
                <w:rFonts w:cs="Arial"/>
                <w:b/>
                <w:sz w:val="18"/>
                <w:szCs w:val="24"/>
                <w:lang w:val="en-GB" w:eastAsia="ar-SA"/>
              </w:rPr>
            </w:pPr>
            <w:r>
              <w:rPr>
                <w:rFonts w:cs="Arial"/>
                <w:b/>
                <w:sz w:val="18"/>
                <w:szCs w:val="24"/>
                <w:lang w:eastAsia="ar-SA"/>
              </w:rPr>
              <w:t>G</w:t>
            </w:r>
          </w:p>
        </w:tc>
        <w:tc>
          <w:tcPr>
            <w:tcW w:w="284" w:type="dxa"/>
            <w:tcBorders>
              <w:top w:val="single" w:sz="6" w:space="0" w:color="auto"/>
              <w:left w:val="single" w:sz="6" w:space="0" w:color="auto"/>
              <w:right w:val="single" w:sz="6" w:space="0" w:color="auto"/>
            </w:tcBorders>
            <w:shd w:val="clear" w:color="auto" w:fill="BFBFBF" w:themeFill="background1" w:themeFillShade="BF"/>
            <w:vAlign w:val="center"/>
          </w:tcPr>
          <w:p w14:paraId="36D01787" w14:textId="10D7E999" w:rsidR="00C12331" w:rsidRDefault="001736F6" w:rsidP="004E67B5">
            <w:pPr>
              <w:tabs>
                <w:tab w:val="clear" w:pos="-189"/>
              </w:tabs>
              <w:suppressAutoHyphens/>
              <w:jc w:val="center"/>
              <w:rPr>
                <w:rFonts w:cs="Arial"/>
                <w:b/>
                <w:sz w:val="18"/>
                <w:szCs w:val="24"/>
                <w:lang w:eastAsia="ar-SA"/>
              </w:rPr>
            </w:pPr>
            <w:r>
              <w:rPr>
                <w:rFonts w:cs="Arial"/>
                <w:b/>
                <w:sz w:val="18"/>
                <w:szCs w:val="24"/>
                <w:lang w:eastAsia="ar-SA"/>
              </w:rPr>
              <w:t>L</w:t>
            </w:r>
          </w:p>
        </w:tc>
        <w:tc>
          <w:tcPr>
            <w:tcW w:w="283" w:type="dxa"/>
            <w:tcBorders>
              <w:top w:val="single" w:sz="6" w:space="0" w:color="auto"/>
              <w:left w:val="single" w:sz="6" w:space="0" w:color="auto"/>
              <w:right w:val="single" w:sz="6" w:space="0" w:color="auto"/>
            </w:tcBorders>
            <w:shd w:val="clear" w:color="auto" w:fill="BFBFBF" w:themeFill="background1" w:themeFillShade="BF"/>
            <w:vAlign w:val="center"/>
          </w:tcPr>
          <w:p w14:paraId="68236FBB" w14:textId="3BA4BA44" w:rsidR="00C12331" w:rsidRDefault="001736F6" w:rsidP="004E67B5">
            <w:pPr>
              <w:tabs>
                <w:tab w:val="clear" w:pos="-189"/>
              </w:tabs>
              <w:suppressAutoHyphens/>
              <w:jc w:val="center"/>
              <w:rPr>
                <w:rFonts w:cs="Arial"/>
                <w:b/>
                <w:sz w:val="18"/>
                <w:szCs w:val="24"/>
                <w:lang w:eastAsia="ar-SA"/>
              </w:rPr>
            </w:pPr>
            <w:r>
              <w:rPr>
                <w:rFonts w:cs="Arial"/>
                <w:b/>
                <w:sz w:val="18"/>
                <w:szCs w:val="24"/>
                <w:lang w:eastAsia="ar-SA"/>
              </w:rPr>
              <w:t>A</w:t>
            </w:r>
          </w:p>
        </w:tc>
        <w:tc>
          <w:tcPr>
            <w:tcW w:w="284" w:type="dxa"/>
            <w:tcBorders>
              <w:top w:val="single" w:sz="6" w:space="0" w:color="auto"/>
              <w:left w:val="single" w:sz="6" w:space="0" w:color="auto"/>
              <w:right w:val="single" w:sz="6" w:space="0" w:color="auto"/>
            </w:tcBorders>
            <w:shd w:val="clear" w:color="auto" w:fill="BFBFBF" w:themeFill="background1" w:themeFillShade="BF"/>
            <w:vAlign w:val="center"/>
          </w:tcPr>
          <w:p w14:paraId="32824308" w14:textId="12099BAF" w:rsidR="00C12331" w:rsidRDefault="001736F6" w:rsidP="004E67B5">
            <w:pPr>
              <w:tabs>
                <w:tab w:val="clear" w:pos="-189"/>
              </w:tabs>
              <w:suppressAutoHyphens/>
              <w:jc w:val="center"/>
              <w:rPr>
                <w:rFonts w:cs="Arial"/>
                <w:b/>
                <w:sz w:val="18"/>
                <w:szCs w:val="24"/>
                <w:lang w:eastAsia="ar-SA"/>
              </w:rPr>
            </w:pPr>
            <w:r>
              <w:rPr>
                <w:rFonts w:cs="Arial"/>
                <w:b/>
                <w:sz w:val="18"/>
                <w:szCs w:val="24"/>
                <w:lang w:eastAsia="ar-SA"/>
              </w:rPr>
              <w:t>S</w:t>
            </w:r>
          </w:p>
        </w:tc>
        <w:tc>
          <w:tcPr>
            <w:tcW w:w="283" w:type="dxa"/>
            <w:tcBorders>
              <w:top w:val="single" w:sz="6" w:space="0" w:color="auto"/>
              <w:left w:val="single" w:sz="6" w:space="0" w:color="auto"/>
              <w:right w:val="single" w:sz="6" w:space="0" w:color="auto"/>
            </w:tcBorders>
            <w:shd w:val="clear" w:color="auto" w:fill="BFBFBF" w:themeFill="background1" w:themeFillShade="BF"/>
            <w:vAlign w:val="center"/>
          </w:tcPr>
          <w:p w14:paraId="4A526B8A" w14:textId="280F513B" w:rsidR="00C12331" w:rsidRDefault="001736F6" w:rsidP="004E67B5">
            <w:pPr>
              <w:tabs>
                <w:tab w:val="clear" w:pos="-189"/>
              </w:tabs>
              <w:suppressAutoHyphens/>
              <w:jc w:val="center"/>
              <w:rPr>
                <w:rFonts w:cs="Arial"/>
                <w:b/>
                <w:sz w:val="18"/>
                <w:szCs w:val="24"/>
                <w:lang w:eastAsia="ar-SA"/>
              </w:rPr>
            </w:pPr>
            <w:r>
              <w:rPr>
                <w:rFonts w:cs="Arial"/>
                <w:b/>
                <w:sz w:val="18"/>
                <w:szCs w:val="24"/>
                <w:lang w:eastAsia="ar-SA"/>
              </w:rPr>
              <w:t>O</w:t>
            </w:r>
          </w:p>
        </w:tc>
        <w:tc>
          <w:tcPr>
            <w:tcW w:w="284" w:type="dxa"/>
            <w:tcBorders>
              <w:top w:val="single" w:sz="6" w:space="0" w:color="auto"/>
              <w:left w:val="single" w:sz="6" w:space="0" w:color="auto"/>
              <w:right w:val="single" w:sz="6" w:space="0" w:color="auto"/>
            </w:tcBorders>
            <w:shd w:val="clear" w:color="auto" w:fill="BFBFBF" w:themeFill="background1" w:themeFillShade="BF"/>
            <w:vAlign w:val="center"/>
          </w:tcPr>
          <w:p w14:paraId="56F45A9C" w14:textId="56E510B8" w:rsidR="00C12331" w:rsidRDefault="001736F6" w:rsidP="004E67B5">
            <w:pPr>
              <w:tabs>
                <w:tab w:val="clear" w:pos="-189"/>
              </w:tabs>
              <w:suppressAutoHyphens/>
              <w:jc w:val="center"/>
              <w:rPr>
                <w:rFonts w:cs="Arial"/>
                <w:b/>
                <w:sz w:val="18"/>
                <w:szCs w:val="24"/>
                <w:lang w:eastAsia="ar-SA"/>
              </w:rPr>
            </w:pPr>
            <w:r>
              <w:rPr>
                <w:rFonts w:cs="Arial"/>
                <w:b/>
                <w:sz w:val="18"/>
                <w:szCs w:val="24"/>
                <w:lang w:eastAsia="ar-SA"/>
              </w:rPr>
              <w:t>N</w:t>
            </w:r>
          </w:p>
        </w:tc>
        <w:tc>
          <w:tcPr>
            <w:tcW w:w="4536"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7744E577" w14:textId="77777777" w:rsidR="00C12331" w:rsidRDefault="00C12331" w:rsidP="004E67B5">
            <w:pPr>
              <w:tabs>
                <w:tab w:val="clear" w:pos="-189"/>
              </w:tabs>
              <w:suppressAutoHyphens/>
              <w:rPr>
                <w:rFonts w:cs="Arial"/>
                <w:b/>
                <w:sz w:val="18"/>
                <w:szCs w:val="24"/>
                <w:lang w:eastAsia="ar-SA"/>
              </w:rPr>
            </w:pPr>
          </w:p>
        </w:tc>
      </w:tr>
      <w:tr w:rsidR="00C12331" w14:paraId="3653432E" w14:textId="77777777" w:rsidTr="0A113FA4">
        <w:trPr>
          <w:trHeight w:hRule="exact" w:val="556"/>
        </w:trPr>
        <w:tc>
          <w:tcPr>
            <w:tcW w:w="2943" w:type="dxa"/>
            <w:tcBorders>
              <w:top w:val="single" w:sz="6" w:space="0" w:color="auto"/>
              <w:left w:val="single" w:sz="6" w:space="0" w:color="auto"/>
              <w:bottom w:val="single" w:sz="6" w:space="0" w:color="auto"/>
              <w:right w:val="single" w:sz="6" w:space="0" w:color="auto"/>
            </w:tcBorders>
            <w:vAlign w:val="center"/>
          </w:tcPr>
          <w:p w14:paraId="64711501" w14:textId="77777777" w:rsidR="00C12331" w:rsidRPr="002055C4" w:rsidRDefault="00C12331" w:rsidP="004E67B5">
            <w:pPr>
              <w:tabs>
                <w:tab w:val="clear" w:pos="-189"/>
              </w:tabs>
              <w:jc w:val="left"/>
              <w:rPr>
                <w:rFonts w:cs="Arial"/>
                <w:lang w:eastAsia="ar-SA"/>
              </w:rPr>
            </w:pPr>
            <w:r>
              <w:rPr>
                <w:rFonts w:cs="Arial"/>
              </w:rPr>
              <w:t>Reperimento documentazione fabbricato – Certificato di Agibilità</w:t>
            </w:r>
          </w:p>
        </w:tc>
        <w:tc>
          <w:tcPr>
            <w:tcW w:w="1985" w:type="dxa"/>
            <w:tcBorders>
              <w:top w:val="single" w:sz="6" w:space="0" w:color="auto"/>
              <w:left w:val="single" w:sz="6" w:space="0" w:color="auto"/>
              <w:bottom w:val="single" w:sz="6" w:space="0" w:color="auto"/>
              <w:right w:val="single" w:sz="6" w:space="0" w:color="auto"/>
            </w:tcBorders>
            <w:vAlign w:val="center"/>
          </w:tcPr>
          <w:p w14:paraId="613FBF19" w14:textId="77777777" w:rsidR="00C12331" w:rsidRPr="00875E4E" w:rsidRDefault="00C12331" w:rsidP="004E67B5">
            <w:pPr>
              <w:tabs>
                <w:tab w:val="clear" w:pos="-189"/>
              </w:tabs>
              <w:suppressAutoHyphens/>
              <w:jc w:val="left"/>
              <w:rPr>
                <w:rFonts w:cs="Arial"/>
                <w:lang w:eastAsia="ar-SA"/>
              </w:rPr>
            </w:pPr>
            <w:r>
              <w:rPr>
                <w:rFonts w:cs="Arial"/>
                <w:lang w:eastAsia="ar-SA"/>
              </w:rPr>
              <w:t>Datore di lavoro (Alleanza Assicurazioni)</w:t>
            </w:r>
          </w:p>
        </w:tc>
        <w:tc>
          <w:tcPr>
            <w:tcW w:w="1701" w:type="dxa"/>
            <w:tcBorders>
              <w:top w:val="single" w:sz="6" w:space="0" w:color="auto"/>
              <w:left w:val="single" w:sz="6" w:space="0" w:color="auto"/>
              <w:bottom w:val="single" w:sz="6" w:space="0" w:color="auto"/>
              <w:right w:val="single" w:sz="6" w:space="0" w:color="auto"/>
            </w:tcBorders>
            <w:vAlign w:val="center"/>
            <w:hideMark/>
          </w:tcPr>
          <w:p w14:paraId="659305F6" w14:textId="04367CB5" w:rsidR="00C12331" w:rsidRPr="009838E9" w:rsidRDefault="001736F6" w:rsidP="004E67B5">
            <w:pPr>
              <w:tabs>
                <w:tab w:val="clear" w:pos="-189"/>
              </w:tabs>
              <w:suppressAutoHyphens/>
              <w:rPr>
                <w:rFonts w:cs="Arial"/>
              </w:rPr>
            </w:pPr>
            <w:r w:rsidRPr="009838E9">
              <w:rPr>
                <w:rFonts w:cs="Arial"/>
              </w:rPr>
              <w:t>Dicembre</w:t>
            </w:r>
            <w:r w:rsidR="00C12331" w:rsidRPr="009838E9">
              <w:rPr>
                <w:rFonts w:cs="Arial"/>
              </w:rPr>
              <w:t xml:space="preserve"> 2020</w:t>
            </w:r>
          </w:p>
          <w:p w14:paraId="54588D13" w14:textId="0690AAB8" w:rsidR="00C12331" w:rsidRPr="00A46F22" w:rsidRDefault="001736F6" w:rsidP="004E67B5">
            <w:pPr>
              <w:tabs>
                <w:tab w:val="clear" w:pos="-189"/>
              </w:tabs>
              <w:suppressAutoHyphens/>
              <w:rPr>
                <w:rFonts w:cs="Arial"/>
                <w:highlight w:val="yellow"/>
                <w:lang w:eastAsia="ar-SA"/>
              </w:rPr>
            </w:pPr>
            <w:r w:rsidRPr="009838E9">
              <w:rPr>
                <w:rFonts w:cs="Arial"/>
              </w:rPr>
              <w:t>Marzo</w:t>
            </w:r>
            <w:r w:rsidR="00C12331" w:rsidRPr="009838E9">
              <w:rPr>
                <w:rFonts w:cs="Arial"/>
              </w:rPr>
              <w:t xml:space="preserve"> 2021</w:t>
            </w:r>
          </w:p>
        </w:tc>
        <w:tc>
          <w:tcPr>
            <w:tcW w:w="283" w:type="dxa"/>
            <w:tcBorders>
              <w:left w:val="single" w:sz="6" w:space="0" w:color="auto"/>
              <w:right w:val="single" w:sz="6" w:space="0" w:color="auto"/>
            </w:tcBorders>
            <w:shd w:val="clear" w:color="auto" w:fill="C6D9F1" w:themeFill="text2" w:themeFillTint="33"/>
            <w:vAlign w:val="center"/>
          </w:tcPr>
          <w:p w14:paraId="64290285" w14:textId="77777777" w:rsidR="00C12331" w:rsidRPr="002055C4" w:rsidRDefault="00C12331" w:rsidP="004E67B5">
            <w:pPr>
              <w:tabs>
                <w:tab w:val="clear" w:pos="-189"/>
              </w:tabs>
              <w:suppressAutoHyphens/>
              <w:rPr>
                <w:rFonts w:cs="Arial"/>
                <w:b/>
                <w:lang w:eastAsia="ar-SA"/>
              </w:rPr>
            </w:pPr>
          </w:p>
        </w:tc>
        <w:tc>
          <w:tcPr>
            <w:tcW w:w="284" w:type="dxa"/>
            <w:tcBorders>
              <w:left w:val="single" w:sz="6" w:space="0" w:color="auto"/>
              <w:right w:val="single" w:sz="6" w:space="0" w:color="auto"/>
            </w:tcBorders>
            <w:shd w:val="clear" w:color="auto" w:fill="C6D9F1" w:themeFill="text2" w:themeFillTint="33"/>
            <w:vAlign w:val="center"/>
          </w:tcPr>
          <w:p w14:paraId="14528262" w14:textId="77777777" w:rsidR="00C12331" w:rsidRPr="002055C4" w:rsidRDefault="00C12331" w:rsidP="004E67B5">
            <w:pPr>
              <w:tabs>
                <w:tab w:val="clear" w:pos="-189"/>
              </w:tabs>
              <w:suppressAutoHyphens/>
              <w:rPr>
                <w:rFonts w:cs="Arial"/>
                <w:b/>
                <w:lang w:eastAsia="ar-SA"/>
              </w:rPr>
            </w:pPr>
          </w:p>
        </w:tc>
        <w:tc>
          <w:tcPr>
            <w:tcW w:w="283" w:type="dxa"/>
            <w:tcBorders>
              <w:left w:val="single" w:sz="6" w:space="0" w:color="auto"/>
              <w:right w:val="single" w:sz="6" w:space="0" w:color="auto"/>
            </w:tcBorders>
            <w:shd w:val="clear" w:color="auto" w:fill="C6D9F1" w:themeFill="text2" w:themeFillTint="33"/>
            <w:vAlign w:val="center"/>
          </w:tcPr>
          <w:p w14:paraId="3C60A9D1" w14:textId="77777777" w:rsidR="00C12331" w:rsidRPr="002055C4" w:rsidRDefault="00C12331" w:rsidP="004E67B5">
            <w:pPr>
              <w:tabs>
                <w:tab w:val="clear" w:pos="-189"/>
              </w:tabs>
              <w:suppressAutoHyphens/>
              <w:rPr>
                <w:rFonts w:cs="Arial"/>
                <w:b/>
                <w:lang w:eastAsia="ar-SA"/>
              </w:rPr>
            </w:pPr>
          </w:p>
        </w:tc>
        <w:tc>
          <w:tcPr>
            <w:tcW w:w="284" w:type="dxa"/>
            <w:tcBorders>
              <w:left w:val="single" w:sz="6" w:space="0" w:color="auto"/>
              <w:right w:val="single" w:sz="6" w:space="0" w:color="auto"/>
            </w:tcBorders>
            <w:shd w:val="clear" w:color="auto" w:fill="C6D9F1" w:themeFill="text2" w:themeFillTint="33"/>
            <w:vAlign w:val="center"/>
          </w:tcPr>
          <w:p w14:paraId="635F83F3" w14:textId="77777777" w:rsidR="00C12331" w:rsidRPr="002055C4" w:rsidRDefault="00C12331" w:rsidP="004E67B5">
            <w:pPr>
              <w:tabs>
                <w:tab w:val="clear" w:pos="-189"/>
              </w:tabs>
              <w:suppressAutoHyphens/>
              <w:rPr>
                <w:rFonts w:cs="Arial"/>
                <w:b/>
                <w:lang w:eastAsia="ar-SA"/>
              </w:rPr>
            </w:pPr>
          </w:p>
        </w:tc>
        <w:tc>
          <w:tcPr>
            <w:tcW w:w="283" w:type="dxa"/>
            <w:tcBorders>
              <w:left w:val="single" w:sz="6" w:space="0" w:color="auto"/>
              <w:right w:val="single" w:sz="6" w:space="0" w:color="auto"/>
            </w:tcBorders>
            <w:shd w:val="clear" w:color="auto" w:fill="auto"/>
            <w:vAlign w:val="center"/>
          </w:tcPr>
          <w:p w14:paraId="6255F6FD" w14:textId="77777777" w:rsidR="00C12331" w:rsidRPr="002055C4" w:rsidRDefault="00C12331" w:rsidP="004E67B5">
            <w:pPr>
              <w:tabs>
                <w:tab w:val="clear" w:pos="-189"/>
              </w:tabs>
              <w:suppressAutoHyphens/>
              <w:rPr>
                <w:rFonts w:cs="Arial"/>
                <w:b/>
                <w:lang w:eastAsia="ar-SA"/>
              </w:rPr>
            </w:pPr>
          </w:p>
        </w:tc>
        <w:tc>
          <w:tcPr>
            <w:tcW w:w="284" w:type="dxa"/>
            <w:tcBorders>
              <w:left w:val="single" w:sz="6" w:space="0" w:color="auto"/>
              <w:right w:val="single" w:sz="6" w:space="0" w:color="auto"/>
            </w:tcBorders>
            <w:shd w:val="clear" w:color="auto" w:fill="auto"/>
            <w:vAlign w:val="center"/>
          </w:tcPr>
          <w:p w14:paraId="16F12F77" w14:textId="77777777" w:rsidR="00C12331" w:rsidRPr="002055C4" w:rsidRDefault="00C12331" w:rsidP="004E67B5">
            <w:pPr>
              <w:tabs>
                <w:tab w:val="clear" w:pos="-189"/>
              </w:tabs>
              <w:suppressAutoHyphens/>
              <w:rPr>
                <w:rFonts w:cs="Arial"/>
                <w:b/>
                <w:lang w:eastAsia="ar-SA"/>
              </w:rPr>
            </w:pPr>
          </w:p>
        </w:tc>
        <w:tc>
          <w:tcPr>
            <w:tcW w:w="283" w:type="dxa"/>
            <w:tcBorders>
              <w:left w:val="single" w:sz="6" w:space="0" w:color="auto"/>
              <w:right w:val="single" w:sz="6" w:space="0" w:color="auto"/>
            </w:tcBorders>
            <w:shd w:val="clear" w:color="auto" w:fill="auto"/>
            <w:vAlign w:val="center"/>
          </w:tcPr>
          <w:p w14:paraId="3DB69CC1" w14:textId="77777777" w:rsidR="00C12331" w:rsidRPr="002055C4" w:rsidRDefault="00C12331" w:rsidP="004E67B5">
            <w:pPr>
              <w:tabs>
                <w:tab w:val="clear" w:pos="-189"/>
              </w:tabs>
              <w:suppressAutoHyphens/>
              <w:rPr>
                <w:rFonts w:cs="Arial"/>
                <w:b/>
                <w:lang w:eastAsia="ar-SA"/>
              </w:rPr>
            </w:pPr>
          </w:p>
        </w:tc>
        <w:tc>
          <w:tcPr>
            <w:tcW w:w="284" w:type="dxa"/>
            <w:tcBorders>
              <w:left w:val="single" w:sz="6" w:space="0" w:color="auto"/>
              <w:right w:val="single" w:sz="6" w:space="0" w:color="auto"/>
            </w:tcBorders>
            <w:shd w:val="clear" w:color="auto" w:fill="auto"/>
            <w:vAlign w:val="center"/>
          </w:tcPr>
          <w:p w14:paraId="21A87E9E" w14:textId="77777777" w:rsidR="00C12331" w:rsidRPr="002055C4" w:rsidRDefault="00C12331" w:rsidP="004E67B5">
            <w:pPr>
              <w:tabs>
                <w:tab w:val="clear" w:pos="-189"/>
              </w:tabs>
              <w:suppressAutoHyphens/>
              <w:rPr>
                <w:rFonts w:cs="Arial"/>
                <w:b/>
                <w:lang w:eastAsia="ar-SA"/>
              </w:rPr>
            </w:pPr>
          </w:p>
        </w:tc>
        <w:tc>
          <w:tcPr>
            <w:tcW w:w="283" w:type="dxa"/>
            <w:tcBorders>
              <w:left w:val="single" w:sz="6" w:space="0" w:color="auto"/>
              <w:right w:val="single" w:sz="6" w:space="0" w:color="auto"/>
            </w:tcBorders>
            <w:shd w:val="clear" w:color="auto" w:fill="auto"/>
            <w:vAlign w:val="center"/>
          </w:tcPr>
          <w:p w14:paraId="580E3975" w14:textId="77777777" w:rsidR="00C12331" w:rsidRPr="002055C4" w:rsidRDefault="00C12331" w:rsidP="004E67B5">
            <w:pPr>
              <w:tabs>
                <w:tab w:val="clear" w:pos="-189"/>
              </w:tabs>
              <w:suppressAutoHyphens/>
              <w:rPr>
                <w:rFonts w:cs="Arial"/>
                <w:b/>
                <w:lang w:eastAsia="ar-SA"/>
              </w:rPr>
            </w:pPr>
          </w:p>
        </w:tc>
        <w:tc>
          <w:tcPr>
            <w:tcW w:w="284" w:type="dxa"/>
            <w:tcBorders>
              <w:left w:val="single" w:sz="6" w:space="0" w:color="auto"/>
              <w:right w:val="single" w:sz="6" w:space="0" w:color="auto"/>
            </w:tcBorders>
            <w:shd w:val="clear" w:color="auto" w:fill="auto"/>
            <w:vAlign w:val="center"/>
          </w:tcPr>
          <w:p w14:paraId="34BF10FA" w14:textId="77777777" w:rsidR="00C12331" w:rsidRPr="002055C4" w:rsidRDefault="00C12331" w:rsidP="004E67B5">
            <w:pPr>
              <w:tabs>
                <w:tab w:val="clear" w:pos="-189"/>
              </w:tabs>
              <w:suppressAutoHyphens/>
              <w:rPr>
                <w:rFonts w:cs="Arial"/>
                <w:b/>
                <w:lang w:eastAsia="ar-SA"/>
              </w:rPr>
            </w:pPr>
          </w:p>
        </w:tc>
        <w:tc>
          <w:tcPr>
            <w:tcW w:w="283" w:type="dxa"/>
            <w:tcBorders>
              <w:left w:val="single" w:sz="6" w:space="0" w:color="auto"/>
              <w:right w:val="single" w:sz="6" w:space="0" w:color="auto"/>
            </w:tcBorders>
            <w:shd w:val="clear" w:color="auto" w:fill="auto"/>
            <w:vAlign w:val="center"/>
          </w:tcPr>
          <w:p w14:paraId="20FB07A3" w14:textId="77777777" w:rsidR="00C12331" w:rsidRPr="002055C4" w:rsidRDefault="00C12331" w:rsidP="004E67B5">
            <w:pPr>
              <w:tabs>
                <w:tab w:val="clear" w:pos="-189"/>
              </w:tabs>
              <w:suppressAutoHyphens/>
              <w:rPr>
                <w:rFonts w:cs="Arial"/>
                <w:b/>
                <w:lang w:eastAsia="ar-SA"/>
              </w:rPr>
            </w:pPr>
          </w:p>
        </w:tc>
        <w:tc>
          <w:tcPr>
            <w:tcW w:w="284" w:type="dxa"/>
            <w:tcBorders>
              <w:left w:val="single" w:sz="6" w:space="0" w:color="auto"/>
              <w:right w:val="single" w:sz="6" w:space="0" w:color="auto"/>
            </w:tcBorders>
            <w:shd w:val="clear" w:color="auto" w:fill="auto"/>
            <w:vAlign w:val="center"/>
          </w:tcPr>
          <w:p w14:paraId="5960B043" w14:textId="77777777" w:rsidR="00C12331" w:rsidRPr="002055C4" w:rsidRDefault="00C12331" w:rsidP="004E67B5">
            <w:pPr>
              <w:tabs>
                <w:tab w:val="clear" w:pos="-189"/>
              </w:tabs>
              <w:suppressAutoHyphens/>
              <w:rPr>
                <w:rFonts w:cs="Arial"/>
                <w:b/>
                <w:lang w:eastAsia="ar-SA"/>
              </w:rPr>
            </w:pPr>
          </w:p>
        </w:tc>
        <w:tc>
          <w:tcPr>
            <w:tcW w:w="4536" w:type="dxa"/>
            <w:tcBorders>
              <w:top w:val="single" w:sz="6" w:space="0" w:color="auto"/>
              <w:left w:val="single" w:sz="6" w:space="0" w:color="auto"/>
              <w:bottom w:val="single" w:sz="6" w:space="0" w:color="auto"/>
              <w:right w:val="single" w:sz="6" w:space="0" w:color="auto"/>
            </w:tcBorders>
            <w:shd w:val="clear" w:color="auto" w:fill="9BBB59" w:themeFill="accent3"/>
            <w:vAlign w:val="center"/>
          </w:tcPr>
          <w:p w14:paraId="6D56CF15" w14:textId="7B55D57F" w:rsidR="00C12331" w:rsidRPr="00BB5AAD" w:rsidRDefault="0A113FA4" w:rsidP="0A113FA4">
            <w:pPr>
              <w:spacing w:line="259" w:lineRule="auto"/>
            </w:pPr>
            <w:r w:rsidRPr="0A113FA4">
              <w:rPr>
                <w:rFonts w:cs="Arial"/>
              </w:rPr>
              <w:t>Attuata</w:t>
            </w:r>
          </w:p>
        </w:tc>
      </w:tr>
      <w:tr w:rsidR="001736F6" w14:paraId="4E040FC5" w14:textId="77777777" w:rsidTr="0A113FA4">
        <w:trPr>
          <w:trHeight w:hRule="exact" w:val="570"/>
        </w:trPr>
        <w:tc>
          <w:tcPr>
            <w:tcW w:w="2943" w:type="dxa"/>
            <w:tcBorders>
              <w:top w:val="single" w:sz="6" w:space="0" w:color="auto"/>
              <w:left w:val="single" w:sz="6" w:space="0" w:color="auto"/>
              <w:bottom w:val="single" w:sz="6" w:space="0" w:color="auto"/>
              <w:right w:val="single" w:sz="6" w:space="0" w:color="auto"/>
            </w:tcBorders>
            <w:vAlign w:val="center"/>
          </w:tcPr>
          <w:p w14:paraId="2792FE0F" w14:textId="340EBAC4" w:rsidR="001736F6" w:rsidRDefault="001736F6" w:rsidP="001736F6">
            <w:pPr>
              <w:tabs>
                <w:tab w:val="clear" w:pos="-189"/>
              </w:tabs>
              <w:jc w:val="left"/>
              <w:rPr>
                <w:rFonts w:cs="Arial"/>
                <w:lang w:eastAsia="ar-SA"/>
              </w:rPr>
            </w:pPr>
            <w:r>
              <w:rPr>
                <w:rFonts w:cs="Arial"/>
                <w:lang w:eastAsia="ar-SA"/>
              </w:rPr>
              <w:t>Legionella</w:t>
            </w:r>
          </w:p>
        </w:tc>
        <w:tc>
          <w:tcPr>
            <w:tcW w:w="1985" w:type="dxa"/>
            <w:tcBorders>
              <w:top w:val="single" w:sz="6" w:space="0" w:color="auto"/>
              <w:left w:val="single" w:sz="6" w:space="0" w:color="auto"/>
              <w:bottom w:val="single" w:sz="6" w:space="0" w:color="auto"/>
              <w:right w:val="single" w:sz="6" w:space="0" w:color="auto"/>
            </w:tcBorders>
            <w:vAlign w:val="center"/>
          </w:tcPr>
          <w:p w14:paraId="4D294117" w14:textId="1875A47B" w:rsidR="001736F6" w:rsidRDefault="001736F6" w:rsidP="001736F6">
            <w:pPr>
              <w:tabs>
                <w:tab w:val="clear" w:pos="-189"/>
              </w:tabs>
              <w:suppressAutoHyphens/>
              <w:jc w:val="left"/>
              <w:rPr>
                <w:rFonts w:cs="Arial"/>
                <w:lang w:eastAsia="ar-SA"/>
              </w:rPr>
            </w:pPr>
            <w:r>
              <w:rPr>
                <w:rFonts w:cs="Arial"/>
                <w:lang w:eastAsia="ar-SA"/>
              </w:rPr>
              <w:t>Datore di lavoro (Alleanza Assicurazioni)</w:t>
            </w:r>
          </w:p>
        </w:tc>
        <w:tc>
          <w:tcPr>
            <w:tcW w:w="1701" w:type="dxa"/>
            <w:tcBorders>
              <w:top w:val="single" w:sz="6" w:space="0" w:color="auto"/>
              <w:left w:val="single" w:sz="6" w:space="0" w:color="auto"/>
              <w:bottom w:val="single" w:sz="6" w:space="0" w:color="auto"/>
              <w:right w:val="single" w:sz="6" w:space="0" w:color="auto"/>
            </w:tcBorders>
            <w:vAlign w:val="center"/>
          </w:tcPr>
          <w:p w14:paraId="2B6319CC" w14:textId="77777777" w:rsidR="001736F6" w:rsidRPr="009838E9" w:rsidRDefault="001736F6" w:rsidP="001736F6">
            <w:pPr>
              <w:tabs>
                <w:tab w:val="clear" w:pos="-189"/>
              </w:tabs>
              <w:suppressAutoHyphens/>
              <w:rPr>
                <w:rFonts w:cs="Arial"/>
              </w:rPr>
            </w:pPr>
            <w:r w:rsidRPr="009838E9">
              <w:rPr>
                <w:rFonts w:cs="Arial"/>
              </w:rPr>
              <w:t>Dicembre 2020</w:t>
            </w:r>
          </w:p>
          <w:p w14:paraId="42B2FFAC" w14:textId="13E17E41" w:rsidR="001736F6" w:rsidRDefault="001736F6" w:rsidP="001736F6">
            <w:pPr>
              <w:tabs>
                <w:tab w:val="clear" w:pos="-189"/>
              </w:tabs>
              <w:suppressAutoHyphens/>
              <w:rPr>
                <w:rFonts w:cs="Arial"/>
                <w:highlight w:val="yellow"/>
              </w:rPr>
            </w:pPr>
            <w:r w:rsidRPr="009838E9">
              <w:rPr>
                <w:rFonts w:cs="Arial"/>
              </w:rPr>
              <w:t>Marzo 2021</w:t>
            </w:r>
          </w:p>
        </w:tc>
        <w:tc>
          <w:tcPr>
            <w:tcW w:w="283" w:type="dxa"/>
            <w:tcBorders>
              <w:left w:val="single" w:sz="6" w:space="0" w:color="auto"/>
              <w:right w:val="single" w:sz="6" w:space="0" w:color="auto"/>
            </w:tcBorders>
            <w:shd w:val="clear" w:color="auto" w:fill="C6D9F1" w:themeFill="text2" w:themeFillTint="33"/>
            <w:vAlign w:val="center"/>
          </w:tcPr>
          <w:p w14:paraId="68074E09" w14:textId="77777777" w:rsidR="001736F6" w:rsidRPr="002055C4" w:rsidRDefault="001736F6" w:rsidP="001736F6">
            <w:pPr>
              <w:tabs>
                <w:tab w:val="clear" w:pos="-189"/>
              </w:tabs>
              <w:suppressAutoHyphens/>
              <w:rPr>
                <w:rFonts w:cs="Arial"/>
                <w:b/>
                <w:lang w:eastAsia="ar-SA"/>
              </w:rPr>
            </w:pPr>
          </w:p>
        </w:tc>
        <w:tc>
          <w:tcPr>
            <w:tcW w:w="284" w:type="dxa"/>
            <w:tcBorders>
              <w:left w:val="single" w:sz="6" w:space="0" w:color="auto"/>
              <w:right w:val="single" w:sz="6" w:space="0" w:color="auto"/>
            </w:tcBorders>
            <w:shd w:val="clear" w:color="auto" w:fill="C6D9F1" w:themeFill="text2" w:themeFillTint="33"/>
            <w:vAlign w:val="center"/>
          </w:tcPr>
          <w:p w14:paraId="7B49A654" w14:textId="77777777" w:rsidR="001736F6" w:rsidRPr="002055C4" w:rsidRDefault="001736F6" w:rsidP="001736F6">
            <w:pPr>
              <w:tabs>
                <w:tab w:val="clear" w:pos="-189"/>
              </w:tabs>
              <w:suppressAutoHyphens/>
              <w:rPr>
                <w:rFonts w:cs="Arial"/>
                <w:b/>
                <w:lang w:eastAsia="ar-SA"/>
              </w:rPr>
            </w:pPr>
          </w:p>
        </w:tc>
        <w:tc>
          <w:tcPr>
            <w:tcW w:w="283" w:type="dxa"/>
            <w:tcBorders>
              <w:left w:val="single" w:sz="6" w:space="0" w:color="auto"/>
              <w:right w:val="single" w:sz="6" w:space="0" w:color="auto"/>
            </w:tcBorders>
            <w:shd w:val="clear" w:color="auto" w:fill="C6D9F1" w:themeFill="text2" w:themeFillTint="33"/>
            <w:vAlign w:val="center"/>
          </w:tcPr>
          <w:p w14:paraId="537ED668" w14:textId="77777777" w:rsidR="001736F6" w:rsidRPr="002055C4" w:rsidRDefault="001736F6" w:rsidP="001736F6">
            <w:pPr>
              <w:tabs>
                <w:tab w:val="clear" w:pos="-189"/>
              </w:tabs>
              <w:suppressAutoHyphens/>
              <w:rPr>
                <w:rFonts w:cs="Arial"/>
                <w:b/>
                <w:lang w:eastAsia="ar-SA"/>
              </w:rPr>
            </w:pPr>
          </w:p>
        </w:tc>
        <w:tc>
          <w:tcPr>
            <w:tcW w:w="284" w:type="dxa"/>
            <w:tcBorders>
              <w:left w:val="single" w:sz="6" w:space="0" w:color="auto"/>
              <w:right w:val="single" w:sz="6" w:space="0" w:color="auto"/>
            </w:tcBorders>
            <w:shd w:val="clear" w:color="auto" w:fill="C6D9F1" w:themeFill="text2" w:themeFillTint="33"/>
            <w:vAlign w:val="center"/>
          </w:tcPr>
          <w:p w14:paraId="43F43138" w14:textId="77777777" w:rsidR="001736F6" w:rsidRPr="002055C4" w:rsidRDefault="001736F6" w:rsidP="001736F6">
            <w:pPr>
              <w:tabs>
                <w:tab w:val="clear" w:pos="-189"/>
              </w:tabs>
              <w:suppressAutoHyphens/>
              <w:rPr>
                <w:rFonts w:cs="Arial"/>
                <w:b/>
                <w:lang w:eastAsia="ar-SA"/>
              </w:rPr>
            </w:pPr>
          </w:p>
        </w:tc>
        <w:tc>
          <w:tcPr>
            <w:tcW w:w="283" w:type="dxa"/>
            <w:tcBorders>
              <w:left w:val="single" w:sz="6" w:space="0" w:color="auto"/>
              <w:right w:val="single" w:sz="6" w:space="0" w:color="auto"/>
            </w:tcBorders>
            <w:shd w:val="clear" w:color="auto" w:fill="auto"/>
            <w:vAlign w:val="center"/>
          </w:tcPr>
          <w:p w14:paraId="0A10F83B" w14:textId="77777777" w:rsidR="001736F6" w:rsidRPr="002055C4" w:rsidRDefault="001736F6" w:rsidP="001736F6">
            <w:pPr>
              <w:tabs>
                <w:tab w:val="clear" w:pos="-189"/>
              </w:tabs>
              <w:suppressAutoHyphens/>
              <w:rPr>
                <w:rFonts w:cs="Arial"/>
                <w:b/>
                <w:lang w:eastAsia="ar-SA"/>
              </w:rPr>
            </w:pPr>
          </w:p>
        </w:tc>
        <w:tc>
          <w:tcPr>
            <w:tcW w:w="284" w:type="dxa"/>
            <w:tcBorders>
              <w:left w:val="single" w:sz="6" w:space="0" w:color="auto"/>
              <w:right w:val="single" w:sz="6" w:space="0" w:color="auto"/>
            </w:tcBorders>
            <w:shd w:val="clear" w:color="auto" w:fill="auto"/>
            <w:vAlign w:val="center"/>
          </w:tcPr>
          <w:p w14:paraId="480F9C77" w14:textId="77777777" w:rsidR="001736F6" w:rsidRPr="002055C4" w:rsidRDefault="001736F6" w:rsidP="001736F6">
            <w:pPr>
              <w:tabs>
                <w:tab w:val="clear" w:pos="-189"/>
              </w:tabs>
              <w:suppressAutoHyphens/>
              <w:rPr>
                <w:rFonts w:cs="Arial"/>
                <w:b/>
                <w:lang w:eastAsia="ar-SA"/>
              </w:rPr>
            </w:pPr>
          </w:p>
        </w:tc>
        <w:tc>
          <w:tcPr>
            <w:tcW w:w="283" w:type="dxa"/>
            <w:tcBorders>
              <w:left w:val="single" w:sz="6" w:space="0" w:color="auto"/>
              <w:right w:val="single" w:sz="6" w:space="0" w:color="auto"/>
            </w:tcBorders>
            <w:shd w:val="clear" w:color="auto" w:fill="auto"/>
            <w:vAlign w:val="center"/>
          </w:tcPr>
          <w:p w14:paraId="19F26171" w14:textId="77777777" w:rsidR="001736F6" w:rsidRPr="002055C4" w:rsidRDefault="001736F6" w:rsidP="001736F6">
            <w:pPr>
              <w:tabs>
                <w:tab w:val="clear" w:pos="-189"/>
              </w:tabs>
              <w:suppressAutoHyphens/>
              <w:rPr>
                <w:rFonts w:cs="Arial"/>
                <w:b/>
                <w:lang w:eastAsia="ar-SA"/>
              </w:rPr>
            </w:pPr>
          </w:p>
        </w:tc>
        <w:tc>
          <w:tcPr>
            <w:tcW w:w="284" w:type="dxa"/>
            <w:tcBorders>
              <w:left w:val="single" w:sz="6" w:space="0" w:color="auto"/>
              <w:right w:val="single" w:sz="6" w:space="0" w:color="auto"/>
            </w:tcBorders>
            <w:shd w:val="clear" w:color="auto" w:fill="auto"/>
            <w:vAlign w:val="center"/>
          </w:tcPr>
          <w:p w14:paraId="0290E839" w14:textId="77777777" w:rsidR="001736F6" w:rsidRPr="002055C4" w:rsidRDefault="001736F6" w:rsidP="001736F6">
            <w:pPr>
              <w:tabs>
                <w:tab w:val="clear" w:pos="-189"/>
              </w:tabs>
              <w:suppressAutoHyphens/>
              <w:rPr>
                <w:rFonts w:cs="Arial"/>
                <w:b/>
                <w:lang w:eastAsia="ar-SA"/>
              </w:rPr>
            </w:pPr>
          </w:p>
        </w:tc>
        <w:tc>
          <w:tcPr>
            <w:tcW w:w="283" w:type="dxa"/>
            <w:tcBorders>
              <w:left w:val="single" w:sz="6" w:space="0" w:color="auto"/>
              <w:right w:val="single" w:sz="6" w:space="0" w:color="auto"/>
            </w:tcBorders>
            <w:shd w:val="clear" w:color="auto" w:fill="auto"/>
            <w:vAlign w:val="center"/>
          </w:tcPr>
          <w:p w14:paraId="0C2980B7" w14:textId="77777777" w:rsidR="001736F6" w:rsidRPr="002055C4" w:rsidRDefault="001736F6" w:rsidP="001736F6">
            <w:pPr>
              <w:tabs>
                <w:tab w:val="clear" w:pos="-189"/>
              </w:tabs>
              <w:suppressAutoHyphens/>
              <w:rPr>
                <w:rFonts w:cs="Arial"/>
                <w:b/>
                <w:lang w:eastAsia="ar-SA"/>
              </w:rPr>
            </w:pPr>
          </w:p>
        </w:tc>
        <w:tc>
          <w:tcPr>
            <w:tcW w:w="284" w:type="dxa"/>
            <w:tcBorders>
              <w:left w:val="single" w:sz="6" w:space="0" w:color="auto"/>
              <w:right w:val="single" w:sz="6" w:space="0" w:color="auto"/>
            </w:tcBorders>
            <w:shd w:val="clear" w:color="auto" w:fill="auto"/>
            <w:vAlign w:val="center"/>
          </w:tcPr>
          <w:p w14:paraId="2F3BB431" w14:textId="77777777" w:rsidR="001736F6" w:rsidRPr="002055C4" w:rsidRDefault="001736F6" w:rsidP="001736F6">
            <w:pPr>
              <w:tabs>
                <w:tab w:val="clear" w:pos="-189"/>
              </w:tabs>
              <w:suppressAutoHyphens/>
              <w:rPr>
                <w:rFonts w:cs="Arial"/>
                <w:b/>
                <w:lang w:eastAsia="ar-SA"/>
              </w:rPr>
            </w:pPr>
          </w:p>
        </w:tc>
        <w:tc>
          <w:tcPr>
            <w:tcW w:w="283" w:type="dxa"/>
            <w:tcBorders>
              <w:left w:val="single" w:sz="6" w:space="0" w:color="auto"/>
              <w:right w:val="single" w:sz="6" w:space="0" w:color="auto"/>
            </w:tcBorders>
            <w:shd w:val="clear" w:color="auto" w:fill="auto"/>
            <w:vAlign w:val="center"/>
          </w:tcPr>
          <w:p w14:paraId="207C7FC1" w14:textId="77777777" w:rsidR="001736F6" w:rsidRPr="002055C4" w:rsidRDefault="001736F6" w:rsidP="001736F6">
            <w:pPr>
              <w:tabs>
                <w:tab w:val="clear" w:pos="-189"/>
              </w:tabs>
              <w:suppressAutoHyphens/>
              <w:rPr>
                <w:rFonts w:cs="Arial"/>
                <w:b/>
                <w:lang w:eastAsia="ar-SA"/>
              </w:rPr>
            </w:pPr>
          </w:p>
        </w:tc>
        <w:tc>
          <w:tcPr>
            <w:tcW w:w="284" w:type="dxa"/>
            <w:tcBorders>
              <w:left w:val="single" w:sz="6" w:space="0" w:color="auto"/>
              <w:right w:val="single" w:sz="6" w:space="0" w:color="auto"/>
            </w:tcBorders>
            <w:shd w:val="clear" w:color="auto" w:fill="auto"/>
            <w:vAlign w:val="center"/>
          </w:tcPr>
          <w:p w14:paraId="633DD009" w14:textId="77777777" w:rsidR="001736F6" w:rsidRPr="002055C4" w:rsidRDefault="001736F6" w:rsidP="001736F6">
            <w:pPr>
              <w:tabs>
                <w:tab w:val="clear" w:pos="-189"/>
              </w:tabs>
              <w:suppressAutoHyphens/>
              <w:rPr>
                <w:rFonts w:cs="Arial"/>
                <w:b/>
                <w:lang w:eastAsia="ar-SA"/>
              </w:rPr>
            </w:pPr>
          </w:p>
        </w:tc>
        <w:tc>
          <w:tcPr>
            <w:tcW w:w="4536" w:type="dxa"/>
            <w:tcBorders>
              <w:top w:val="single" w:sz="6" w:space="0" w:color="auto"/>
              <w:left w:val="single" w:sz="6" w:space="0" w:color="auto"/>
              <w:bottom w:val="single" w:sz="6" w:space="0" w:color="auto"/>
              <w:right w:val="single" w:sz="6" w:space="0" w:color="auto"/>
            </w:tcBorders>
            <w:shd w:val="clear" w:color="auto" w:fill="FFFF99"/>
            <w:vAlign w:val="center"/>
          </w:tcPr>
          <w:p w14:paraId="5562E550" w14:textId="7F4A59D1" w:rsidR="001736F6" w:rsidRPr="00BB5AAD" w:rsidRDefault="001736F6" w:rsidP="001736F6">
            <w:pPr>
              <w:tabs>
                <w:tab w:val="clear" w:pos="-189"/>
              </w:tabs>
              <w:suppressAutoHyphens/>
              <w:rPr>
                <w:rFonts w:cs="Arial"/>
              </w:rPr>
            </w:pPr>
            <w:r w:rsidRPr="00BB5AAD">
              <w:rPr>
                <w:rFonts w:cs="Arial"/>
              </w:rPr>
              <w:t>In corso e in linea con gli obiettivi</w:t>
            </w:r>
          </w:p>
        </w:tc>
      </w:tr>
      <w:tr w:rsidR="009E0EBC" w14:paraId="3BB27A55" w14:textId="77777777" w:rsidTr="0A113FA4">
        <w:trPr>
          <w:trHeight w:hRule="exact" w:val="860"/>
        </w:trPr>
        <w:tc>
          <w:tcPr>
            <w:tcW w:w="2943" w:type="dxa"/>
            <w:tcBorders>
              <w:top w:val="single" w:sz="6" w:space="0" w:color="auto"/>
              <w:left w:val="single" w:sz="6" w:space="0" w:color="auto"/>
              <w:bottom w:val="single" w:sz="4" w:space="0" w:color="auto"/>
              <w:right w:val="single" w:sz="6" w:space="0" w:color="auto"/>
            </w:tcBorders>
            <w:vAlign w:val="center"/>
          </w:tcPr>
          <w:p w14:paraId="05ABC1E2" w14:textId="57B26E8F" w:rsidR="009E0EBC" w:rsidRDefault="009E0EBC" w:rsidP="009E0EBC">
            <w:pPr>
              <w:tabs>
                <w:tab w:val="clear" w:pos="-189"/>
              </w:tabs>
              <w:jc w:val="left"/>
              <w:rPr>
                <w:rFonts w:cs="Arial"/>
                <w:lang w:eastAsia="ar-SA"/>
              </w:rPr>
            </w:pPr>
            <w:r>
              <w:rPr>
                <w:rFonts w:cs="Arial"/>
                <w:lang w:eastAsia="ar-SA"/>
              </w:rPr>
              <w:t>Interventi di messa in sicurezza specchiature vetrate vani scala e parti comuni</w:t>
            </w:r>
          </w:p>
        </w:tc>
        <w:tc>
          <w:tcPr>
            <w:tcW w:w="1985" w:type="dxa"/>
            <w:tcBorders>
              <w:top w:val="single" w:sz="6" w:space="0" w:color="auto"/>
              <w:left w:val="single" w:sz="6" w:space="0" w:color="auto"/>
              <w:bottom w:val="single" w:sz="4" w:space="0" w:color="auto"/>
              <w:right w:val="single" w:sz="6" w:space="0" w:color="auto"/>
            </w:tcBorders>
            <w:vAlign w:val="center"/>
          </w:tcPr>
          <w:p w14:paraId="2939B925" w14:textId="5F224B82" w:rsidR="009E0EBC" w:rsidRDefault="009E0EBC" w:rsidP="009E0EBC">
            <w:pPr>
              <w:tabs>
                <w:tab w:val="clear" w:pos="-189"/>
              </w:tabs>
              <w:suppressAutoHyphens/>
              <w:jc w:val="left"/>
              <w:rPr>
                <w:rFonts w:cs="Arial"/>
                <w:lang w:eastAsia="ar-SA"/>
              </w:rPr>
            </w:pPr>
            <w:r>
              <w:rPr>
                <w:rFonts w:cs="Arial"/>
                <w:lang w:eastAsia="ar-SA"/>
              </w:rPr>
              <w:t>Datore di lavoro (Alleanza Assicurazioni)</w:t>
            </w:r>
          </w:p>
        </w:tc>
        <w:tc>
          <w:tcPr>
            <w:tcW w:w="1701" w:type="dxa"/>
            <w:tcBorders>
              <w:top w:val="single" w:sz="6" w:space="0" w:color="auto"/>
              <w:left w:val="single" w:sz="6" w:space="0" w:color="auto"/>
              <w:bottom w:val="single" w:sz="4" w:space="0" w:color="auto"/>
              <w:right w:val="single" w:sz="6" w:space="0" w:color="auto"/>
            </w:tcBorders>
            <w:vAlign w:val="center"/>
          </w:tcPr>
          <w:p w14:paraId="41B79770" w14:textId="77777777" w:rsidR="009E0EBC" w:rsidRPr="009838E9" w:rsidRDefault="009E0EBC" w:rsidP="009E0EBC">
            <w:pPr>
              <w:tabs>
                <w:tab w:val="clear" w:pos="-189"/>
              </w:tabs>
              <w:suppressAutoHyphens/>
              <w:rPr>
                <w:rFonts w:cs="Arial"/>
              </w:rPr>
            </w:pPr>
            <w:r w:rsidRPr="009838E9">
              <w:rPr>
                <w:rFonts w:cs="Arial"/>
              </w:rPr>
              <w:t>Dicembre 2020</w:t>
            </w:r>
          </w:p>
          <w:p w14:paraId="26808334" w14:textId="3B397C07" w:rsidR="009E0EBC" w:rsidRDefault="009E0EBC" w:rsidP="009E0EBC">
            <w:pPr>
              <w:tabs>
                <w:tab w:val="clear" w:pos="-189"/>
              </w:tabs>
              <w:suppressAutoHyphens/>
              <w:rPr>
                <w:rFonts w:cs="Arial"/>
                <w:highlight w:val="yellow"/>
              </w:rPr>
            </w:pPr>
            <w:r w:rsidRPr="009838E9">
              <w:rPr>
                <w:rFonts w:cs="Arial"/>
              </w:rPr>
              <w:t>Marzo 2021</w:t>
            </w:r>
          </w:p>
        </w:tc>
        <w:tc>
          <w:tcPr>
            <w:tcW w:w="283" w:type="dxa"/>
            <w:tcBorders>
              <w:left w:val="single" w:sz="6" w:space="0" w:color="auto"/>
              <w:right w:val="single" w:sz="6" w:space="0" w:color="auto"/>
            </w:tcBorders>
            <w:shd w:val="clear" w:color="auto" w:fill="C6D9F1" w:themeFill="text2" w:themeFillTint="33"/>
            <w:vAlign w:val="center"/>
          </w:tcPr>
          <w:p w14:paraId="2B3635A9" w14:textId="77777777" w:rsidR="009E0EBC" w:rsidRPr="002055C4" w:rsidRDefault="009E0EBC" w:rsidP="009E0EBC">
            <w:pPr>
              <w:tabs>
                <w:tab w:val="clear" w:pos="-189"/>
              </w:tabs>
              <w:suppressAutoHyphens/>
              <w:rPr>
                <w:rFonts w:cs="Arial"/>
                <w:b/>
                <w:lang w:eastAsia="ar-SA"/>
              </w:rPr>
            </w:pPr>
          </w:p>
        </w:tc>
        <w:tc>
          <w:tcPr>
            <w:tcW w:w="284" w:type="dxa"/>
            <w:tcBorders>
              <w:left w:val="single" w:sz="6" w:space="0" w:color="auto"/>
              <w:right w:val="single" w:sz="6" w:space="0" w:color="auto"/>
            </w:tcBorders>
            <w:shd w:val="clear" w:color="auto" w:fill="C6D9F1" w:themeFill="text2" w:themeFillTint="33"/>
            <w:vAlign w:val="center"/>
          </w:tcPr>
          <w:p w14:paraId="59B57114" w14:textId="77777777" w:rsidR="009E0EBC" w:rsidRPr="002055C4" w:rsidRDefault="009E0EBC" w:rsidP="009E0EBC">
            <w:pPr>
              <w:tabs>
                <w:tab w:val="clear" w:pos="-189"/>
              </w:tabs>
              <w:suppressAutoHyphens/>
              <w:rPr>
                <w:rFonts w:cs="Arial"/>
                <w:b/>
                <w:lang w:eastAsia="ar-SA"/>
              </w:rPr>
            </w:pPr>
          </w:p>
        </w:tc>
        <w:tc>
          <w:tcPr>
            <w:tcW w:w="283" w:type="dxa"/>
            <w:tcBorders>
              <w:left w:val="single" w:sz="6" w:space="0" w:color="auto"/>
              <w:right w:val="single" w:sz="6" w:space="0" w:color="auto"/>
            </w:tcBorders>
            <w:shd w:val="clear" w:color="auto" w:fill="C6D9F1" w:themeFill="text2" w:themeFillTint="33"/>
            <w:vAlign w:val="center"/>
          </w:tcPr>
          <w:p w14:paraId="20C0008E" w14:textId="77777777" w:rsidR="009E0EBC" w:rsidRPr="001736F6" w:rsidRDefault="009E0EBC" w:rsidP="009E0EBC">
            <w:pPr>
              <w:tabs>
                <w:tab w:val="clear" w:pos="-189"/>
              </w:tabs>
              <w:suppressAutoHyphens/>
              <w:rPr>
                <w:rFonts w:cs="Arial"/>
                <w:b/>
                <w:lang w:eastAsia="ar-SA"/>
              </w:rPr>
            </w:pPr>
          </w:p>
        </w:tc>
        <w:tc>
          <w:tcPr>
            <w:tcW w:w="284" w:type="dxa"/>
            <w:tcBorders>
              <w:left w:val="single" w:sz="6" w:space="0" w:color="auto"/>
              <w:right w:val="single" w:sz="6" w:space="0" w:color="auto"/>
            </w:tcBorders>
            <w:shd w:val="clear" w:color="auto" w:fill="C6D9F1" w:themeFill="text2" w:themeFillTint="33"/>
            <w:vAlign w:val="center"/>
          </w:tcPr>
          <w:p w14:paraId="00E21DD5" w14:textId="77777777" w:rsidR="009E0EBC" w:rsidRPr="001736F6" w:rsidRDefault="009E0EBC" w:rsidP="009E0EBC">
            <w:pPr>
              <w:tabs>
                <w:tab w:val="clear" w:pos="-189"/>
              </w:tabs>
              <w:suppressAutoHyphens/>
              <w:rPr>
                <w:rFonts w:cs="Arial"/>
                <w:b/>
                <w:lang w:eastAsia="ar-SA"/>
              </w:rPr>
            </w:pPr>
          </w:p>
        </w:tc>
        <w:tc>
          <w:tcPr>
            <w:tcW w:w="283" w:type="dxa"/>
            <w:tcBorders>
              <w:left w:val="single" w:sz="6" w:space="0" w:color="auto"/>
              <w:right w:val="single" w:sz="6" w:space="0" w:color="auto"/>
            </w:tcBorders>
            <w:shd w:val="clear" w:color="auto" w:fill="auto"/>
            <w:vAlign w:val="center"/>
          </w:tcPr>
          <w:p w14:paraId="7D9F2A79" w14:textId="77777777" w:rsidR="009E0EBC" w:rsidRPr="002055C4" w:rsidRDefault="009E0EBC" w:rsidP="009E0EBC">
            <w:pPr>
              <w:tabs>
                <w:tab w:val="clear" w:pos="-189"/>
              </w:tabs>
              <w:suppressAutoHyphens/>
              <w:rPr>
                <w:rFonts w:cs="Arial"/>
                <w:b/>
                <w:lang w:eastAsia="ar-SA"/>
              </w:rPr>
            </w:pPr>
          </w:p>
        </w:tc>
        <w:tc>
          <w:tcPr>
            <w:tcW w:w="284" w:type="dxa"/>
            <w:tcBorders>
              <w:left w:val="single" w:sz="6" w:space="0" w:color="auto"/>
              <w:right w:val="single" w:sz="6" w:space="0" w:color="auto"/>
            </w:tcBorders>
            <w:shd w:val="clear" w:color="auto" w:fill="auto"/>
            <w:vAlign w:val="center"/>
          </w:tcPr>
          <w:p w14:paraId="5E2D69B4" w14:textId="77777777" w:rsidR="009E0EBC" w:rsidRPr="002055C4" w:rsidRDefault="009E0EBC" w:rsidP="009E0EBC">
            <w:pPr>
              <w:tabs>
                <w:tab w:val="clear" w:pos="-189"/>
              </w:tabs>
              <w:suppressAutoHyphens/>
              <w:rPr>
                <w:rFonts w:cs="Arial"/>
                <w:b/>
                <w:lang w:eastAsia="ar-SA"/>
              </w:rPr>
            </w:pPr>
          </w:p>
        </w:tc>
        <w:tc>
          <w:tcPr>
            <w:tcW w:w="283" w:type="dxa"/>
            <w:tcBorders>
              <w:left w:val="single" w:sz="6" w:space="0" w:color="auto"/>
              <w:right w:val="single" w:sz="6" w:space="0" w:color="auto"/>
            </w:tcBorders>
            <w:shd w:val="clear" w:color="auto" w:fill="auto"/>
            <w:vAlign w:val="center"/>
          </w:tcPr>
          <w:p w14:paraId="0F3D0C9D" w14:textId="77777777" w:rsidR="009E0EBC" w:rsidRPr="002055C4" w:rsidRDefault="009E0EBC" w:rsidP="009E0EBC">
            <w:pPr>
              <w:tabs>
                <w:tab w:val="clear" w:pos="-189"/>
              </w:tabs>
              <w:suppressAutoHyphens/>
              <w:rPr>
                <w:rFonts w:cs="Arial"/>
                <w:b/>
                <w:lang w:eastAsia="ar-SA"/>
              </w:rPr>
            </w:pPr>
          </w:p>
        </w:tc>
        <w:tc>
          <w:tcPr>
            <w:tcW w:w="284" w:type="dxa"/>
            <w:tcBorders>
              <w:left w:val="single" w:sz="6" w:space="0" w:color="auto"/>
              <w:right w:val="single" w:sz="6" w:space="0" w:color="auto"/>
            </w:tcBorders>
            <w:shd w:val="clear" w:color="auto" w:fill="auto"/>
            <w:vAlign w:val="center"/>
          </w:tcPr>
          <w:p w14:paraId="34199DEE" w14:textId="77777777" w:rsidR="009E0EBC" w:rsidRPr="002055C4" w:rsidRDefault="009E0EBC" w:rsidP="009E0EBC">
            <w:pPr>
              <w:tabs>
                <w:tab w:val="clear" w:pos="-189"/>
              </w:tabs>
              <w:suppressAutoHyphens/>
              <w:rPr>
                <w:rFonts w:cs="Arial"/>
                <w:b/>
                <w:lang w:eastAsia="ar-SA"/>
              </w:rPr>
            </w:pPr>
          </w:p>
        </w:tc>
        <w:tc>
          <w:tcPr>
            <w:tcW w:w="283" w:type="dxa"/>
            <w:tcBorders>
              <w:left w:val="single" w:sz="6" w:space="0" w:color="auto"/>
              <w:right w:val="single" w:sz="6" w:space="0" w:color="auto"/>
            </w:tcBorders>
            <w:shd w:val="clear" w:color="auto" w:fill="auto"/>
            <w:vAlign w:val="center"/>
          </w:tcPr>
          <w:p w14:paraId="55CC8475" w14:textId="77777777" w:rsidR="009E0EBC" w:rsidRPr="002055C4" w:rsidRDefault="009E0EBC" w:rsidP="009E0EBC">
            <w:pPr>
              <w:tabs>
                <w:tab w:val="clear" w:pos="-189"/>
              </w:tabs>
              <w:suppressAutoHyphens/>
              <w:rPr>
                <w:rFonts w:cs="Arial"/>
                <w:b/>
                <w:lang w:eastAsia="ar-SA"/>
              </w:rPr>
            </w:pPr>
          </w:p>
        </w:tc>
        <w:tc>
          <w:tcPr>
            <w:tcW w:w="284" w:type="dxa"/>
            <w:tcBorders>
              <w:left w:val="single" w:sz="6" w:space="0" w:color="auto"/>
              <w:right w:val="single" w:sz="6" w:space="0" w:color="auto"/>
            </w:tcBorders>
            <w:shd w:val="clear" w:color="auto" w:fill="auto"/>
            <w:vAlign w:val="center"/>
          </w:tcPr>
          <w:p w14:paraId="220263E8" w14:textId="77777777" w:rsidR="009E0EBC" w:rsidRPr="002055C4" w:rsidRDefault="009E0EBC" w:rsidP="009E0EBC">
            <w:pPr>
              <w:tabs>
                <w:tab w:val="clear" w:pos="-189"/>
              </w:tabs>
              <w:suppressAutoHyphens/>
              <w:rPr>
                <w:rFonts w:cs="Arial"/>
                <w:b/>
                <w:lang w:eastAsia="ar-SA"/>
              </w:rPr>
            </w:pPr>
          </w:p>
        </w:tc>
        <w:tc>
          <w:tcPr>
            <w:tcW w:w="283" w:type="dxa"/>
            <w:tcBorders>
              <w:left w:val="single" w:sz="6" w:space="0" w:color="auto"/>
              <w:right w:val="single" w:sz="6" w:space="0" w:color="auto"/>
            </w:tcBorders>
            <w:shd w:val="clear" w:color="auto" w:fill="auto"/>
            <w:vAlign w:val="center"/>
          </w:tcPr>
          <w:p w14:paraId="50BF883B" w14:textId="77777777" w:rsidR="009E0EBC" w:rsidRPr="002055C4" w:rsidRDefault="009E0EBC" w:rsidP="009E0EBC">
            <w:pPr>
              <w:tabs>
                <w:tab w:val="clear" w:pos="-189"/>
              </w:tabs>
              <w:suppressAutoHyphens/>
              <w:rPr>
                <w:rFonts w:cs="Arial"/>
                <w:b/>
                <w:lang w:eastAsia="ar-SA"/>
              </w:rPr>
            </w:pPr>
          </w:p>
        </w:tc>
        <w:tc>
          <w:tcPr>
            <w:tcW w:w="284" w:type="dxa"/>
            <w:tcBorders>
              <w:left w:val="single" w:sz="6" w:space="0" w:color="auto"/>
              <w:right w:val="single" w:sz="6" w:space="0" w:color="auto"/>
            </w:tcBorders>
            <w:shd w:val="clear" w:color="auto" w:fill="auto"/>
            <w:vAlign w:val="center"/>
          </w:tcPr>
          <w:p w14:paraId="5EDA2E2D" w14:textId="77777777" w:rsidR="009E0EBC" w:rsidRPr="002055C4" w:rsidRDefault="009E0EBC" w:rsidP="009E0EBC">
            <w:pPr>
              <w:tabs>
                <w:tab w:val="clear" w:pos="-189"/>
              </w:tabs>
              <w:suppressAutoHyphens/>
              <w:rPr>
                <w:rFonts w:cs="Arial"/>
                <w:b/>
                <w:lang w:eastAsia="ar-SA"/>
              </w:rPr>
            </w:pPr>
          </w:p>
        </w:tc>
        <w:tc>
          <w:tcPr>
            <w:tcW w:w="4536" w:type="dxa"/>
            <w:tcBorders>
              <w:top w:val="single" w:sz="6" w:space="0" w:color="auto"/>
              <w:left w:val="single" w:sz="6" w:space="0" w:color="auto"/>
              <w:bottom w:val="single" w:sz="4" w:space="0" w:color="auto"/>
              <w:right w:val="single" w:sz="6" w:space="0" w:color="auto"/>
            </w:tcBorders>
            <w:shd w:val="clear" w:color="auto" w:fill="FFFF99"/>
            <w:vAlign w:val="center"/>
          </w:tcPr>
          <w:p w14:paraId="732A6004" w14:textId="2757F84E" w:rsidR="009E0EBC" w:rsidRPr="00BB5AAD" w:rsidRDefault="009E0EBC" w:rsidP="009E0EBC">
            <w:pPr>
              <w:tabs>
                <w:tab w:val="clear" w:pos="-189"/>
              </w:tabs>
              <w:suppressAutoHyphens/>
              <w:rPr>
                <w:rFonts w:cs="Arial"/>
              </w:rPr>
            </w:pPr>
            <w:r w:rsidRPr="00BB5AAD">
              <w:rPr>
                <w:rFonts w:cs="Arial"/>
              </w:rPr>
              <w:t>In corso e in linea con gli obiettivi</w:t>
            </w:r>
          </w:p>
        </w:tc>
      </w:tr>
      <w:tr w:rsidR="009A3C2B" w14:paraId="69AAF76D" w14:textId="77777777" w:rsidTr="0A113FA4">
        <w:trPr>
          <w:trHeight w:hRule="exact" w:val="707"/>
        </w:trPr>
        <w:tc>
          <w:tcPr>
            <w:tcW w:w="2943" w:type="dxa"/>
            <w:tcBorders>
              <w:top w:val="single" w:sz="6" w:space="0" w:color="auto"/>
              <w:left w:val="single" w:sz="6" w:space="0" w:color="auto"/>
              <w:bottom w:val="single" w:sz="6" w:space="0" w:color="auto"/>
              <w:right w:val="single" w:sz="6" w:space="0" w:color="auto"/>
            </w:tcBorders>
            <w:vAlign w:val="center"/>
          </w:tcPr>
          <w:p w14:paraId="7DD83BDE" w14:textId="1CB981B1" w:rsidR="009A3C2B" w:rsidRPr="002055C4" w:rsidRDefault="0A113FA4" w:rsidP="0A113FA4">
            <w:pPr>
              <w:suppressAutoHyphens/>
              <w:jc w:val="left"/>
              <w:rPr>
                <w:rFonts w:cs="Arial"/>
                <w:lang w:eastAsia="ar-SA"/>
              </w:rPr>
            </w:pPr>
            <w:r w:rsidRPr="0A113FA4">
              <w:rPr>
                <w:rFonts w:cs="Arial"/>
                <w:lang w:eastAsia="ar-SA"/>
              </w:rPr>
              <w:t>Adeguamento altezza parapetti scale parti comuni.</w:t>
            </w:r>
          </w:p>
        </w:tc>
        <w:tc>
          <w:tcPr>
            <w:tcW w:w="1985" w:type="dxa"/>
            <w:tcBorders>
              <w:top w:val="single" w:sz="6" w:space="0" w:color="auto"/>
              <w:left w:val="single" w:sz="6" w:space="0" w:color="auto"/>
              <w:bottom w:val="single" w:sz="6" w:space="0" w:color="auto"/>
              <w:right w:val="single" w:sz="6" w:space="0" w:color="auto"/>
            </w:tcBorders>
            <w:vAlign w:val="center"/>
          </w:tcPr>
          <w:p w14:paraId="6B7D9CB2" w14:textId="50B0D567" w:rsidR="009A3C2B" w:rsidRPr="009838E9" w:rsidRDefault="009A3C2B" w:rsidP="0021372F">
            <w:pPr>
              <w:tabs>
                <w:tab w:val="clear" w:pos="-189"/>
              </w:tabs>
              <w:suppressAutoHyphens/>
              <w:jc w:val="left"/>
              <w:rPr>
                <w:rFonts w:cs="Arial"/>
                <w:lang w:eastAsia="ar-SA"/>
              </w:rPr>
            </w:pPr>
            <w:r w:rsidRPr="009838E9">
              <w:rPr>
                <w:rFonts w:cs="Arial"/>
                <w:lang w:eastAsia="ar-SA"/>
              </w:rPr>
              <w:t>Datore di lavoro (Alleanza Assicurazioni)</w:t>
            </w:r>
          </w:p>
        </w:tc>
        <w:tc>
          <w:tcPr>
            <w:tcW w:w="1701" w:type="dxa"/>
            <w:tcBorders>
              <w:top w:val="single" w:sz="6" w:space="0" w:color="auto"/>
              <w:left w:val="single" w:sz="6" w:space="0" w:color="auto"/>
              <w:bottom w:val="single" w:sz="6" w:space="0" w:color="auto"/>
              <w:right w:val="single" w:sz="6" w:space="0" w:color="auto"/>
            </w:tcBorders>
            <w:vAlign w:val="center"/>
          </w:tcPr>
          <w:p w14:paraId="2AF7B5B9" w14:textId="77777777" w:rsidR="009A3C2B" w:rsidRPr="009838E9" w:rsidRDefault="009A3C2B" w:rsidP="009A3C2B">
            <w:pPr>
              <w:tabs>
                <w:tab w:val="clear" w:pos="-189"/>
              </w:tabs>
              <w:suppressAutoHyphens/>
              <w:rPr>
                <w:rFonts w:cs="Arial"/>
              </w:rPr>
            </w:pPr>
            <w:r w:rsidRPr="009838E9">
              <w:rPr>
                <w:rFonts w:cs="Arial"/>
              </w:rPr>
              <w:t>Dicembre 2020</w:t>
            </w:r>
          </w:p>
          <w:p w14:paraId="4CF14BFA" w14:textId="5D1C28BB" w:rsidR="009A3C2B" w:rsidRPr="009838E9" w:rsidRDefault="009A3C2B" w:rsidP="009A3C2B">
            <w:pPr>
              <w:tabs>
                <w:tab w:val="clear" w:pos="-189"/>
              </w:tabs>
              <w:suppressAutoHyphens/>
              <w:rPr>
                <w:rFonts w:cs="Arial"/>
                <w:lang w:eastAsia="ar-SA"/>
              </w:rPr>
            </w:pPr>
            <w:r w:rsidRPr="009838E9">
              <w:rPr>
                <w:rFonts w:cs="Arial"/>
              </w:rPr>
              <w:t>Febbraio 2021</w:t>
            </w:r>
          </w:p>
        </w:tc>
        <w:tc>
          <w:tcPr>
            <w:tcW w:w="283" w:type="dxa"/>
            <w:tcBorders>
              <w:left w:val="single" w:sz="6" w:space="0" w:color="auto"/>
              <w:right w:val="single" w:sz="6" w:space="0" w:color="auto"/>
            </w:tcBorders>
            <w:shd w:val="clear" w:color="auto" w:fill="C6D9F1" w:themeFill="text2" w:themeFillTint="33"/>
            <w:vAlign w:val="center"/>
          </w:tcPr>
          <w:p w14:paraId="5FFCA4A3" w14:textId="77777777" w:rsidR="009A3C2B" w:rsidRPr="002055C4" w:rsidRDefault="009A3C2B" w:rsidP="009A3C2B">
            <w:pPr>
              <w:tabs>
                <w:tab w:val="clear" w:pos="-189"/>
              </w:tabs>
              <w:suppressAutoHyphens/>
              <w:rPr>
                <w:rFonts w:cs="Arial"/>
                <w:b/>
                <w:lang w:eastAsia="ar-SA"/>
              </w:rPr>
            </w:pPr>
          </w:p>
        </w:tc>
        <w:tc>
          <w:tcPr>
            <w:tcW w:w="284" w:type="dxa"/>
            <w:tcBorders>
              <w:left w:val="single" w:sz="6" w:space="0" w:color="auto"/>
              <w:right w:val="single" w:sz="6" w:space="0" w:color="auto"/>
            </w:tcBorders>
            <w:shd w:val="clear" w:color="auto" w:fill="C6D9F1" w:themeFill="text2" w:themeFillTint="33"/>
            <w:vAlign w:val="center"/>
          </w:tcPr>
          <w:p w14:paraId="7A44F3DA" w14:textId="77777777" w:rsidR="009A3C2B" w:rsidRPr="002055C4" w:rsidRDefault="009A3C2B" w:rsidP="009A3C2B">
            <w:pPr>
              <w:tabs>
                <w:tab w:val="clear" w:pos="-189"/>
              </w:tabs>
              <w:suppressAutoHyphens/>
              <w:rPr>
                <w:rFonts w:cs="Arial"/>
                <w:b/>
                <w:lang w:eastAsia="ar-SA"/>
              </w:rPr>
            </w:pPr>
          </w:p>
        </w:tc>
        <w:tc>
          <w:tcPr>
            <w:tcW w:w="283" w:type="dxa"/>
            <w:tcBorders>
              <w:left w:val="single" w:sz="6" w:space="0" w:color="auto"/>
              <w:right w:val="single" w:sz="6" w:space="0" w:color="auto"/>
            </w:tcBorders>
            <w:shd w:val="clear" w:color="auto" w:fill="C6D9F1" w:themeFill="text2" w:themeFillTint="33"/>
            <w:vAlign w:val="center"/>
          </w:tcPr>
          <w:p w14:paraId="424BEEF3" w14:textId="77777777" w:rsidR="009A3C2B" w:rsidRPr="002055C4" w:rsidRDefault="009A3C2B" w:rsidP="009A3C2B">
            <w:pPr>
              <w:tabs>
                <w:tab w:val="clear" w:pos="-189"/>
              </w:tabs>
              <w:suppressAutoHyphens/>
              <w:rPr>
                <w:rFonts w:cs="Arial"/>
                <w:b/>
                <w:lang w:eastAsia="ar-SA"/>
              </w:rPr>
            </w:pPr>
          </w:p>
        </w:tc>
        <w:tc>
          <w:tcPr>
            <w:tcW w:w="284" w:type="dxa"/>
            <w:tcBorders>
              <w:left w:val="single" w:sz="6" w:space="0" w:color="auto"/>
              <w:right w:val="single" w:sz="6" w:space="0" w:color="auto"/>
            </w:tcBorders>
            <w:shd w:val="clear" w:color="auto" w:fill="auto"/>
            <w:vAlign w:val="center"/>
          </w:tcPr>
          <w:p w14:paraId="761ACABF" w14:textId="77777777" w:rsidR="009A3C2B" w:rsidRPr="002055C4" w:rsidRDefault="009A3C2B" w:rsidP="009A3C2B">
            <w:pPr>
              <w:tabs>
                <w:tab w:val="clear" w:pos="-189"/>
              </w:tabs>
              <w:suppressAutoHyphens/>
              <w:rPr>
                <w:rFonts w:cs="Arial"/>
                <w:b/>
                <w:lang w:eastAsia="ar-SA"/>
              </w:rPr>
            </w:pPr>
          </w:p>
        </w:tc>
        <w:tc>
          <w:tcPr>
            <w:tcW w:w="283" w:type="dxa"/>
            <w:tcBorders>
              <w:left w:val="single" w:sz="6" w:space="0" w:color="auto"/>
              <w:right w:val="single" w:sz="6" w:space="0" w:color="auto"/>
            </w:tcBorders>
            <w:shd w:val="clear" w:color="auto" w:fill="auto"/>
            <w:vAlign w:val="center"/>
          </w:tcPr>
          <w:p w14:paraId="7CE105DB" w14:textId="77777777" w:rsidR="009A3C2B" w:rsidRPr="002055C4" w:rsidRDefault="009A3C2B" w:rsidP="009A3C2B">
            <w:pPr>
              <w:tabs>
                <w:tab w:val="clear" w:pos="-189"/>
              </w:tabs>
              <w:suppressAutoHyphens/>
              <w:rPr>
                <w:rFonts w:cs="Arial"/>
                <w:b/>
                <w:lang w:eastAsia="ar-SA"/>
              </w:rPr>
            </w:pPr>
          </w:p>
        </w:tc>
        <w:tc>
          <w:tcPr>
            <w:tcW w:w="284" w:type="dxa"/>
            <w:tcBorders>
              <w:left w:val="single" w:sz="6" w:space="0" w:color="auto"/>
              <w:right w:val="single" w:sz="6" w:space="0" w:color="auto"/>
            </w:tcBorders>
            <w:shd w:val="clear" w:color="auto" w:fill="auto"/>
            <w:vAlign w:val="center"/>
          </w:tcPr>
          <w:p w14:paraId="5FAAA827" w14:textId="77777777" w:rsidR="009A3C2B" w:rsidRPr="002055C4" w:rsidRDefault="009A3C2B" w:rsidP="009A3C2B">
            <w:pPr>
              <w:tabs>
                <w:tab w:val="clear" w:pos="-189"/>
              </w:tabs>
              <w:suppressAutoHyphens/>
              <w:rPr>
                <w:rFonts w:cs="Arial"/>
                <w:b/>
                <w:lang w:eastAsia="ar-SA"/>
              </w:rPr>
            </w:pPr>
          </w:p>
        </w:tc>
        <w:tc>
          <w:tcPr>
            <w:tcW w:w="283" w:type="dxa"/>
            <w:tcBorders>
              <w:left w:val="single" w:sz="6" w:space="0" w:color="auto"/>
              <w:right w:val="single" w:sz="6" w:space="0" w:color="auto"/>
            </w:tcBorders>
            <w:shd w:val="clear" w:color="auto" w:fill="auto"/>
            <w:vAlign w:val="center"/>
          </w:tcPr>
          <w:p w14:paraId="3101DB47" w14:textId="77777777" w:rsidR="009A3C2B" w:rsidRPr="002055C4" w:rsidRDefault="009A3C2B" w:rsidP="009A3C2B">
            <w:pPr>
              <w:tabs>
                <w:tab w:val="clear" w:pos="-189"/>
              </w:tabs>
              <w:suppressAutoHyphens/>
              <w:rPr>
                <w:rFonts w:cs="Arial"/>
                <w:b/>
                <w:lang w:eastAsia="ar-SA"/>
              </w:rPr>
            </w:pPr>
          </w:p>
        </w:tc>
        <w:tc>
          <w:tcPr>
            <w:tcW w:w="284" w:type="dxa"/>
            <w:tcBorders>
              <w:left w:val="single" w:sz="6" w:space="0" w:color="auto"/>
              <w:right w:val="single" w:sz="6" w:space="0" w:color="auto"/>
            </w:tcBorders>
            <w:shd w:val="clear" w:color="auto" w:fill="auto"/>
            <w:vAlign w:val="center"/>
          </w:tcPr>
          <w:p w14:paraId="2F45F6FB" w14:textId="77777777" w:rsidR="009A3C2B" w:rsidRPr="002055C4" w:rsidRDefault="009A3C2B" w:rsidP="009A3C2B">
            <w:pPr>
              <w:tabs>
                <w:tab w:val="clear" w:pos="-189"/>
              </w:tabs>
              <w:suppressAutoHyphens/>
              <w:rPr>
                <w:rFonts w:cs="Arial"/>
                <w:b/>
                <w:lang w:eastAsia="ar-SA"/>
              </w:rPr>
            </w:pPr>
          </w:p>
        </w:tc>
        <w:tc>
          <w:tcPr>
            <w:tcW w:w="283" w:type="dxa"/>
            <w:tcBorders>
              <w:left w:val="single" w:sz="6" w:space="0" w:color="auto"/>
              <w:right w:val="single" w:sz="6" w:space="0" w:color="auto"/>
            </w:tcBorders>
            <w:shd w:val="clear" w:color="auto" w:fill="auto"/>
            <w:vAlign w:val="center"/>
          </w:tcPr>
          <w:p w14:paraId="2A20B9E6" w14:textId="77777777" w:rsidR="009A3C2B" w:rsidRPr="002055C4" w:rsidRDefault="009A3C2B" w:rsidP="009A3C2B">
            <w:pPr>
              <w:tabs>
                <w:tab w:val="clear" w:pos="-189"/>
              </w:tabs>
              <w:suppressAutoHyphens/>
              <w:rPr>
                <w:rFonts w:cs="Arial"/>
                <w:b/>
                <w:lang w:eastAsia="ar-SA"/>
              </w:rPr>
            </w:pPr>
          </w:p>
        </w:tc>
        <w:tc>
          <w:tcPr>
            <w:tcW w:w="284" w:type="dxa"/>
            <w:tcBorders>
              <w:left w:val="single" w:sz="6" w:space="0" w:color="auto"/>
              <w:right w:val="single" w:sz="6" w:space="0" w:color="auto"/>
            </w:tcBorders>
            <w:shd w:val="clear" w:color="auto" w:fill="auto"/>
            <w:vAlign w:val="center"/>
          </w:tcPr>
          <w:p w14:paraId="448887AB" w14:textId="77777777" w:rsidR="009A3C2B" w:rsidRPr="002055C4" w:rsidRDefault="009A3C2B" w:rsidP="009A3C2B">
            <w:pPr>
              <w:tabs>
                <w:tab w:val="clear" w:pos="-189"/>
              </w:tabs>
              <w:suppressAutoHyphens/>
              <w:rPr>
                <w:rFonts w:cs="Arial"/>
                <w:b/>
                <w:lang w:eastAsia="ar-SA"/>
              </w:rPr>
            </w:pPr>
          </w:p>
        </w:tc>
        <w:tc>
          <w:tcPr>
            <w:tcW w:w="283" w:type="dxa"/>
            <w:tcBorders>
              <w:left w:val="single" w:sz="6" w:space="0" w:color="auto"/>
              <w:right w:val="single" w:sz="6" w:space="0" w:color="auto"/>
            </w:tcBorders>
            <w:shd w:val="clear" w:color="auto" w:fill="auto"/>
            <w:vAlign w:val="center"/>
          </w:tcPr>
          <w:p w14:paraId="44C9802A" w14:textId="77777777" w:rsidR="009A3C2B" w:rsidRPr="002055C4" w:rsidRDefault="009A3C2B" w:rsidP="009A3C2B">
            <w:pPr>
              <w:tabs>
                <w:tab w:val="clear" w:pos="-189"/>
              </w:tabs>
              <w:suppressAutoHyphens/>
              <w:rPr>
                <w:rFonts w:cs="Arial"/>
                <w:b/>
                <w:lang w:eastAsia="ar-SA"/>
              </w:rPr>
            </w:pPr>
          </w:p>
        </w:tc>
        <w:tc>
          <w:tcPr>
            <w:tcW w:w="284" w:type="dxa"/>
            <w:tcBorders>
              <w:left w:val="single" w:sz="6" w:space="0" w:color="auto"/>
              <w:right w:val="single" w:sz="6" w:space="0" w:color="auto"/>
            </w:tcBorders>
            <w:shd w:val="clear" w:color="auto" w:fill="auto"/>
            <w:vAlign w:val="center"/>
          </w:tcPr>
          <w:p w14:paraId="0146AB52" w14:textId="77777777" w:rsidR="009A3C2B" w:rsidRPr="002055C4" w:rsidRDefault="009A3C2B" w:rsidP="009A3C2B">
            <w:pPr>
              <w:tabs>
                <w:tab w:val="clear" w:pos="-189"/>
              </w:tabs>
              <w:suppressAutoHyphens/>
              <w:rPr>
                <w:rFonts w:cs="Arial"/>
                <w:b/>
                <w:lang w:eastAsia="ar-SA"/>
              </w:rPr>
            </w:pPr>
          </w:p>
        </w:tc>
        <w:tc>
          <w:tcPr>
            <w:tcW w:w="4536" w:type="dxa"/>
            <w:tcBorders>
              <w:top w:val="single" w:sz="6" w:space="0" w:color="auto"/>
              <w:left w:val="single" w:sz="6" w:space="0" w:color="auto"/>
              <w:bottom w:val="single" w:sz="6" w:space="0" w:color="auto"/>
              <w:right w:val="single" w:sz="6" w:space="0" w:color="auto"/>
            </w:tcBorders>
            <w:shd w:val="clear" w:color="auto" w:fill="FFFF99"/>
            <w:vAlign w:val="center"/>
          </w:tcPr>
          <w:p w14:paraId="0F271706" w14:textId="40191A11" w:rsidR="009A3C2B" w:rsidRPr="002055C4" w:rsidRDefault="009A3C2B" w:rsidP="009A3C2B">
            <w:pPr>
              <w:tabs>
                <w:tab w:val="clear" w:pos="-189"/>
              </w:tabs>
              <w:suppressAutoHyphens/>
              <w:rPr>
                <w:rFonts w:cs="Arial"/>
                <w:highlight w:val="yellow"/>
                <w:lang w:eastAsia="ar-SA"/>
              </w:rPr>
            </w:pPr>
            <w:r w:rsidRPr="00BB5AAD">
              <w:rPr>
                <w:rFonts w:cs="Arial"/>
              </w:rPr>
              <w:t>In corso e in linea con gli obiettivi</w:t>
            </w:r>
          </w:p>
        </w:tc>
      </w:tr>
      <w:tr w:rsidR="00F311CF" w14:paraId="3F496EBD" w14:textId="77777777" w:rsidTr="0A113FA4">
        <w:trPr>
          <w:trHeight w:hRule="exact" w:val="707"/>
        </w:trPr>
        <w:tc>
          <w:tcPr>
            <w:tcW w:w="2943" w:type="dxa"/>
            <w:tcBorders>
              <w:top w:val="single" w:sz="6" w:space="0" w:color="auto"/>
              <w:left w:val="single" w:sz="6" w:space="0" w:color="auto"/>
              <w:bottom w:val="single" w:sz="6" w:space="0" w:color="auto"/>
              <w:right w:val="single" w:sz="6" w:space="0" w:color="auto"/>
            </w:tcBorders>
            <w:vAlign w:val="center"/>
          </w:tcPr>
          <w:p w14:paraId="761E5E87" w14:textId="1F967EBD" w:rsidR="00F311CF" w:rsidRDefault="00F311CF" w:rsidP="009838E9">
            <w:pPr>
              <w:tabs>
                <w:tab w:val="clear" w:pos="-189"/>
              </w:tabs>
              <w:suppressAutoHyphens/>
              <w:jc w:val="left"/>
              <w:rPr>
                <w:rFonts w:cs="Arial"/>
                <w:lang w:eastAsia="ar-SA"/>
              </w:rPr>
            </w:pPr>
            <w:r>
              <w:rPr>
                <w:rFonts w:cs="Arial"/>
                <w:lang w:eastAsia="ar-SA"/>
              </w:rPr>
              <w:t>In presenza di caldaia a gas interna ai locali prevedere installazione di rilevatore fughe gas</w:t>
            </w:r>
          </w:p>
        </w:tc>
        <w:tc>
          <w:tcPr>
            <w:tcW w:w="1985" w:type="dxa"/>
            <w:tcBorders>
              <w:top w:val="single" w:sz="6" w:space="0" w:color="auto"/>
              <w:left w:val="single" w:sz="6" w:space="0" w:color="auto"/>
              <w:bottom w:val="single" w:sz="6" w:space="0" w:color="auto"/>
              <w:right w:val="single" w:sz="6" w:space="0" w:color="auto"/>
            </w:tcBorders>
            <w:vAlign w:val="center"/>
          </w:tcPr>
          <w:p w14:paraId="061D4A2C" w14:textId="4F27AED5" w:rsidR="00F311CF" w:rsidRPr="009838E9" w:rsidRDefault="00F311CF" w:rsidP="0021372F">
            <w:pPr>
              <w:tabs>
                <w:tab w:val="clear" w:pos="-189"/>
              </w:tabs>
              <w:suppressAutoHyphens/>
              <w:jc w:val="left"/>
              <w:rPr>
                <w:rFonts w:cs="Arial"/>
                <w:lang w:eastAsia="ar-SA"/>
              </w:rPr>
            </w:pPr>
            <w:r>
              <w:rPr>
                <w:rFonts w:cs="Arial"/>
                <w:lang w:eastAsia="ar-SA"/>
              </w:rPr>
              <w:t>Datore di lavoro (Alleanza Assicurazioni)</w:t>
            </w:r>
          </w:p>
        </w:tc>
        <w:tc>
          <w:tcPr>
            <w:tcW w:w="1701" w:type="dxa"/>
            <w:tcBorders>
              <w:top w:val="single" w:sz="6" w:space="0" w:color="auto"/>
              <w:left w:val="single" w:sz="6" w:space="0" w:color="auto"/>
              <w:bottom w:val="single" w:sz="6" w:space="0" w:color="auto"/>
              <w:right w:val="single" w:sz="6" w:space="0" w:color="auto"/>
            </w:tcBorders>
            <w:vAlign w:val="center"/>
          </w:tcPr>
          <w:p w14:paraId="4A5677F1" w14:textId="77777777" w:rsidR="00F311CF" w:rsidRDefault="00F311CF" w:rsidP="00F311CF">
            <w:pPr>
              <w:tabs>
                <w:tab w:val="clear" w:pos="-189"/>
              </w:tabs>
              <w:suppressAutoHyphens/>
              <w:rPr>
                <w:rFonts w:cs="Arial"/>
              </w:rPr>
            </w:pPr>
            <w:r w:rsidRPr="00F311CF">
              <w:rPr>
                <w:rFonts w:cs="Arial"/>
              </w:rPr>
              <w:t>Dicembre 2020</w:t>
            </w:r>
          </w:p>
          <w:p w14:paraId="2CB32778" w14:textId="724423A0" w:rsidR="00F311CF" w:rsidRPr="009838E9" w:rsidRDefault="00F311CF" w:rsidP="00F311CF">
            <w:pPr>
              <w:tabs>
                <w:tab w:val="clear" w:pos="-189"/>
              </w:tabs>
              <w:suppressAutoHyphens/>
              <w:rPr>
                <w:rFonts w:cs="Arial"/>
              </w:rPr>
            </w:pPr>
            <w:r w:rsidRPr="00F311CF">
              <w:rPr>
                <w:rFonts w:cs="Arial"/>
              </w:rPr>
              <w:t>Gennaio 2021</w:t>
            </w:r>
          </w:p>
        </w:tc>
        <w:tc>
          <w:tcPr>
            <w:tcW w:w="283" w:type="dxa"/>
            <w:tcBorders>
              <w:left w:val="single" w:sz="6" w:space="0" w:color="auto"/>
              <w:right w:val="single" w:sz="6" w:space="0" w:color="auto"/>
            </w:tcBorders>
            <w:shd w:val="clear" w:color="auto" w:fill="C6D9F1" w:themeFill="text2" w:themeFillTint="33"/>
            <w:vAlign w:val="center"/>
          </w:tcPr>
          <w:p w14:paraId="6FFDE3E2" w14:textId="77777777" w:rsidR="00F311CF" w:rsidRPr="002055C4" w:rsidRDefault="00F311CF" w:rsidP="009A3C2B">
            <w:pPr>
              <w:tabs>
                <w:tab w:val="clear" w:pos="-189"/>
              </w:tabs>
              <w:suppressAutoHyphens/>
              <w:rPr>
                <w:rFonts w:cs="Arial"/>
                <w:b/>
                <w:lang w:eastAsia="ar-SA"/>
              </w:rPr>
            </w:pPr>
          </w:p>
        </w:tc>
        <w:tc>
          <w:tcPr>
            <w:tcW w:w="284" w:type="dxa"/>
            <w:tcBorders>
              <w:left w:val="single" w:sz="6" w:space="0" w:color="auto"/>
              <w:right w:val="single" w:sz="6" w:space="0" w:color="auto"/>
            </w:tcBorders>
            <w:shd w:val="clear" w:color="auto" w:fill="C6D9F1" w:themeFill="text2" w:themeFillTint="33"/>
            <w:vAlign w:val="center"/>
          </w:tcPr>
          <w:p w14:paraId="7A1C4544" w14:textId="77777777" w:rsidR="00F311CF" w:rsidRPr="002055C4" w:rsidRDefault="00F311CF" w:rsidP="009A3C2B">
            <w:pPr>
              <w:tabs>
                <w:tab w:val="clear" w:pos="-189"/>
              </w:tabs>
              <w:suppressAutoHyphens/>
              <w:rPr>
                <w:rFonts w:cs="Arial"/>
                <w:b/>
                <w:lang w:eastAsia="ar-SA"/>
              </w:rPr>
            </w:pPr>
          </w:p>
        </w:tc>
        <w:tc>
          <w:tcPr>
            <w:tcW w:w="283" w:type="dxa"/>
            <w:tcBorders>
              <w:left w:val="single" w:sz="6" w:space="0" w:color="auto"/>
              <w:right w:val="single" w:sz="6" w:space="0" w:color="auto"/>
            </w:tcBorders>
            <w:shd w:val="clear" w:color="auto" w:fill="auto"/>
            <w:vAlign w:val="center"/>
          </w:tcPr>
          <w:p w14:paraId="299A3EC3" w14:textId="77777777" w:rsidR="00F311CF" w:rsidRPr="002055C4" w:rsidRDefault="00F311CF" w:rsidP="009A3C2B">
            <w:pPr>
              <w:tabs>
                <w:tab w:val="clear" w:pos="-189"/>
              </w:tabs>
              <w:suppressAutoHyphens/>
              <w:rPr>
                <w:rFonts w:cs="Arial"/>
                <w:b/>
                <w:lang w:eastAsia="ar-SA"/>
              </w:rPr>
            </w:pPr>
          </w:p>
        </w:tc>
        <w:tc>
          <w:tcPr>
            <w:tcW w:w="284" w:type="dxa"/>
            <w:tcBorders>
              <w:left w:val="single" w:sz="6" w:space="0" w:color="auto"/>
              <w:right w:val="single" w:sz="6" w:space="0" w:color="auto"/>
            </w:tcBorders>
            <w:shd w:val="clear" w:color="auto" w:fill="auto"/>
            <w:vAlign w:val="center"/>
          </w:tcPr>
          <w:p w14:paraId="1D667876" w14:textId="77777777" w:rsidR="00F311CF" w:rsidRPr="002055C4" w:rsidRDefault="00F311CF" w:rsidP="009A3C2B">
            <w:pPr>
              <w:tabs>
                <w:tab w:val="clear" w:pos="-189"/>
              </w:tabs>
              <w:suppressAutoHyphens/>
              <w:rPr>
                <w:rFonts w:cs="Arial"/>
                <w:b/>
                <w:lang w:eastAsia="ar-SA"/>
              </w:rPr>
            </w:pPr>
          </w:p>
        </w:tc>
        <w:tc>
          <w:tcPr>
            <w:tcW w:w="283" w:type="dxa"/>
            <w:tcBorders>
              <w:left w:val="single" w:sz="6" w:space="0" w:color="auto"/>
              <w:right w:val="single" w:sz="6" w:space="0" w:color="auto"/>
            </w:tcBorders>
            <w:shd w:val="clear" w:color="auto" w:fill="auto"/>
            <w:vAlign w:val="center"/>
          </w:tcPr>
          <w:p w14:paraId="7F28147D" w14:textId="77777777" w:rsidR="00F311CF" w:rsidRPr="002055C4" w:rsidRDefault="00F311CF" w:rsidP="009A3C2B">
            <w:pPr>
              <w:tabs>
                <w:tab w:val="clear" w:pos="-189"/>
              </w:tabs>
              <w:suppressAutoHyphens/>
              <w:rPr>
                <w:rFonts w:cs="Arial"/>
                <w:b/>
                <w:lang w:eastAsia="ar-SA"/>
              </w:rPr>
            </w:pPr>
          </w:p>
        </w:tc>
        <w:tc>
          <w:tcPr>
            <w:tcW w:w="284" w:type="dxa"/>
            <w:tcBorders>
              <w:left w:val="single" w:sz="6" w:space="0" w:color="auto"/>
              <w:right w:val="single" w:sz="6" w:space="0" w:color="auto"/>
            </w:tcBorders>
            <w:shd w:val="clear" w:color="auto" w:fill="auto"/>
            <w:vAlign w:val="center"/>
          </w:tcPr>
          <w:p w14:paraId="3FA70682" w14:textId="77777777" w:rsidR="00F311CF" w:rsidRPr="002055C4" w:rsidRDefault="00F311CF" w:rsidP="009A3C2B">
            <w:pPr>
              <w:tabs>
                <w:tab w:val="clear" w:pos="-189"/>
              </w:tabs>
              <w:suppressAutoHyphens/>
              <w:rPr>
                <w:rFonts w:cs="Arial"/>
                <w:b/>
                <w:lang w:eastAsia="ar-SA"/>
              </w:rPr>
            </w:pPr>
          </w:p>
        </w:tc>
        <w:tc>
          <w:tcPr>
            <w:tcW w:w="283" w:type="dxa"/>
            <w:tcBorders>
              <w:left w:val="single" w:sz="6" w:space="0" w:color="auto"/>
              <w:right w:val="single" w:sz="6" w:space="0" w:color="auto"/>
            </w:tcBorders>
            <w:shd w:val="clear" w:color="auto" w:fill="auto"/>
            <w:vAlign w:val="center"/>
          </w:tcPr>
          <w:p w14:paraId="05B16FE3" w14:textId="77777777" w:rsidR="00F311CF" w:rsidRPr="002055C4" w:rsidRDefault="00F311CF" w:rsidP="009A3C2B">
            <w:pPr>
              <w:tabs>
                <w:tab w:val="clear" w:pos="-189"/>
              </w:tabs>
              <w:suppressAutoHyphens/>
              <w:rPr>
                <w:rFonts w:cs="Arial"/>
                <w:b/>
                <w:lang w:eastAsia="ar-SA"/>
              </w:rPr>
            </w:pPr>
          </w:p>
        </w:tc>
        <w:tc>
          <w:tcPr>
            <w:tcW w:w="284" w:type="dxa"/>
            <w:tcBorders>
              <w:left w:val="single" w:sz="6" w:space="0" w:color="auto"/>
              <w:right w:val="single" w:sz="6" w:space="0" w:color="auto"/>
            </w:tcBorders>
            <w:shd w:val="clear" w:color="auto" w:fill="auto"/>
            <w:vAlign w:val="center"/>
          </w:tcPr>
          <w:p w14:paraId="031E15F6" w14:textId="77777777" w:rsidR="00F311CF" w:rsidRPr="002055C4" w:rsidRDefault="00F311CF" w:rsidP="009A3C2B">
            <w:pPr>
              <w:tabs>
                <w:tab w:val="clear" w:pos="-189"/>
              </w:tabs>
              <w:suppressAutoHyphens/>
              <w:rPr>
                <w:rFonts w:cs="Arial"/>
                <w:b/>
                <w:lang w:eastAsia="ar-SA"/>
              </w:rPr>
            </w:pPr>
          </w:p>
        </w:tc>
        <w:tc>
          <w:tcPr>
            <w:tcW w:w="283" w:type="dxa"/>
            <w:tcBorders>
              <w:left w:val="single" w:sz="6" w:space="0" w:color="auto"/>
              <w:right w:val="single" w:sz="6" w:space="0" w:color="auto"/>
            </w:tcBorders>
            <w:shd w:val="clear" w:color="auto" w:fill="auto"/>
            <w:vAlign w:val="center"/>
          </w:tcPr>
          <w:p w14:paraId="343D1E36" w14:textId="77777777" w:rsidR="00F311CF" w:rsidRPr="002055C4" w:rsidRDefault="00F311CF" w:rsidP="009A3C2B">
            <w:pPr>
              <w:tabs>
                <w:tab w:val="clear" w:pos="-189"/>
              </w:tabs>
              <w:suppressAutoHyphens/>
              <w:rPr>
                <w:rFonts w:cs="Arial"/>
                <w:b/>
                <w:lang w:eastAsia="ar-SA"/>
              </w:rPr>
            </w:pPr>
          </w:p>
        </w:tc>
        <w:tc>
          <w:tcPr>
            <w:tcW w:w="284" w:type="dxa"/>
            <w:tcBorders>
              <w:left w:val="single" w:sz="6" w:space="0" w:color="auto"/>
              <w:right w:val="single" w:sz="6" w:space="0" w:color="auto"/>
            </w:tcBorders>
            <w:shd w:val="clear" w:color="auto" w:fill="auto"/>
            <w:vAlign w:val="center"/>
          </w:tcPr>
          <w:p w14:paraId="27BCDF07" w14:textId="77777777" w:rsidR="00F311CF" w:rsidRPr="002055C4" w:rsidRDefault="00F311CF" w:rsidP="009A3C2B">
            <w:pPr>
              <w:tabs>
                <w:tab w:val="clear" w:pos="-189"/>
              </w:tabs>
              <w:suppressAutoHyphens/>
              <w:rPr>
                <w:rFonts w:cs="Arial"/>
                <w:b/>
                <w:lang w:eastAsia="ar-SA"/>
              </w:rPr>
            </w:pPr>
          </w:p>
        </w:tc>
        <w:tc>
          <w:tcPr>
            <w:tcW w:w="283" w:type="dxa"/>
            <w:tcBorders>
              <w:left w:val="single" w:sz="6" w:space="0" w:color="auto"/>
              <w:right w:val="single" w:sz="6" w:space="0" w:color="auto"/>
            </w:tcBorders>
            <w:shd w:val="clear" w:color="auto" w:fill="auto"/>
            <w:vAlign w:val="center"/>
          </w:tcPr>
          <w:p w14:paraId="13C4DF1F" w14:textId="77777777" w:rsidR="00F311CF" w:rsidRPr="002055C4" w:rsidRDefault="00F311CF" w:rsidP="009A3C2B">
            <w:pPr>
              <w:tabs>
                <w:tab w:val="clear" w:pos="-189"/>
              </w:tabs>
              <w:suppressAutoHyphens/>
              <w:rPr>
                <w:rFonts w:cs="Arial"/>
                <w:b/>
                <w:lang w:eastAsia="ar-SA"/>
              </w:rPr>
            </w:pPr>
          </w:p>
        </w:tc>
        <w:tc>
          <w:tcPr>
            <w:tcW w:w="284" w:type="dxa"/>
            <w:tcBorders>
              <w:left w:val="single" w:sz="6" w:space="0" w:color="auto"/>
              <w:right w:val="single" w:sz="6" w:space="0" w:color="auto"/>
            </w:tcBorders>
            <w:shd w:val="clear" w:color="auto" w:fill="auto"/>
            <w:vAlign w:val="center"/>
          </w:tcPr>
          <w:p w14:paraId="02B057FF" w14:textId="77777777" w:rsidR="00F311CF" w:rsidRPr="002055C4" w:rsidRDefault="00F311CF" w:rsidP="009A3C2B">
            <w:pPr>
              <w:tabs>
                <w:tab w:val="clear" w:pos="-189"/>
              </w:tabs>
              <w:suppressAutoHyphens/>
              <w:rPr>
                <w:rFonts w:cs="Arial"/>
                <w:b/>
                <w:lang w:eastAsia="ar-SA"/>
              </w:rPr>
            </w:pPr>
          </w:p>
        </w:tc>
        <w:tc>
          <w:tcPr>
            <w:tcW w:w="4536" w:type="dxa"/>
            <w:tcBorders>
              <w:top w:val="single" w:sz="6" w:space="0" w:color="auto"/>
              <w:left w:val="single" w:sz="6" w:space="0" w:color="auto"/>
              <w:bottom w:val="single" w:sz="6" w:space="0" w:color="auto"/>
              <w:right w:val="single" w:sz="6" w:space="0" w:color="auto"/>
            </w:tcBorders>
            <w:shd w:val="clear" w:color="auto" w:fill="FFFF99"/>
            <w:vAlign w:val="center"/>
          </w:tcPr>
          <w:p w14:paraId="422C79CC" w14:textId="66F693CE" w:rsidR="00F311CF" w:rsidRPr="00BB5AAD" w:rsidRDefault="00C32311" w:rsidP="009A3C2B">
            <w:pPr>
              <w:tabs>
                <w:tab w:val="clear" w:pos="-189"/>
              </w:tabs>
              <w:suppressAutoHyphens/>
              <w:rPr>
                <w:rFonts w:cs="Arial"/>
              </w:rPr>
            </w:pPr>
            <w:r>
              <w:rPr>
                <w:rFonts w:cs="Arial"/>
              </w:rPr>
              <w:t>Eseguito</w:t>
            </w:r>
          </w:p>
        </w:tc>
      </w:tr>
      <w:tr w:rsidR="00F311CF" w14:paraId="5CF9D2F8" w14:textId="77777777" w:rsidTr="0A113FA4">
        <w:trPr>
          <w:trHeight w:hRule="exact" w:val="707"/>
        </w:trPr>
        <w:tc>
          <w:tcPr>
            <w:tcW w:w="2943" w:type="dxa"/>
            <w:tcBorders>
              <w:top w:val="single" w:sz="6" w:space="0" w:color="auto"/>
              <w:left w:val="single" w:sz="6" w:space="0" w:color="auto"/>
              <w:bottom w:val="single" w:sz="4" w:space="0" w:color="auto"/>
              <w:right w:val="single" w:sz="6" w:space="0" w:color="auto"/>
            </w:tcBorders>
            <w:vAlign w:val="center"/>
          </w:tcPr>
          <w:p w14:paraId="2DEE4FD6" w14:textId="51816989" w:rsidR="00F311CF" w:rsidRDefault="00F311CF" w:rsidP="009838E9">
            <w:pPr>
              <w:tabs>
                <w:tab w:val="clear" w:pos="-189"/>
              </w:tabs>
              <w:suppressAutoHyphens/>
              <w:jc w:val="left"/>
              <w:rPr>
                <w:rFonts w:cs="Arial"/>
                <w:lang w:eastAsia="ar-SA"/>
              </w:rPr>
            </w:pPr>
            <w:r>
              <w:rPr>
                <w:rFonts w:cs="Arial"/>
                <w:lang w:eastAsia="ar-SA"/>
              </w:rPr>
              <w:t>Rendere consultabile il libretto caldaia per i controlli di legge</w:t>
            </w:r>
          </w:p>
        </w:tc>
        <w:tc>
          <w:tcPr>
            <w:tcW w:w="1985" w:type="dxa"/>
            <w:tcBorders>
              <w:top w:val="single" w:sz="6" w:space="0" w:color="auto"/>
              <w:left w:val="single" w:sz="6" w:space="0" w:color="auto"/>
              <w:bottom w:val="single" w:sz="4" w:space="0" w:color="auto"/>
              <w:right w:val="single" w:sz="6" w:space="0" w:color="auto"/>
            </w:tcBorders>
            <w:vAlign w:val="center"/>
          </w:tcPr>
          <w:p w14:paraId="2A798974" w14:textId="624083D7" w:rsidR="00F311CF" w:rsidRDefault="00F311CF" w:rsidP="0021372F">
            <w:pPr>
              <w:tabs>
                <w:tab w:val="clear" w:pos="-189"/>
              </w:tabs>
              <w:suppressAutoHyphens/>
              <w:jc w:val="left"/>
              <w:rPr>
                <w:rFonts w:cs="Arial"/>
                <w:lang w:eastAsia="ar-SA"/>
              </w:rPr>
            </w:pPr>
            <w:r w:rsidRPr="00F311CF">
              <w:rPr>
                <w:rFonts w:cs="Arial"/>
                <w:lang w:eastAsia="ar-SA"/>
              </w:rPr>
              <w:t>Datore di lavoro (Alleanza Assicurazioni)</w:t>
            </w:r>
          </w:p>
        </w:tc>
        <w:tc>
          <w:tcPr>
            <w:tcW w:w="1701" w:type="dxa"/>
            <w:tcBorders>
              <w:top w:val="single" w:sz="6" w:space="0" w:color="auto"/>
              <w:left w:val="single" w:sz="6" w:space="0" w:color="auto"/>
              <w:bottom w:val="single" w:sz="4" w:space="0" w:color="auto"/>
              <w:right w:val="single" w:sz="6" w:space="0" w:color="auto"/>
            </w:tcBorders>
            <w:vAlign w:val="center"/>
          </w:tcPr>
          <w:p w14:paraId="555D0837" w14:textId="77777777" w:rsidR="00F311CF" w:rsidRDefault="00F311CF" w:rsidP="00F311CF">
            <w:pPr>
              <w:tabs>
                <w:tab w:val="clear" w:pos="-189"/>
              </w:tabs>
              <w:suppressAutoHyphens/>
              <w:rPr>
                <w:rFonts w:cs="Arial"/>
              </w:rPr>
            </w:pPr>
            <w:r w:rsidRPr="00F311CF">
              <w:rPr>
                <w:rFonts w:cs="Arial"/>
              </w:rPr>
              <w:t>Dicembre 2020</w:t>
            </w:r>
          </w:p>
          <w:p w14:paraId="139AF046" w14:textId="6D1111A6" w:rsidR="00F311CF" w:rsidRPr="00F311CF" w:rsidRDefault="00F311CF" w:rsidP="00F311CF">
            <w:pPr>
              <w:tabs>
                <w:tab w:val="clear" w:pos="-189"/>
              </w:tabs>
              <w:suppressAutoHyphens/>
              <w:rPr>
                <w:rFonts w:cs="Arial"/>
              </w:rPr>
            </w:pPr>
            <w:r w:rsidRPr="00F311CF">
              <w:rPr>
                <w:rFonts w:cs="Arial"/>
              </w:rPr>
              <w:t>Gennaio 2021</w:t>
            </w:r>
          </w:p>
        </w:tc>
        <w:tc>
          <w:tcPr>
            <w:tcW w:w="283" w:type="dxa"/>
            <w:tcBorders>
              <w:left w:val="single" w:sz="6" w:space="0" w:color="auto"/>
              <w:bottom w:val="single" w:sz="4" w:space="0" w:color="auto"/>
              <w:right w:val="single" w:sz="6" w:space="0" w:color="auto"/>
            </w:tcBorders>
            <w:shd w:val="clear" w:color="auto" w:fill="C6D9F1" w:themeFill="text2" w:themeFillTint="33"/>
            <w:vAlign w:val="center"/>
          </w:tcPr>
          <w:p w14:paraId="3A006BB2" w14:textId="77777777" w:rsidR="00F311CF" w:rsidRPr="002055C4" w:rsidRDefault="00F311CF" w:rsidP="009A3C2B">
            <w:pPr>
              <w:tabs>
                <w:tab w:val="clear" w:pos="-189"/>
              </w:tabs>
              <w:suppressAutoHyphens/>
              <w:rPr>
                <w:rFonts w:cs="Arial"/>
                <w:b/>
                <w:lang w:eastAsia="ar-SA"/>
              </w:rPr>
            </w:pPr>
          </w:p>
        </w:tc>
        <w:tc>
          <w:tcPr>
            <w:tcW w:w="284" w:type="dxa"/>
            <w:tcBorders>
              <w:left w:val="single" w:sz="6" w:space="0" w:color="auto"/>
              <w:bottom w:val="single" w:sz="4" w:space="0" w:color="auto"/>
              <w:right w:val="single" w:sz="6" w:space="0" w:color="auto"/>
            </w:tcBorders>
            <w:shd w:val="clear" w:color="auto" w:fill="C6D9F1" w:themeFill="text2" w:themeFillTint="33"/>
            <w:vAlign w:val="center"/>
          </w:tcPr>
          <w:p w14:paraId="3D306355" w14:textId="77777777" w:rsidR="00F311CF" w:rsidRPr="002055C4" w:rsidRDefault="00F311CF" w:rsidP="009A3C2B">
            <w:pPr>
              <w:tabs>
                <w:tab w:val="clear" w:pos="-189"/>
              </w:tabs>
              <w:suppressAutoHyphens/>
              <w:rPr>
                <w:rFonts w:cs="Arial"/>
                <w:b/>
                <w:lang w:eastAsia="ar-SA"/>
              </w:rPr>
            </w:pPr>
          </w:p>
        </w:tc>
        <w:tc>
          <w:tcPr>
            <w:tcW w:w="283" w:type="dxa"/>
            <w:tcBorders>
              <w:left w:val="single" w:sz="6" w:space="0" w:color="auto"/>
              <w:bottom w:val="single" w:sz="4" w:space="0" w:color="auto"/>
              <w:right w:val="single" w:sz="6" w:space="0" w:color="auto"/>
            </w:tcBorders>
            <w:shd w:val="clear" w:color="auto" w:fill="auto"/>
            <w:vAlign w:val="center"/>
          </w:tcPr>
          <w:p w14:paraId="045F7B4A" w14:textId="77777777" w:rsidR="00F311CF" w:rsidRPr="002055C4" w:rsidRDefault="00F311CF" w:rsidP="009A3C2B">
            <w:pPr>
              <w:tabs>
                <w:tab w:val="clear" w:pos="-189"/>
              </w:tabs>
              <w:suppressAutoHyphens/>
              <w:rPr>
                <w:rFonts w:cs="Arial"/>
                <w:b/>
                <w:lang w:eastAsia="ar-SA"/>
              </w:rPr>
            </w:pPr>
          </w:p>
        </w:tc>
        <w:tc>
          <w:tcPr>
            <w:tcW w:w="284" w:type="dxa"/>
            <w:tcBorders>
              <w:left w:val="single" w:sz="6" w:space="0" w:color="auto"/>
              <w:bottom w:val="single" w:sz="4" w:space="0" w:color="auto"/>
              <w:right w:val="single" w:sz="6" w:space="0" w:color="auto"/>
            </w:tcBorders>
            <w:shd w:val="clear" w:color="auto" w:fill="auto"/>
            <w:vAlign w:val="center"/>
          </w:tcPr>
          <w:p w14:paraId="5E097D54" w14:textId="77777777" w:rsidR="00F311CF" w:rsidRPr="002055C4" w:rsidRDefault="00F311CF" w:rsidP="009A3C2B">
            <w:pPr>
              <w:tabs>
                <w:tab w:val="clear" w:pos="-189"/>
              </w:tabs>
              <w:suppressAutoHyphens/>
              <w:rPr>
                <w:rFonts w:cs="Arial"/>
                <w:b/>
                <w:lang w:eastAsia="ar-SA"/>
              </w:rPr>
            </w:pPr>
          </w:p>
        </w:tc>
        <w:tc>
          <w:tcPr>
            <w:tcW w:w="283" w:type="dxa"/>
            <w:tcBorders>
              <w:left w:val="single" w:sz="6" w:space="0" w:color="auto"/>
              <w:bottom w:val="single" w:sz="4" w:space="0" w:color="auto"/>
              <w:right w:val="single" w:sz="6" w:space="0" w:color="auto"/>
            </w:tcBorders>
            <w:shd w:val="clear" w:color="auto" w:fill="auto"/>
            <w:vAlign w:val="center"/>
          </w:tcPr>
          <w:p w14:paraId="2D19E93E" w14:textId="77777777" w:rsidR="00F311CF" w:rsidRPr="002055C4" w:rsidRDefault="00F311CF" w:rsidP="009A3C2B">
            <w:pPr>
              <w:tabs>
                <w:tab w:val="clear" w:pos="-189"/>
              </w:tabs>
              <w:suppressAutoHyphens/>
              <w:rPr>
                <w:rFonts w:cs="Arial"/>
                <w:b/>
                <w:lang w:eastAsia="ar-SA"/>
              </w:rPr>
            </w:pPr>
          </w:p>
        </w:tc>
        <w:tc>
          <w:tcPr>
            <w:tcW w:w="284" w:type="dxa"/>
            <w:tcBorders>
              <w:left w:val="single" w:sz="6" w:space="0" w:color="auto"/>
              <w:bottom w:val="single" w:sz="4" w:space="0" w:color="auto"/>
              <w:right w:val="single" w:sz="6" w:space="0" w:color="auto"/>
            </w:tcBorders>
            <w:shd w:val="clear" w:color="auto" w:fill="auto"/>
            <w:vAlign w:val="center"/>
          </w:tcPr>
          <w:p w14:paraId="5615AE50" w14:textId="77777777" w:rsidR="00F311CF" w:rsidRPr="002055C4" w:rsidRDefault="00F311CF" w:rsidP="009A3C2B">
            <w:pPr>
              <w:tabs>
                <w:tab w:val="clear" w:pos="-189"/>
              </w:tabs>
              <w:suppressAutoHyphens/>
              <w:rPr>
                <w:rFonts w:cs="Arial"/>
                <w:b/>
                <w:lang w:eastAsia="ar-SA"/>
              </w:rPr>
            </w:pPr>
          </w:p>
        </w:tc>
        <w:tc>
          <w:tcPr>
            <w:tcW w:w="283" w:type="dxa"/>
            <w:tcBorders>
              <w:left w:val="single" w:sz="6" w:space="0" w:color="auto"/>
              <w:bottom w:val="single" w:sz="4" w:space="0" w:color="auto"/>
              <w:right w:val="single" w:sz="6" w:space="0" w:color="auto"/>
            </w:tcBorders>
            <w:shd w:val="clear" w:color="auto" w:fill="auto"/>
            <w:vAlign w:val="center"/>
          </w:tcPr>
          <w:p w14:paraId="18CD1525" w14:textId="77777777" w:rsidR="00F311CF" w:rsidRPr="002055C4" w:rsidRDefault="00F311CF" w:rsidP="009A3C2B">
            <w:pPr>
              <w:tabs>
                <w:tab w:val="clear" w:pos="-189"/>
              </w:tabs>
              <w:suppressAutoHyphens/>
              <w:rPr>
                <w:rFonts w:cs="Arial"/>
                <w:b/>
                <w:lang w:eastAsia="ar-SA"/>
              </w:rPr>
            </w:pPr>
          </w:p>
        </w:tc>
        <w:tc>
          <w:tcPr>
            <w:tcW w:w="284" w:type="dxa"/>
            <w:tcBorders>
              <w:left w:val="single" w:sz="6" w:space="0" w:color="auto"/>
              <w:bottom w:val="single" w:sz="4" w:space="0" w:color="auto"/>
              <w:right w:val="single" w:sz="6" w:space="0" w:color="auto"/>
            </w:tcBorders>
            <w:shd w:val="clear" w:color="auto" w:fill="auto"/>
            <w:vAlign w:val="center"/>
          </w:tcPr>
          <w:p w14:paraId="0EB0FD5E" w14:textId="77777777" w:rsidR="00F311CF" w:rsidRPr="002055C4" w:rsidRDefault="00F311CF" w:rsidP="009A3C2B">
            <w:pPr>
              <w:tabs>
                <w:tab w:val="clear" w:pos="-189"/>
              </w:tabs>
              <w:suppressAutoHyphens/>
              <w:rPr>
                <w:rFonts w:cs="Arial"/>
                <w:b/>
                <w:lang w:eastAsia="ar-SA"/>
              </w:rPr>
            </w:pPr>
          </w:p>
        </w:tc>
        <w:tc>
          <w:tcPr>
            <w:tcW w:w="283" w:type="dxa"/>
            <w:tcBorders>
              <w:left w:val="single" w:sz="6" w:space="0" w:color="auto"/>
              <w:bottom w:val="single" w:sz="4" w:space="0" w:color="auto"/>
              <w:right w:val="single" w:sz="6" w:space="0" w:color="auto"/>
            </w:tcBorders>
            <w:shd w:val="clear" w:color="auto" w:fill="auto"/>
            <w:vAlign w:val="center"/>
          </w:tcPr>
          <w:p w14:paraId="36F4B938" w14:textId="77777777" w:rsidR="00F311CF" w:rsidRPr="002055C4" w:rsidRDefault="00F311CF" w:rsidP="009A3C2B">
            <w:pPr>
              <w:tabs>
                <w:tab w:val="clear" w:pos="-189"/>
              </w:tabs>
              <w:suppressAutoHyphens/>
              <w:rPr>
                <w:rFonts w:cs="Arial"/>
                <w:b/>
                <w:lang w:eastAsia="ar-SA"/>
              </w:rPr>
            </w:pPr>
          </w:p>
        </w:tc>
        <w:tc>
          <w:tcPr>
            <w:tcW w:w="284" w:type="dxa"/>
            <w:tcBorders>
              <w:left w:val="single" w:sz="6" w:space="0" w:color="auto"/>
              <w:bottom w:val="single" w:sz="4" w:space="0" w:color="auto"/>
              <w:right w:val="single" w:sz="6" w:space="0" w:color="auto"/>
            </w:tcBorders>
            <w:shd w:val="clear" w:color="auto" w:fill="auto"/>
            <w:vAlign w:val="center"/>
          </w:tcPr>
          <w:p w14:paraId="65726A6A" w14:textId="77777777" w:rsidR="00F311CF" w:rsidRPr="002055C4" w:rsidRDefault="00F311CF" w:rsidP="009A3C2B">
            <w:pPr>
              <w:tabs>
                <w:tab w:val="clear" w:pos="-189"/>
              </w:tabs>
              <w:suppressAutoHyphens/>
              <w:rPr>
                <w:rFonts w:cs="Arial"/>
                <w:b/>
                <w:lang w:eastAsia="ar-SA"/>
              </w:rPr>
            </w:pPr>
          </w:p>
        </w:tc>
        <w:tc>
          <w:tcPr>
            <w:tcW w:w="283" w:type="dxa"/>
            <w:tcBorders>
              <w:left w:val="single" w:sz="6" w:space="0" w:color="auto"/>
              <w:bottom w:val="single" w:sz="4" w:space="0" w:color="auto"/>
              <w:right w:val="single" w:sz="6" w:space="0" w:color="auto"/>
            </w:tcBorders>
            <w:shd w:val="clear" w:color="auto" w:fill="auto"/>
            <w:vAlign w:val="center"/>
          </w:tcPr>
          <w:p w14:paraId="716952E0" w14:textId="77777777" w:rsidR="00F311CF" w:rsidRPr="002055C4" w:rsidRDefault="00F311CF" w:rsidP="009A3C2B">
            <w:pPr>
              <w:tabs>
                <w:tab w:val="clear" w:pos="-189"/>
              </w:tabs>
              <w:suppressAutoHyphens/>
              <w:rPr>
                <w:rFonts w:cs="Arial"/>
                <w:b/>
                <w:lang w:eastAsia="ar-SA"/>
              </w:rPr>
            </w:pPr>
          </w:p>
        </w:tc>
        <w:tc>
          <w:tcPr>
            <w:tcW w:w="284" w:type="dxa"/>
            <w:tcBorders>
              <w:left w:val="single" w:sz="6" w:space="0" w:color="auto"/>
              <w:bottom w:val="single" w:sz="4" w:space="0" w:color="auto"/>
              <w:right w:val="single" w:sz="6" w:space="0" w:color="auto"/>
            </w:tcBorders>
            <w:shd w:val="clear" w:color="auto" w:fill="auto"/>
            <w:vAlign w:val="center"/>
          </w:tcPr>
          <w:p w14:paraId="709D4A91" w14:textId="77777777" w:rsidR="00F311CF" w:rsidRPr="002055C4" w:rsidRDefault="00F311CF" w:rsidP="009A3C2B">
            <w:pPr>
              <w:tabs>
                <w:tab w:val="clear" w:pos="-189"/>
              </w:tabs>
              <w:suppressAutoHyphens/>
              <w:rPr>
                <w:rFonts w:cs="Arial"/>
                <w:b/>
                <w:lang w:eastAsia="ar-SA"/>
              </w:rPr>
            </w:pPr>
          </w:p>
        </w:tc>
        <w:tc>
          <w:tcPr>
            <w:tcW w:w="4536" w:type="dxa"/>
            <w:tcBorders>
              <w:top w:val="single" w:sz="6" w:space="0" w:color="auto"/>
              <w:left w:val="single" w:sz="6" w:space="0" w:color="auto"/>
              <w:bottom w:val="single" w:sz="4" w:space="0" w:color="auto"/>
              <w:right w:val="single" w:sz="6" w:space="0" w:color="auto"/>
            </w:tcBorders>
            <w:shd w:val="clear" w:color="auto" w:fill="FFFF99"/>
            <w:vAlign w:val="center"/>
          </w:tcPr>
          <w:p w14:paraId="5D428BCB" w14:textId="0266DAF7" w:rsidR="00F311CF" w:rsidRPr="00BB5AAD" w:rsidRDefault="00F311CF" w:rsidP="009A3C2B">
            <w:pPr>
              <w:tabs>
                <w:tab w:val="clear" w:pos="-189"/>
              </w:tabs>
              <w:suppressAutoHyphens/>
              <w:rPr>
                <w:rFonts w:cs="Arial"/>
              </w:rPr>
            </w:pPr>
            <w:r w:rsidRPr="00BB5AAD">
              <w:rPr>
                <w:rFonts w:cs="Arial"/>
              </w:rPr>
              <w:t>In corso e in linea con gli obiettivi</w:t>
            </w:r>
          </w:p>
        </w:tc>
      </w:tr>
      <w:bookmarkEnd w:id="6"/>
      <w:bookmarkEnd w:id="7"/>
    </w:tbl>
    <w:p w14:paraId="6B02551A" w14:textId="77777777" w:rsidR="00483F35" w:rsidRDefault="00483F35" w:rsidP="00530CAF">
      <w:pPr>
        <w:tabs>
          <w:tab w:val="clear" w:pos="-189"/>
        </w:tabs>
        <w:rPr>
          <w:b/>
          <w:sz w:val="22"/>
          <w:szCs w:val="22"/>
        </w:rPr>
      </w:pPr>
    </w:p>
    <w:p w14:paraId="3EBC0F7B" w14:textId="77777777" w:rsidR="00EA2472" w:rsidRPr="00003618" w:rsidRDefault="00EA2472" w:rsidP="00530CAF">
      <w:pPr>
        <w:tabs>
          <w:tab w:val="clear" w:pos="-189"/>
        </w:tabs>
        <w:rPr>
          <w:b/>
          <w:sz w:val="22"/>
          <w:szCs w:val="22"/>
        </w:rPr>
      </w:pPr>
      <w:r w:rsidRPr="00835921">
        <w:rPr>
          <w:b/>
          <w:sz w:val="22"/>
          <w:szCs w:val="22"/>
        </w:rPr>
        <w:t>RISCHIO INCENDIO:</w:t>
      </w:r>
    </w:p>
    <w:p w14:paraId="4FAAA5CB" w14:textId="77777777" w:rsidR="00835921" w:rsidRDefault="00835921" w:rsidP="00530CAF">
      <w:pPr>
        <w:tabs>
          <w:tab w:val="clear" w:pos="-189"/>
        </w:tabs>
        <w:rPr>
          <w:sz w:val="22"/>
          <w:szCs w:val="22"/>
        </w:rPr>
      </w:pPr>
      <w:r>
        <w:rPr>
          <w:sz w:val="22"/>
          <w:szCs w:val="22"/>
        </w:rPr>
        <w:t xml:space="preserve">L’attività svolta da Alleanza Assicurazioni all’interno della sede non rientra </w:t>
      </w:r>
      <w:r w:rsidR="00A82CC1">
        <w:rPr>
          <w:sz w:val="22"/>
          <w:szCs w:val="22"/>
        </w:rPr>
        <w:t>tra le</w:t>
      </w:r>
      <w:r>
        <w:rPr>
          <w:sz w:val="22"/>
          <w:szCs w:val="22"/>
        </w:rPr>
        <w:t xml:space="preserve"> attività soggette a controlli da parte dei VVFF ai sensi del DPR 151/2011.</w:t>
      </w:r>
    </w:p>
    <w:p w14:paraId="60A73ADB" w14:textId="77777777" w:rsidR="00EA2472" w:rsidRPr="00EE7CD9" w:rsidRDefault="00EA2472" w:rsidP="00530CAF">
      <w:pPr>
        <w:tabs>
          <w:tab w:val="clear" w:pos="-189"/>
        </w:tabs>
        <w:rPr>
          <w:sz w:val="22"/>
          <w:szCs w:val="22"/>
        </w:rPr>
      </w:pPr>
      <w:r>
        <w:rPr>
          <w:sz w:val="22"/>
          <w:szCs w:val="22"/>
        </w:rPr>
        <w:t xml:space="preserve">In riferimento al cap. 19 del DVR di Alleanza Assicurazioni si ritiene di attribuire ai locali in oggetto un livello </w:t>
      </w:r>
      <w:r w:rsidR="00FF0F31">
        <w:rPr>
          <w:sz w:val="22"/>
          <w:szCs w:val="22"/>
        </w:rPr>
        <w:t>relativo alla classificazione del rischio</w:t>
      </w:r>
      <w:r w:rsidR="00D714DC">
        <w:rPr>
          <w:sz w:val="22"/>
          <w:szCs w:val="22"/>
        </w:rPr>
        <w:t xml:space="preserve"> incendio</w:t>
      </w:r>
      <w:r>
        <w:rPr>
          <w:sz w:val="22"/>
          <w:szCs w:val="22"/>
        </w:rPr>
        <w:t xml:space="preserve"> bass</w:t>
      </w:r>
      <w:r w:rsidR="00FF0F31">
        <w:rPr>
          <w:sz w:val="22"/>
          <w:szCs w:val="22"/>
        </w:rPr>
        <w:t>o in quanto il luogo di lavoro è c</w:t>
      </w:r>
      <w:r w:rsidR="00D714DC">
        <w:rPr>
          <w:sz w:val="22"/>
          <w:szCs w:val="22"/>
        </w:rPr>
        <w:t>aratterizzato</w:t>
      </w:r>
      <w:r w:rsidR="00FF0F31">
        <w:rPr>
          <w:sz w:val="22"/>
          <w:szCs w:val="22"/>
        </w:rPr>
        <w:t xml:space="preserve"> dalla presenza </w:t>
      </w:r>
      <w:r w:rsidR="00EE7CD9" w:rsidRPr="00EE7CD9">
        <w:rPr>
          <w:sz w:val="22"/>
          <w:szCs w:val="22"/>
        </w:rPr>
        <w:t xml:space="preserve">di sostanze poco infiammabili o scarsamente infiammabili e le condizioni locali e di esercizio offrono scarse possibilità di sviluppo di principi </w:t>
      </w:r>
      <w:r w:rsidR="00871F83" w:rsidRPr="00EE7CD9">
        <w:rPr>
          <w:sz w:val="22"/>
          <w:szCs w:val="22"/>
        </w:rPr>
        <w:t>d’</w:t>
      </w:r>
      <w:r w:rsidR="00EE7CD9" w:rsidRPr="00EE7CD9">
        <w:rPr>
          <w:sz w:val="22"/>
          <w:szCs w:val="22"/>
        </w:rPr>
        <w:t>incendio.</w:t>
      </w:r>
      <w:r w:rsidR="00D714DC">
        <w:rPr>
          <w:sz w:val="22"/>
          <w:szCs w:val="22"/>
        </w:rPr>
        <w:t xml:space="preserve"> In caso </w:t>
      </w:r>
      <w:r w:rsidR="00871F83">
        <w:rPr>
          <w:sz w:val="22"/>
          <w:szCs w:val="22"/>
        </w:rPr>
        <w:t>d’</w:t>
      </w:r>
      <w:r w:rsidR="00D714DC">
        <w:rPr>
          <w:sz w:val="22"/>
          <w:szCs w:val="22"/>
        </w:rPr>
        <w:t>incendio</w:t>
      </w:r>
      <w:r w:rsidR="00EE7CD9" w:rsidRPr="00EE7CD9">
        <w:rPr>
          <w:sz w:val="22"/>
          <w:szCs w:val="22"/>
        </w:rPr>
        <w:t>, la velocità di propagazione dello stesso è limitata</w:t>
      </w:r>
      <w:r w:rsidR="00EE7CD9">
        <w:rPr>
          <w:sz w:val="22"/>
          <w:szCs w:val="22"/>
        </w:rPr>
        <w:t>.</w:t>
      </w:r>
    </w:p>
    <w:p w14:paraId="0A89C2CC" w14:textId="77777777" w:rsidR="00FF0F31" w:rsidRDefault="00FF0F31" w:rsidP="00530CAF">
      <w:pPr>
        <w:tabs>
          <w:tab w:val="clear" w:pos="-189"/>
        </w:tabs>
        <w:rPr>
          <w:sz w:val="22"/>
          <w:szCs w:val="22"/>
        </w:rPr>
      </w:pPr>
      <w:r>
        <w:rPr>
          <w:sz w:val="22"/>
          <w:szCs w:val="22"/>
        </w:rPr>
        <w:t xml:space="preserve">Per quanto attiene all’adeguatezza delle misure di sicurezza </w:t>
      </w:r>
      <w:r w:rsidR="00871F83">
        <w:rPr>
          <w:sz w:val="22"/>
          <w:szCs w:val="22"/>
        </w:rPr>
        <w:t>esistenti,</w:t>
      </w:r>
      <w:r>
        <w:rPr>
          <w:sz w:val="22"/>
          <w:szCs w:val="22"/>
        </w:rPr>
        <w:t xml:space="preserve"> si ritiene che le stesse siano sufficienti in merito a presenza di estintori, caratteristiche e segnaletica delle vie di esodo.</w:t>
      </w:r>
    </w:p>
    <w:p w14:paraId="6202BA6A" w14:textId="77777777" w:rsidR="00FF0F31" w:rsidRDefault="00FF0F31" w:rsidP="00530CAF">
      <w:pPr>
        <w:tabs>
          <w:tab w:val="clear" w:pos="-189"/>
        </w:tabs>
        <w:rPr>
          <w:sz w:val="22"/>
          <w:szCs w:val="22"/>
        </w:rPr>
      </w:pPr>
      <w:r>
        <w:rPr>
          <w:sz w:val="22"/>
          <w:szCs w:val="22"/>
        </w:rPr>
        <w:t xml:space="preserve">In merito al carico d’incendio eventuali depositi di materiale cartaceo (archivi, ripostigli, ecc) non </w:t>
      </w:r>
      <w:r w:rsidR="00D714DC">
        <w:rPr>
          <w:sz w:val="22"/>
          <w:szCs w:val="22"/>
        </w:rPr>
        <w:t>superano</w:t>
      </w:r>
      <w:r>
        <w:rPr>
          <w:sz w:val="22"/>
          <w:szCs w:val="22"/>
        </w:rPr>
        <w:t xml:space="preserve"> i 5.000 Kg.</w:t>
      </w:r>
    </w:p>
    <w:p w14:paraId="1DB65817" w14:textId="77777777" w:rsidR="008258DC" w:rsidRPr="00003618" w:rsidRDefault="008258DC" w:rsidP="00530CAF">
      <w:pPr>
        <w:tabs>
          <w:tab w:val="clear" w:pos="-189"/>
        </w:tabs>
        <w:rPr>
          <w:sz w:val="22"/>
          <w:szCs w:val="22"/>
        </w:rPr>
      </w:pPr>
      <w:r w:rsidRPr="00835921">
        <w:rPr>
          <w:sz w:val="22"/>
          <w:szCs w:val="22"/>
        </w:rPr>
        <w:t>Tende, arredi e rivestimenti sono conformi alla normativa</w:t>
      </w:r>
      <w:r w:rsidR="00835921" w:rsidRPr="00835921">
        <w:rPr>
          <w:sz w:val="22"/>
          <w:szCs w:val="22"/>
        </w:rPr>
        <w:t xml:space="preserve"> antincendio</w:t>
      </w:r>
      <w:r w:rsidR="00835921">
        <w:rPr>
          <w:sz w:val="22"/>
          <w:szCs w:val="22"/>
        </w:rPr>
        <w:t xml:space="preserve"> e sono state fornite dall’installatore le necessarie certificazioni di legge.</w:t>
      </w:r>
    </w:p>
    <w:p w14:paraId="775E2D30" w14:textId="77777777" w:rsidR="00EA2472" w:rsidRPr="001736F6" w:rsidRDefault="00EA2472" w:rsidP="00F625C2">
      <w:pPr>
        <w:rPr>
          <w:sz w:val="10"/>
          <w:szCs w:val="10"/>
        </w:rPr>
      </w:pPr>
    </w:p>
    <w:tbl>
      <w:tblPr>
        <w:tblStyle w:val="Grigliatabella"/>
        <w:tblW w:w="0" w:type="auto"/>
        <w:tblInd w:w="108" w:type="dxa"/>
        <w:tblLook w:val="04A0" w:firstRow="1" w:lastRow="0" w:firstColumn="1" w:lastColumn="0" w:noHBand="0" w:noVBand="1"/>
      </w:tblPr>
      <w:tblGrid>
        <w:gridCol w:w="4820"/>
        <w:gridCol w:w="1888"/>
        <w:gridCol w:w="7751"/>
      </w:tblGrid>
      <w:tr w:rsidR="00045913" w14:paraId="440E05C6" w14:textId="77777777" w:rsidTr="0A113FA4">
        <w:tc>
          <w:tcPr>
            <w:tcW w:w="14459" w:type="dxa"/>
            <w:gridSpan w:val="3"/>
            <w:shd w:val="clear" w:color="auto" w:fill="D9D9D9" w:themeFill="background1" w:themeFillShade="D9"/>
          </w:tcPr>
          <w:p w14:paraId="72F88B89" w14:textId="77777777" w:rsidR="00045913" w:rsidRPr="00026DE1" w:rsidRDefault="00045913" w:rsidP="00530CAF">
            <w:pPr>
              <w:rPr>
                <w:sz w:val="22"/>
              </w:rPr>
            </w:pPr>
            <w:r>
              <w:rPr>
                <w:b/>
                <w:sz w:val="22"/>
              </w:rPr>
              <w:t>ELENCO DOCUMENTAZIONE</w:t>
            </w:r>
          </w:p>
        </w:tc>
      </w:tr>
      <w:tr w:rsidR="00045913" w14:paraId="44A24D1C" w14:textId="77777777" w:rsidTr="0A113FA4">
        <w:tc>
          <w:tcPr>
            <w:tcW w:w="4820" w:type="dxa"/>
            <w:shd w:val="clear" w:color="auto" w:fill="auto"/>
          </w:tcPr>
          <w:p w14:paraId="69005245" w14:textId="77777777" w:rsidR="00045913" w:rsidRPr="00882B0E" w:rsidRDefault="00045913" w:rsidP="001736F6">
            <w:pPr>
              <w:tabs>
                <w:tab w:val="clear" w:pos="-189"/>
              </w:tabs>
              <w:ind w:right="36"/>
              <w:jc w:val="left"/>
              <w:rPr>
                <w:sz w:val="22"/>
                <w:szCs w:val="22"/>
              </w:rPr>
            </w:pPr>
            <w:r w:rsidRPr="00882B0E">
              <w:rPr>
                <w:sz w:val="22"/>
                <w:szCs w:val="22"/>
              </w:rPr>
              <w:t xml:space="preserve">Certificati </w:t>
            </w:r>
            <w:r w:rsidR="00871F83" w:rsidRPr="00882B0E">
              <w:rPr>
                <w:sz w:val="22"/>
                <w:szCs w:val="22"/>
              </w:rPr>
              <w:t>d’</w:t>
            </w:r>
            <w:r w:rsidRPr="00882B0E">
              <w:rPr>
                <w:sz w:val="22"/>
                <w:szCs w:val="22"/>
              </w:rPr>
              <w:t xml:space="preserve">idoneità statica </w:t>
            </w:r>
            <w:r>
              <w:rPr>
                <w:sz w:val="22"/>
                <w:szCs w:val="22"/>
              </w:rPr>
              <w:t>(Rif</w:t>
            </w:r>
            <w:r w:rsidR="00871F83">
              <w:rPr>
                <w:sz w:val="22"/>
                <w:szCs w:val="22"/>
              </w:rPr>
              <w:t>.</w:t>
            </w:r>
            <w:r>
              <w:rPr>
                <w:sz w:val="22"/>
                <w:szCs w:val="22"/>
              </w:rPr>
              <w:t xml:space="preserve"> normativo art 24 T.U.E.)</w:t>
            </w:r>
          </w:p>
        </w:tc>
        <w:tc>
          <w:tcPr>
            <w:tcW w:w="9639" w:type="dxa"/>
            <w:gridSpan w:val="2"/>
          </w:tcPr>
          <w:p w14:paraId="4C611CFF" w14:textId="77777777" w:rsidR="00045913" w:rsidRPr="00882B0E" w:rsidRDefault="00045913" w:rsidP="00530CAF">
            <w:pPr>
              <w:jc w:val="left"/>
              <w:rPr>
                <w:sz w:val="22"/>
                <w:szCs w:val="22"/>
              </w:rPr>
            </w:pPr>
          </w:p>
        </w:tc>
      </w:tr>
      <w:tr w:rsidR="001736F6" w14:paraId="595346FF" w14:textId="77777777" w:rsidTr="0A113FA4">
        <w:tc>
          <w:tcPr>
            <w:tcW w:w="4820" w:type="dxa"/>
            <w:shd w:val="clear" w:color="auto" w:fill="auto"/>
          </w:tcPr>
          <w:p w14:paraId="21750949" w14:textId="77777777" w:rsidR="001736F6" w:rsidRPr="00882B0E" w:rsidRDefault="001736F6" w:rsidP="001736F6">
            <w:pPr>
              <w:tabs>
                <w:tab w:val="clear" w:pos="-189"/>
              </w:tabs>
              <w:ind w:right="36"/>
              <w:jc w:val="left"/>
              <w:rPr>
                <w:sz w:val="22"/>
                <w:szCs w:val="22"/>
              </w:rPr>
            </w:pPr>
            <w:r w:rsidRPr="00882B0E">
              <w:rPr>
                <w:sz w:val="22"/>
                <w:szCs w:val="22"/>
              </w:rPr>
              <w:t>Certificati di agibilità</w:t>
            </w:r>
          </w:p>
        </w:tc>
        <w:tc>
          <w:tcPr>
            <w:tcW w:w="9639" w:type="dxa"/>
            <w:gridSpan w:val="2"/>
          </w:tcPr>
          <w:p w14:paraId="21F1EE64" w14:textId="703BB360" w:rsidR="001736F6" w:rsidRPr="001736F6" w:rsidRDefault="001736F6" w:rsidP="001736F6">
            <w:pPr>
              <w:jc w:val="left"/>
              <w:rPr>
                <w:sz w:val="22"/>
                <w:szCs w:val="22"/>
                <w:highlight w:val="yellow"/>
              </w:rPr>
            </w:pPr>
          </w:p>
        </w:tc>
      </w:tr>
      <w:tr w:rsidR="001736F6" w14:paraId="102EB274" w14:textId="77777777" w:rsidTr="0A113FA4">
        <w:tc>
          <w:tcPr>
            <w:tcW w:w="4820" w:type="dxa"/>
            <w:shd w:val="clear" w:color="auto" w:fill="auto"/>
          </w:tcPr>
          <w:p w14:paraId="6AD78837" w14:textId="77777777" w:rsidR="001736F6" w:rsidRPr="00882B0E" w:rsidRDefault="001736F6" w:rsidP="001736F6">
            <w:pPr>
              <w:tabs>
                <w:tab w:val="clear" w:pos="-189"/>
              </w:tabs>
              <w:ind w:right="36"/>
              <w:jc w:val="left"/>
              <w:rPr>
                <w:sz w:val="22"/>
                <w:szCs w:val="22"/>
              </w:rPr>
            </w:pPr>
            <w:r>
              <w:rPr>
                <w:sz w:val="22"/>
                <w:szCs w:val="22"/>
              </w:rPr>
              <w:t>Abitabilità</w:t>
            </w:r>
          </w:p>
        </w:tc>
        <w:tc>
          <w:tcPr>
            <w:tcW w:w="9639" w:type="dxa"/>
            <w:gridSpan w:val="2"/>
          </w:tcPr>
          <w:p w14:paraId="69918F2D" w14:textId="415F288B" w:rsidR="001736F6" w:rsidRPr="00882B0E" w:rsidRDefault="0A113FA4" w:rsidP="001736F6">
            <w:pPr>
              <w:jc w:val="left"/>
              <w:rPr>
                <w:sz w:val="22"/>
                <w:szCs w:val="22"/>
              </w:rPr>
            </w:pPr>
            <w:r w:rsidRPr="0A113FA4">
              <w:rPr>
                <w:sz w:val="22"/>
                <w:szCs w:val="22"/>
              </w:rPr>
              <w:t xml:space="preserve">Dichiarazione di Abitabilità del 21 dicembre 1977 riferita all’intero stabile escluso il sottotetto </w:t>
            </w:r>
          </w:p>
        </w:tc>
      </w:tr>
      <w:tr w:rsidR="001736F6" w14:paraId="3C979DCA" w14:textId="77777777" w:rsidTr="0A113FA4">
        <w:tc>
          <w:tcPr>
            <w:tcW w:w="4820" w:type="dxa"/>
            <w:shd w:val="clear" w:color="auto" w:fill="auto"/>
          </w:tcPr>
          <w:p w14:paraId="6A80BE57" w14:textId="77777777" w:rsidR="001736F6" w:rsidRPr="00882B0E" w:rsidRDefault="001736F6" w:rsidP="001736F6">
            <w:pPr>
              <w:tabs>
                <w:tab w:val="clear" w:pos="-189"/>
              </w:tabs>
              <w:ind w:right="36"/>
              <w:jc w:val="left"/>
              <w:rPr>
                <w:sz w:val="22"/>
                <w:szCs w:val="22"/>
              </w:rPr>
            </w:pPr>
            <w:r w:rsidRPr="00882B0E">
              <w:rPr>
                <w:sz w:val="22"/>
                <w:szCs w:val="22"/>
              </w:rPr>
              <w:t>Licenze edilizie</w:t>
            </w:r>
            <w:r>
              <w:rPr>
                <w:sz w:val="22"/>
                <w:szCs w:val="22"/>
              </w:rPr>
              <w:t xml:space="preserve"> (DIA, SCIA, CILA, ecc)</w:t>
            </w:r>
          </w:p>
        </w:tc>
        <w:tc>
          <w:tcPr>
            <w:tcW w:w="9639" w:type="dxa"/>
            <w:gridSpan w:val="2"/>
          </w:tcPr>
          <w:p w14:paraId="68130444" w14:textId="77777777" w:rsidR="001736F6" w:rsidRPr="00882B0E" w:rsidRDefault="001736F6" w:rsidP="001736F6">
            <w:pPr>
              <w:jc w:val="left"/>
              <w:rPr>
                <w:sz w:val="22"/>
                <w:szCs w:val="22"/>
              </w:rPr>
            </w:pPr>
          </w:p>
        </w:tc>
      </w:tr>
      <w:tr w:rsidR="001736F6" w14:paraId="0FDEF0DF" w14:textId="77777777" w:rsidTr="0A113FA4">
        <w:tc>
          <w:tcPr>
            <w:tcW w:w="4820" w:type="dxa"/>
            <w:shd w:val="clear" w:color="auto" w:fill="auto"/>
          </w:tcPr>
          <w:p w14:paraId="1F8D163E" w14:textId="77777777" w:rsidR="001736F6" w:rsidRPr="00882B0E" w:rsidRDefault="001736F6" w:rsidP="001736F6">
            <w:pPr>
              <w:tabs>
                <w:tab w:val="clear" w:pos="-189"/>
              </w:tabs>
              <w:ind w:right="36"/>
              <w:jc w:val="left"/>
              <w:rPr>
                <w:sz w:val="22"/>
                <w:szCs w:val="22"/>
              </w:rPr>
            </w:pPr>
            <w:r>
              <w:rPr>
                <w:sz w:val="22"/>
                <w:szCs w:val="22"/>
              </w:rPr>
              <w:t>Autorizzazione insegne di esercizio</w:t>
            </w:r>
          </w:p>
        </w:tc>
        <w:tc>
          <w:tcPr>
            <w:tcW w:w="9639" w:type="dxa"/>
            <w:gridSpan w:val="2"/>
          </w:tcPr>
          <w:p w14:paraId="029B036C" w14:textId="03F938A8" w:rsidR="001736F6" w:rsidRPr="00882B0E" w:rsidRDefault="001736F6" w:rsidP="001736F6">
            <w:pPr>
              <w:jc w:val="left"/>
              <w:rPr>
                <w:sz w:val="22"/>
                <w:szCs w:val="22"/>
              </w:rPr>
            </w:pPr>
          </w:p>
        </w:tc>
      </w:tr>
      <w:tr w:rsidR="001736F6" w14:paraId="2FE5CCAD" w14:textId="77777777" w:rsidTr="0A113FA4">
        <w:tc>
          <w:tcPr>
            <w:tcW w:w="4820" w:type="dxa"/>
            <w:shd w:val="clear" w:color="auto" w:fill="auto"/>
          </w:tcPr>
          <w:p w14:paraId="76CB5C0C" w14:textId="77777777" w:rsidR="001736F6" w:rsidRPr="00882B0E" w:rsidRDefault="001736F6" w:rsidP="001736F6">
            <w:pPr>
              <w:tabs>
                <w:tab w:val="clear" w:pos="-189"/>
              </w:tabs>
              <w:ind w:right="36"/>
              <w:jc w:val="left"/>
              <w:rPr>
                <w:sz w:val="22"/>
                <w:szCs w:val="22"/>
              </w:rPr>
            </w:pPr>
            <w:r w:rsidRPr="00882B0E">
              <w:rPr>
                <w:sz w:val="22"/>
                <w:szCs w:val="22"/>
              </w:rPr>
              <w:t xml:space="preserve">Deroga Art. </w:t>
            </w:r>
            <w:r>
              <w:rPr>
                <w:sz w:val="22"/>
                <w:szCs w:val="22"/>
              </w:rPr>
              <w:t>65</w:t>
            </w:r>
            <w:r w:rsidRPr="00882B0E">
              <w:rPr>
                <w:sz w:val="22"/>
                <w:szCs w:val="22"/>
              </w:rPr>
              <w:t xml:space="preserve"> D</w:t>
            </w:r>
            <w:r>
              <w:rPr>
                <w:sz w:val="22"/>
                <w:szCs w:val="22"/>
              </w:rPr>
              <w:t>. Lgs</w:t>
            </w:r>
            <w:r w:rsidRPr="00882B0E">
              <w:rPr>
                <w:sz w:val="22"/>
                <w:szCs w:val="22"/>
              </w:rPr>
              <w:t xml:space="preserve"> </w:t>
            </w:r>
            <w:r>
              <w:rPr>
                <w:sz w:val="22"/>
                <w:szCs w:val="22"/>
              </w:rPr>
              <w:t>81</w:t>
            </w:r>
            <w:r w:rsidRPr="00882B0E">
              <w:rPr>
                <w:sz w:val="22"/>
                <w:szCs w:val="22"/>
              </w:rPr>
              <w:t>/</w:t>
            </w:r>
            <w:r>
              <w:rPr>
                <w:sz w:val="22"/>
                <w:szCs w:val="22"/>
              </w:rPr>
              <w:t>08</w:t>
            </w:r>
          </w:p>
        </w:tc>
        <w:tc>
          <w:tcPr>
            <w:tcW w:w="9639" w:type="dxa"/>
            <w:gridSpan w:val="2"/>
          </w:tcPr>
          <w:p w14:paraId="729742AD" w14:textId="77777777" w:rsidR="001736F6" w:rsidRPr="00882B0E" w:rsidRDefault="001736F6" w:rsidP="001736F6">
            <w:pPr>
              <w:jc w:val="left"/>
              <w:rPr>
                <w:sz w:val="22"/>
                <w:szCs w:val="22"/>
              </w:rPr>
            </w:pPr>
            <w:r w:rsidRPr="00F33CA8">
              <w:rPr>
                <w:sz w:val="22"/>
                <w:szCs w:val="22"/>
              </w:rPr>
              <w:t>L’attività non si svolge in ambienti di lavoro posti in locali sotterranei</w:t>
            </w:r>
          </w:p>
        </w:tc>
      </w:tr>
      <w:tr w:rsidR="001736F6" w14:paraId="533C095F" w14:textId="77777777" w:rsidTr="0A113FA4">
        <w:tc>
          <w:tcPr>
            <w:tcW w:w="4820" w:type="dxa"/>
            <w:shd w:val="clear" w:color="auto" w:fill="auto"/>
          </w:tcPr>
          <w:p w14:paraId="1DE9DCFF" w14:textId="77777777" w:rsidR="001736F6" w:rsidRPr="00882B0E" w:rsidRDefault="001736F6" w:rsidP="001736F6">
            <w:pPr>
              <w:tabs>
                <w:tab w:val="clear" w:pos="-189"/>
              </w:tabs>
              <w:ind w:right="36"/>
              <w:jc w:val="left"/>
              <w:rPr>
                <w:sz w:val="22"/>
                <w:szCs w:val="22"/>
              </w:rPr>
            </w:pPr>
            <w:r w:rsidRPr="00882B0E">
              <w:rPr>
                <w:sz w:val="22"/>
                <w:szCs w:val="22"/>
              </w:rPr>
              <w:t xml:space="preserve">Certificati di Prevenzione </w:t>
            </w:r>
            <w:r w:rsidRPr="00EA2472">
              <w:rPr>
                <w:sz w:val="22"/>
                <w:szCs w:val="22"/>
              </w:rPr>
              <w:t>Incendi / SCIA</w:t>
            </w:r>
          </w:p>
        </w:tc>
        <w:tc>
          <w:tcPr>
            <w:tcW w:w="9639" w:type="dxa"/>
            <w:gridSpan w:val="2"/>
            <w:tcBorders>
              <w:bottom w:val="single" w:sz="4" w:space="0" w:color="auto"/>
            </w:tcBorders>
          </w:tcPr>
          <w:p w14:paraId="2FCFD570" w14:textId="77777777" w:rsidR="001736F6" w:rsidRPr="00882B0E" w:rsidRDefault="001736F6" w:rsidP="001736F6">
            <w:pPr>
              <w:jc w:val="left"/>
              <w:rPr>
                <w:sz w:val="22"/>
                <w:szCs w:val="22"/>
              </w:rPr>
            </w:pPr>
          </w:p>
        </w:tc>
      </w:tr>
      <w:tr w:rsidR="001736F6" w14:paraId="1B201FB2" w14:textId="77777777" w:rsidTr="0A113FA4">
        <w:trPr>
          <w:trHeight w:val="116"/>
        </w:trPr>
        <w:tc>
          <w:tcPr>
            <w:tcW w:w="4820" w:type="dxa"/>
            <w:vMerge w:val="restart"/>
            <w:shd w:val="clear" w:color="auto" w:fill="auto"/>
            <w:vAlign w:val="center"/>
          </w:tcPr>
          <w:p w14:paraId="414059A1" w14:textId="77777777" w:rsidR="001736F6" w:rsidRPr="00882B0E" w:rsidRDefault="001736F6" w:rsidP="001736F6">
            <w:pPr>
              <w:tabs>
                <w:tab w:val="clear" w:pos="-189"/>
              </w:tabs>
              <w:ind w:right="36"/>
              <w:jc w:val="left"/>
              <w:rPr>
                <w:sz w:val="22"/>
                <w:szCs w:val="22"/>
              </w:rPr>
            </w:pPr>
            <w:r w:rsidRPr="00882B0E">
              <w:rPr>
                <w:sz w:val="22"/>
                <w:szCs w:val="22"/>
              </w:rPr>
              <w:t>Dichiarazione di conformità degli impianti alla regola d’arte (DM 37/2008) ogni genere d’impianti rientrante nel DM (Elettrici, Idrici, Aeraulici, Ascensori, Autoclavi, Rilevazione, Allarme, Spegnimento, …)</w:t>
            </w:r>
          </w:p>
        </w:tc>
        <w:tc>
          <w:tcPr>
            <w:tcW w:w="1888" w:type="dxa"/>
            <w:tcBorders>
              <w:bottom w:val="dotted" w:sz="4" w:space="0" w:color="auto"/>
              <w:right w:val="dotted" w:sz="4" w:space="0" w:color="auto"/>
            </w:tcBorders>
          </w:tcPr>
          <w:p w14:paraId="5CBB4057" w14:textId="77777777" w:rsidR="001736F6" w:rsidRPr="00F33CA8" w:rsidRDefault="001736F6" w:rsidP="001736F6">
            <w:pPr>
              <w:jc w:val="left"/>
              <w:rPr>
                <w:sz w:val="22"/>
                <w:szCs w:val="22"/>
              </w:rPr>
            </w:pPr>
            <w:r w:rsidRPr="00F33CA8">
              <w:rPr>
                <w:sz w:val="22"/>
                <w:szCs w:val="22"/>
              </w:rPr>
              <w:t>elettrici</w:t>
            </w:r>
          </w:p>
        </w:tc>
        <w:tc>
          <w:tcPr>
            <w:tcW w:w="7751" w:type="dxa"/>
            <w:tcBorders>
              <w:left w:val="dotted" w:sz="4" w:space="0" w:color="auto"/>
              <w:bottom w:val="dotted" w:sz="4" w:space="0" w:color="auto"/>
            </w:tcBorders>
          </w:tcPr>
          <w:p w14:paraId="16A0350E" w14:textId="16A04D7C" w:rsidR="001736F6" w:rsidRPr="00B5389E" w:rsidRDefault="002C0F30" w:rsidP="001736F6">
            <w:pPr>
              <w:jc w:val="left"/>
              <w:rPr>
                <w:sz w:val="22"/>
                <w:szCs w:val="22"/>
                <w:highlight w:val="yellow"/>
              </w:rPr>
            </w:pPr>
            <w:r>
              <w:rPr>
                <w:sz w:val="22"/>
                <w:szCs w:val="22"/>
                <w:highlight w:val="yellow"/>
              </w:rPr>
              <w:t>Presente senza data</w:t>
            </w:r>
          </w:p>
        </w:tc>
      </w:tr>
      <w:tr w:rsidR="001736F6" w14:paraId="68FFE8B4" w14:textId="77777777" w:rsidTr="0A113FA4">
        <w:trPr>
          <w:trHeight w:val="115"/>
        </w:trPr>
        <w:tc>
          <w:tcPr>
            <w:tcW w:w="4820" w:type="dxa"/>
            <w:vMerge/>
          </w:tcPr>
          <w:p w14:paraId="3A6CBFB0" w14:textId="77777777" w:rsidR="001736F6" w:rsidRPr="00882B0E" w:rsidRDefault="001736F6" w:rsidP="001736F6">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79029C79" w14:textId="77777777" w:rsidR="001736F6" w:rsidRPr="00F33CA8" w:rsidRDefault="001736F6" w:rsidP="001736F6">
            <w:pPr>
              <w:jc w:val="left"/>
              <w:rPr>
                <w:sz w:val="22"/>
                <w:szCs w:val="22"/>
              </w:rPr>
            </w:pPr>
            <w:r w:rsidRPr="00F33CA8">
              <w:rPr>
                <w:sz w:val="22"/>
                <w:szCs w:val="22"/>
              </w:rPr>
              <w:t>idrici</w:t>
            </w:r>
          </w:p>
        </w:tc>
        <w:tc>
          <w:tcPr>
            <w:tcW w:w="7751" w:type="dxa"/>
            <w:tcBorders>
              <w:top w:val="dotted" w:sz="4" w:space="0" w:color="auto"/>
              <w:left w:val="dotted" w:sz="4" w:space="0" w:color="auto"/>
              <w:bottom w:val="dotted" w:sz="4" w:space="0" w:color="auto"/>
            </w:tcBorders>
          </w:tcPr>
          <w:p w14:paraId="7439D07B" w14:textId="07DCCE60" w:rsidR="001736F6" w:rsidRPr="00217028" w:rsidRDefault="002C0F30" w:rsidP="001736F6">
            <w:pPr>
              <w:jc w:val="left"/>
              <w:rPr>
                <w:sz w:val="22"/>
                <w:szCs w:val="22"/>
              </w:rPr>
            </w:pPr>
            <w:r>
              <w:rPr>
                <w:sz w:val="22"/>
                <w:szCs w:val="22"/>
              </w:rPr>
              <w:t>In corso di reperimento</w:t>
            </w:r>
          </w:p>
        </w:tc>
      </w:tr>
      <w:tr w:rsidR="001736F6" w14:paraId="48140600" w14:textId="77777777" w:rsidTr="0A113FA4">
        <w:trPr>
          <w:trHeight w:val="115"/>
        </w:trPr>
        <w:tc>
          <w:tcPr>
            <w:tcW w:w="4820" w:type="dxa"/>
            <w:vMerge/>
          </w:tcPr>
          <w:p w14:paraId="3C8F427E" w14:textId="77777777" w:rsidR="001736F6" w:rsidRPr="00882B0E" w:rsidRDefault="001736F6" w:rsidP="001736F6">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5EF6B456" w14:textId="77777777" w:rsidR="001736F6" w:rsidRPr="00F33CA8" w:rsidRDefault="001736F6" w:rsidP="001736F6">
            <w:pPr>
              <w:jc w:val="left"/>
              <w:rPr>
                <w:sz w:val="22"/>
                <w:szCs w:val="22"/>
              </w:rPr>
            </w:pPr>
            <w:r>
              <w:rPr>
                <w:sz w:val="22"/>
                <w:szCs w:val="22"/>
              </w:rPr>
              <w:t>termici</w:t>
            </w:r>
          </w:p>
        </w:tc>
        <w:tc>
          <w:tcPr>
            <w:tcW w:w="7751" w:type="dxa"/>
            <w:tcBorders>
              <w:top w:val="dotted" w:sz="4" w:space="0" w:color="auto"/>
              <w:left w:val="dotted" w:sz="4" w:space="0" w:color="auto"/>
              <w:bottom w:val="dotted" w:sz="4" w:space="0" w:color="auto"/>
            </w:tcBorders>
          </w:tcPr>
          <w:p w14:paraId="39713BE8" w14:textId="77A5D5C4" w:rsidR="001736F6" w:rsidRPr="00217028" w:rsidRDefault="002C0F30" w:rsidP="001736F6">
            <w:pPr>
              <w:jc w:val="left"/>
              <w:rPr>
                <w:sz w:val="22"/>
                <w:szCs w:val="22"/>
              </w:rPr>
            </w:pPr>
            <w:r>
              <w:rPr>
                <w:sz w:val="22"/>
                <w:szCs w:val="22"/>
              </w:rPr>
              <w:t>In corso di reperimento</w:t>
            </w:r>
          </w:p>
        </w:tc>
      </w:tr>
      <w:tr w:rsidR="001736F6" w14:paraId="2FAA91F4" w14:textId="77777777" w:rsidTr="0A113FA4">
        <w:trPr>
          <w:trHeight w:val="115"/>
        </w:trPr>
        <w:tc>
          <w:tcPr>
            <w:tcW w:w="4820" w:type="dxa"/>
            <w:vMerge/>
          </w:tcPr>
          <w:p w14:paraId="43371C38" w14:textId="77777777" w:rsidR="001736F6" w:rsidRPr="00882B0E" w:rsidRDefault="001736F6" w:rsidP="001736F6">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3442719A" w14:textId="77777777" w:rsidR="001736F6" w:rsidRPr="00F33CA8" w:rsidRDefault="001736F6" w:rsidP="001736F6">
            <w:pPr>
              <w:jc w:val="left"/>
              <w:rPr>
                <w:sz w:val="22"/>
                <w:szCs w:val="22"/>
              </w:rPr>
            </w:pPr>
            <w:r w:rsidRPr="00F33CA8">
              <w:rPr>
                <w:sz w:val="22"/>
                <w:szCs w:val="22"/>
              </w:rPr>
              <w:t>aeraulici</w:t>
            </w:r>
          </w:p>
        </w:tc>
        <w:tc>
          <w:tcPr>
            <w:tcW w:w="7751" w:type="dxa"/>
            <w:tcBorders>
              <w:top w:val="dotted" w:sz="4" w:space="0" w:color="auto"/>
              <w:left w:val="dotted" w:sz="4" w:space="0" w:color="auto"/>
              <w:bottom w:val="dotted" w:sz="4" w:space="0" w:color="auto"/>
            </w:tcBorders>
          </w:tcPr>
          <w:p w14:paraId="740CF1F1" w14:textId="5D85EF6A" w:rsidR="001736F6" w:rsidRPr="00217028" w:rsidRDefault="002C0F30" w:rsidP="001736F6">
            <w:pPr>
              <w:jc w:val="left"/>
              <w:rPr>
                <w:sz w:val="22"/>
                <w:szCs w:val="22"/>
              </w:rPr>
            </w:pPr>
            <w:r>
              <w:rPr>
                <w:sz w:val="22"/>
                <w:szCs w:val="22"/>
              </w:rPr>
              <w:t>Di.co del 13/11/2020</w:t>
            </w:r>
          </w:p>
        </w:tc>
      </w:tr>
      <w:tr w:rsidR="001736F6" w14:paraId="7406E620" w14:textId="77777777" w:rsidTr="0A113FA4">
        <w:trPr>
          <w:trHeight w:val="115"/>
        </w:trPr>
        <w:tc>
          <w:tcPr>
            <w:tcW w:w="4820" w:type="dxa"/>
            <w:vMerge/>
          </w:tcPr>
          <w:p w14:paraId="3DAE0A98" w14:textId="77777777" w:rsidR="001736F6" w:rsidRPr="00882B0E" w:rsidRDefault="001736F6" w:rsidP="001736F6">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58D93199" w14:textId="77777777" w:rsidR="001736F6" w:rsidRPr="00F33CA8" w:rsidRDefault="001736F6" w:rsidP="001736F6">
            <w:pPr>
              <w:jc w:val="left"/>
              <w:rPr>
                <w:sz w:val="22"/>
                <w:szCs w:val="22"/>
              </w:rPr>
            </w:pPr>
            <w:r w:rsidRPr="00F33CA8">
              <w:rPr>
                <w:sz w:val="22"/>
                <w:szCs w:val="22"/>
              </w:rPr>
              <w:t>allarme</w:t>
            </w:r>
          </w:p>
        </w:tc>
        <w:tc>
          <w:tcPr>
            <w:tcW w:w="7751" w:type="dxa"/>
            <w:tcBorders>
              <w:top w:val="dotted" w:sz="4" w:space="0" w:color="auto"/>
              <w:left w:val="dotted" w:sz="4" w:space="0" w:color="auto"/>
              <w:bottom w:val="dotted" w:sz="4" w:space="0" w:color="auto"/>
            </w:tcBorders>
          </w:tcPr>
          <w:p w14:paraId="1F50A642" w14:textId="41832782" w:rsidR="001736F6" w:rsidRPr="00836B27" w:rsidRDefault="002C0F30" w:rsidP="001736F6">
            <w:pPr>
              <w:jc w:val="left"/>
              <w:rPr>
                <w:sz w:val="22"/>
                <w:szCs w:val="22"/>
              </w:rPr>
            </w:pPr>
            <w:r>
              <w:rPr>
                <w:sz w:val="22"/>
                <w:szCs w:val="22"/>
              </w:rPr>
              <w:t>Impianto non presente</w:t>
            </w:r>
          </w:p>
        </w:tc>
      </w:tr>
      <w:tr w:rsidR="001736F6" w14:paraId="12B54A9E" w14:textId="77777777" w:rsidTr="0A113FA4">
        <w:trPr>
          <w:trHeight w:val="115"/>
        </w:trPr>
        <w:tc>
          <w:tcPr>
            <w:tcW w:w="4820" w:type="dxa"/>
            <w:vMerge/>
          </w:tcPr>
          <w:p w14:paraId="47B743A6" w14:textId="77777777" w:rsidR="001736F6" w:rsidRPr="00882B0E" w:rsidRDefault="001736F6" w:rsidP="001736F6">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5CAB120B" w14:textId="77777777" w:rsidR="001736F6" w:rsidRPr="00F33CA8" w:rsidRDefault="001736F6" w:rsidP="001736F6">
            <w:pPr>
              <w:jc w:val="left"/>
              <w:rPr>
                <w:sz w:val="22"/>
                <w:szCs w:val="22"/>
              </w:rPr>
            </w:pPr>
            <w:r w:rsidRPr="00F33CA8">
              <w:rPr>
                <w:sz w:val="22"/>
                <w:szCs w:val="22"/>
              </w:rPr>
              <w:t>insegne</w:t>
            </w:r>
          </w:p>
        </w:tc>
        <w:tc>
          <w:tcPr>
            <w:tcW w:w="7751" w:type="dxa"/>
            <w:tcBorders>
              <w:top w:val="dotted" w:sz="4" w:space="0" w:color="auto"/>
              <w:left w:val="dotted" w:sz="4" w:space="0" w:color="auto"/>
              <w:bottom w:val="dotted" w:sz="4" w:space="0" w:color="auto"/>
            </w:tcBorders>
          </w:tcPr>
          <w:p w14:paraId="29E00890" w14:textId="08EEB196" w:rsidR="001736F6" w:rsidRPr="00836B27" w:rsidRDefault="002C0F30" w:rsidP="001736F6">
            <w:pPr>
              <w:jc w:val="left"/>
              <w:rPr>
                <w:sz w:val="22"/>
                <w:szCs w:val="22"/>
              </w:rPr>
            </w:pPr>
            <w:r>
              <w:rPr>
                <w:sz w:val="22"/>
                <w:szCs w:val="22"/>
              </w:rPr>
              <w:t>Di.Co del 23/01/2017</w:t>
            </w:r>
          </w:p>
        </w:tc>
      </w:tr>
      <w:tr w:rsidR="001736F6" w14:paraId="5FA7C6B6" w14:textId="77777777" w:rsidTr="0A113FA4">
        <w:trPr>
          <w:trHeight w:val="115"/>
        </w:trPr>
        <w:tc>
          <w:tcPr>
            <w:tcW w:w="4820" w:type="dxa"/>
            <w:vMerge/>
          </w:tcPr>
          <w:p w14:paraId="4FFC3BC1" w14:textId="77777777" w:rsidR="001736F6" w:rsidRPr="00882B0E" w:rsidRDefault="001736F6" w:rsidP="001736F6">
            <w:pPr>
              <w:tabs>
                <w:tab w:val="clear" w:pos="-189"/>
              </w:tabs>
              <w:ind w:right="36"/>
              <w:jc w:val="left"/>
              <w:rPr>
                <w:sz w:val="22"/>
                <w:szCs w:val="22"/>
              </w:rPr>
            </w:pPr>
          </w:p>
        </w:tc>
        <w:tc>
          <w:tcPr>
            <w:tcW w:w="1888" w:type="dxa"/>
            <w:tcBorders>
              <w:top w:val="dotted" w:sz="4" w:space="0" w:color="auto"/>
              <w:right w:val="dotted" w:sz="4" w:space="0" w:color="auto"/>
            </w:tcBorders>
          </w:tcPr>
          <w:p w14:paraId="1A8D4956" w14:textId="77777777" w:rsidR="001736F6" w:rsidRPr="00F625C2" w:rsidRDefault="001736F6" w:rsidP="001736F6">
            <w:pPr>
              <w:jc w:val="left"/>
              <w:rPr>
                <w:sz w:val="22"/>
                <w:szCs w:val="22"/>
                <w:highlight w:val="cyan"/>
              </w:rPr>
            </w:pPr>
          </w:p>
        </w:tc>
        <w:tc>
          <w:tcPr>
            <w:tcW w:w="7751" w:type="dxa"/>
            <w:tcBorders>
              <w:top w:val="dotted" w:sz="4" w:space="0" w:color="auto"/>
              <w:left w:val="dotted" w:sz="4" w:space="0" w:color="auto"/>
            </w:tcBorders>
          </w:tcPr>
          <w:p w14:paraId="39432323" w14:textId="77777777" w:rsidR="001736F6" w:rsidRPr="00217028" w:rsidRDefault="001736F6" w:rsidP="001736F6">
            <w:pPr>
              <w:jc w:val="left"/>
              <w:rPr>
                <w:sz w:val="22"/>
                <w:szCs w:val="22"/>
              </w:rPr>
            </w:pPr>
          </w:p>
        </w:tc>
      </w:tr>
      <w:tr w:rsidR="001736F6" w14:paraId="3294BCEA" w14:textId="77777777" w:rsidTr="0A113FA4">
        <w:tc>
          <w:tcPr>
            <w:tcW w:w="4820" w:type="dxa"/>
            <w:shd w:val="clear" w:color="auto" w:fill="auto"/>
          </w:tcPr>
          <w:p w14:paraId="67875120" w14:textId="77777777" w:rsidR="001736F6" w:rsidRPr="00882B0E" w:rsidRDefault="001736F6" w:rsidP="001736F6">
            <w:pPr>
              <w:tabs>
                <w:tab w:val="clear" w:pos="-189"/>
              </w:tabs>
              <w:ind w:right="36"/>
              <w:jc w:val="left"/>
              <w:rPr>
                <w:sz w:val="22"/>
                <w:szCs w:val="22"/>
              </w:rPr>
            </w:pPr>
            <w:r w:rsidRPr="00882B0E">
              <w:rPr>
                <w:sz w:val="22"/>
                <w:szCs w:val="22"/>
              </w:rPr>
              <w:t>Verifica impianti messa a terra</w:t>
            </w:r>
          </w:p>
        </w:tc>
        <w:tc>
          <w:tcPr>
            <w:tcW w:w="9639" w:type="dxa"/>
            <w:gridSpan w:val="2"/>
          </w:tcPr>
          <w:p w14:paraId="4D403096" w14:textId="77777777" w:rsidR="001736F6" w:rsidRPr="00882B0E" w:rsidRDefault="001736F6" w:rsidP="001736F6">
            <w:pPr>
              <w:jc w:val="left"/>
              <w:rPr>
                <w:sz w:val="22"/>
                <w:szCs w:val="22"/>
              </w:rPr>
            </w:pPr>
          </w:p>
        </w:tc>
      </w:tr>
      <w:tr w:rsidR="001736F6" w14:paraId="14037530" w14:textId="77777777" w:rsidTr="0A113FA4">
        <w:tc>
          <w:tcPr>
            <w:tcW w:w="4820" w:type="dxa"/>
            <w:shd w:val="clear" w:color="auto" w:fill="auto"/>
          </w:tcPr>
          <w:p w14:paraId="0F202F5B" w14:textId="77777777" w:rsidR="001736F6" w:rsidRPr="00882B0E" w:rsidRDefault="001736F6" w:rsidP="001736F6">
            <w:pPr>
              <w:tabs>
                <w:tab w:val="clear" w:pos="-189"/>
              </w:tabs>
              <w:ind w:right="36"/>
              <w:jc w:val="left"/>
              <w:rPr>
                <w:sz w:val="22"/>
                <w:szCs w:val="22"/>
              </w:rPr>
            </w:pPr>
            <w:r w:rsidRPr="00882B0E">
              <w:rPr>
                <w:sz w:val="22"/>
                <w:szCs w:val="22"/>
              </w:rPr>
              <w:t>Verifica impianti dispersione scariche atmosferiche</w:t>
            </w:r>
          </w:p>
        </w:tc>
        <w:tc>
          <w:tcPr>
            <w:tcW w:w="9639" w:type="dxa"/>
            <w:gridSpan w:val="2"/>
          </w:tcPr>
          <w:p w14:paraId="60C5816F" w14:textId="77777777" w:rsidR="001736F6" w:rsidRPr="00882B0E" w:rsidRDefault="001736F6" w:rsidP="001736F6">
            <w:pPr>
              <w:jc w:val="left"/>
              <w:rPr>
                <w:sz w:val="22"/>
                <w:szCs w:val="22"/>
              </w:rPr>
            </w:pPr>
          </w:p>
        </w:tc>
      </w:tr>
      <w:tr w:rsidR="001736F6" w14:paraId="72E90DCC" w14:textId="77777777" w:rsidTr="0A113FA4">
        <w:tc>
          <w:tcPr>
            <w:tcW w:w="4820" w:type="dxa"/>
            <w:shd w:val="clear" w:color="auto" w:fill="auto"/>
          </w:tcPr>
          <w:p w14:paraId="0539B580" w14:textId="77777777" w:rsidR="001736F6" w:rsidRPr="00882B0E" w:rsidRDefault="001736F6" w:rsidP="001736F6">
            <w:pPr>
              <w:tabs>
                <w:tab w:val="clear" w:pos="-189"/>
              </w:tabs>
              <w:ind w:right="36"/>
              <w:jc w:val="left"/>
              <w:rPr>
                <w:sz w:val="22"/>
                <w:szCs w:val="22"/>
              </w:rPr>
            </w:pPr>
          </w:p>
        </w:tc>
        <w:tc>
          <w:tcPr>
            <w:tcW w:w="9639" w:type="dxa"/>
            <w:gridSpan w:val="2"/>
          </w:tcPr>
          <w:p w14:paraId="11F4AEF8" w14:textId="77777777" w:rsidR="001736F6" w:rsidRPr="00882B0E" w:rsidRDefault="001736F6" w:rsidP="001736F6">
            <w:pPr>
              <w:jc w:val="left"/>
              <w:rPr>
                <w:sz w:val="22"/>
                <w:szCs w:val="22"/>
              </w:rPr>
            </w:pPr>
          </w:p>
        </w:tc>
      </w:tr>
    </w:tbl>
    <w:p w14:paraId="71C343AB" w14:textId="77777777" w:rsidR="00045913" w:rsidRPr="004A7EAA" w:rsidRDefault="00045913" w:rsidP="00F625C2">
      <w:pPr>
        <w:rPr>
          <w:sz w:val="22"/>
          <w:szCs w:val="22"/>
        </w:rPr>
      </w:pPr>
    </w:p>
    <w:p w14:paraId="6B07DB00" w14:textId="77777777" w:rsidR="00CA0217" w:rsidRDefault="008A7E00" w:rsidP="004747F1">
      <w:pPr>
        <w:spacing w:line="276" w:lineRule="auto"/>
        <w:ind w:right="562"/>
        <w:rPr>
          <w:rFonts w:ascii="Swis721 BT" w:hAnsi="Swis721 BT"/>
          <w:sz w:val="22"/>
          <w:szCs w:val="22"/>
        </w:rPr>
      </w:pPr>
      <w:r>
        <w:rPr>
          <w:rFonts w:ascii="Swis721 BT" w:hAnsi="Swis721 BT"/>
          <w:sz w:val="22"/>
          <w:szCs w:val="22"/>
        </w:rPr>
        <w:t>ALLEGATI</w:t>
      </w: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2905"/>
        <w:gridCol w:w="11554"/>
      </w:tblGrid>
      <w:tr w:rsidR="00074C71" w:rsidRPr="00200DFF" w14:paraId="7391C556" w14:textId="77777777" w:rsidTr="00530CAF">
        <w:tc>
          <w:tcPr>
            <w:tcW w:w="2905" w:type="dxa"/>
            <w:shd w:val="clear" w:color="auto" w:fill="DDD9C3" w:themeFill="background2" w:themeFillShade="E6"/>
            <w:vAlign w:val="center"/>
          </w:tcPr>
          <w:p w14:paraId="27696DC9" w14:textId="77777777" w:rsidR="00074C71" w:rsidRPr="00200DFF" w:rsidRDefault="00074C71" w:rsidP="00F5744B">
            <w:pPr>
              <w:rPr>
                <w:b/>
                <w:lang w:val="en-US"/>
              </w:rPr>
            </w:pPr>
            <w:r w:rsidRPr="00200DFF">
              <w:rPr>
                <w:b/>
                <w:lang w:val="en-US"/>
              </w:rPr>
              <w:t xml:space="preserve">ALL. </w:t>
            </w:r>
            <w:r w:rsidR="00F5744B">
              <w:rPr>
                <w:b/>
                <w:lang w:val="en-US"/>
              </w:rPr>
              <w:t>1</w:t>
            </w:r>
          </w:p>
        </w:tc>
        <w:tc>
          <w:tcPr>
            <w:tcW w:w="11554" w:type="dxa"/>
            <w:shd w:val="clear" w:color="auto" w:fill="DDD9C3" w:themeFill="background2" w:themeFillShade="E6"/>
          </w:tcPr>
          <w:p w14:paraId="12A58952" w14:textId="77777777" w:rsidR="00074C71" w:rsidRPr="00200DFF" w:rsidRDefault="00074C71" w:rsidP="00AA1487">
            <w:pPr>
              <w:rPr>
                <w:b/>
              </w:rPr>
            </w:pPr>
            <w:r w:rsidRPr="00200DFF">
              <w:rPr>
                <w:b/>
              </w:rPr>
              <w:t>PLANIMETRIA DI EMERGENZA</w:t>
            </w:r>
          </w:p>
        </w:tc>
      </w:tr>
      <w:tr w:rsidR="00074C71" w:rsidRPr="00D71967" w14:paraId="4D12DF1D" w14:textId="77777777" w:rsidTr="00530CAF">
        <w:tc>
          <w:tcPr>
            <w:tcW w:w="2905" w:type="dxa"/>
            <w:shd w:val="clear" w:color="auto" w:fill="DDD9C3" w:themeFill="background2" w:themeFillShade="E6"/>
            <w:vAlign w:val="center"/>
          </w:tcPr>
          <w:p w14:paraId="3A4C5713" w14:textId="77777777" w:rsidR="00074C71" w:rsidRPr="00200DFF" w:rsidRDefault="00074C71" w:rsidP="00F5744B">
            <w:pPr>
              <w:rPr>
                <w:b/>
                <w:lang w:val="en-US"/>
              </w:rPr>
            </w:pPr>
            <w:r w:rsidRPr="00200DFF">
              <w:rPr>
                <w:b/>
                <w:lang w:val="en-US"/>
              </w:rPr>
              <w:t xml:space="preserve">ALL. </w:t>
            </w:r>
            <w:r w:rsidR="00F5744B">
              <w:rPr>
                <w:b/>
                <w:lang w:val="en-US"/>
              </w:rPr>
              <w:t>2</w:t>
            </w:r>
          </w:p>
        </w:tc>
        <w:tc>
          <w:tcPr>
            <w:tcW w:w="11554" w:type="dxa"/>
            <w:shd w:val="clear" w:color="auto" w:fill="DDD9C3" w:themeFill="background2" w:themeFillShade="E6"/>
          </w:tcPr>
          <w:p w14:paraId="1DB53DDC" w14:textId="77777777" w:rsidR="00074C71" w:rsidRDefault="00200DFF" w:rsidP="00217028">
            <w:pPr>
              <w:rPr>
                <w:b/>
              </w:rPr>
            </w:pPr>
            <w:r w:rsidRPr="00200DFF">
              <w:rPr>
                <w:b/>
              </w:rPr>
              <w:t>INDICAZ</w:t>
            </w:r>
            <w:r w:rsidR="00217028">
              <w:rPr>
                <w:b/>
              </w:rPr>
              <w:t>IO</w:t>
            </w:r>
            <w:r w:rsidRPr="00200DFF">
              <w:rPr>
                <w:b/>
              </w:rPr>
              <w:t>NE LUOGO SICURO ESTERNO</w:t>
            </w:r>
          </w:p>
        </w:tc>
      </w:tr>
    </w:tbl>
    <w:p w14:paraId="68062C3B" w14:textId="77777777" w:rsidR="00110333" w:rsidRPr="004A7EAA" w:rsidRDefault="00110333" w:rsidP="00110333">
      <w:pPr>
        <w:pStyle w:val="Default"/>
        <w:rPr>
          <w:rFonts w:ascii="Arial Narrow" w:hAnsi="Arial Narrow"/>
          <w:sz w:val="10"/>
          <w:szCs w:val="10"/>
        </w:rPr>
      </w:pPr>
    </w:p>
    <w:p w14:paraId="4FDBC553" w14:textId="77777777" w:rsidR="001302F7" w:rsidRDefault="001302F7">
      <w:pPr>
        <w:tabs>
          <w:tab w:val="clear" w:pos="-189"/>
        </w:tabs>
        <w:jc w:val="left"/>
      </w:pPr>
      <w:r>
        <w:br w:type="page"/>
      </w:r>
    </w:p>
    <w:p w14:paraId="3D2DDE97" w14:textId="77777777" w:rsidR="008C44D2" w:rsidRPr="006636BE" w:rsidRDefault="008C44D2" w:rsidP="00450132">
      <w:pPr>
        <w:jc w:val="center"/>
        <w:rPr>
          <w:sz w:val="8"/>
          <w:szCs w:val="8"/>
        </w:rPr>
      </w:pP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902"/>
      </w:tblGrid>
      <w:tr w:rsidR="00450132" w:rsidRPr="001302F7" w14:paraId="60D1FC4B" w14:textId="77777777" w:rsidTr="00530CAF">
        <w:tc>
          <w:tcPr>
            <w:tcW w:w="1557" w:type="dxa"/>
            <w:shd w:val="clear" w:color="auto" w:fill="DDD9C3" w:themeFill="background2" w:themeFillShade="E6"/>
            <w:vAlign w:val="center"/>
          </w:tcPr>
          <w:p w14:paraId="23C10DBD" w14:textId="77777777" w:rsidR="00450132" w:rsidRPr="00C44C42" w:rsidRDefault="00450132" w:rsidP="00F5744B">
            <w:pPr>
              <w:rPr>
                <w:b/>
                <w:lang w:val="en-US"/>
              </w:rPr>
            </w:pPr>
            <w:r>
              <w:rPr>
                <w:b/>
                <w:lang w:val="en-US"/>
              </w:rPr>
              <w:t xml:space="preserve">ALL. </w:t>
            </w:r>
            <w:r w:rsidR="00F5744B">
              <w:rPr>
                <w:b/>
                <w:lang w:val="en-US"/>
              </w:rPr>
              <w:t>1</w:t>
            </w:r>
          </w:p>
        </w:tc>
        <w:tc>
          <w:tcPr>
            <w:tcW w:w="12902" w:type="dxa"/>
            <w:shd w:val="clear" w:color="auto" w:fill="DDD9C3" w:themeFill="background2" w:themeFillShade="E6"/>
          </w:tcPr>
          <w:p w14:paraId="4038DF0E" w14:textId="77777777" w:rsidR="00450132" w:rsidRPr="001302F7" w:rsidRDefault="00450132" w:rsidP="00F21163">
            <w:pPr>
              <w:rPr>
                <w:b/>
                <w:lang w:val="en-US"/>
              </w:rPr>
            </w:pPr>
            <w:r w:rsidRPr="001302F7">
              <w:rPr>
                <w:b/>
                <w:lang w:val="en-US"/>
              </w:rPr>
              <w:t>PLANIMETRIA DI EMERGENZA</w:t>
            </w:r>
          </w:p>
        </w:tc>
      </w:tr>
    </w:tbl>
    <w:p w14:paraId="72C8ABC6" w14:textId="77777777" w:rsidR="00450132" w:rsidRDefault="00450132" w:rsidP="00450132">
      <w:pPr>
        <w:jc w:val="center"/>
        <w:rPr>
          <w:sz w:val="10"/>
          <w:szCs w:val="10"/>
        </w:rPr>
      </w:pPr>
    </w:p>
    <w:p w14:paraId="71A65B04" w14:textId="24A71A04" w:rsidR="00CA4F50" w:rsidRDefault="00CA4F50" w:rsidP="00450132">
      <w:pPr>
        <w:jc w:val="center"/>
        <w:rPr>
          <w:sz w:val="10"/>
          <w:szCs w:val="10"/>
        </w:rPr>
      </w:pPr>
      <w:r>
        <w:rPr>
          <w:noProof/>
          <w:sz w:val="10"/>
          <w:szCs w:val="10"/>
        </w:rPr>
        <w:drawing>
          <wp:inline distT="0" distB="0" distL="0" distR="0" wp14:anchorId="203E4EAE" wp14:editId="3BF3D166">
            <wp:extent cx="8654727" cy="6120000"/>
            <wp:effectExtent l="0" t="0" r="0" b="0"/>
            <wp:docPr id="6" name="Immagine 6" descr="R:\ALLEANZA\2019-20_Docs Agenzie\11 MOLISE\ISERNIA\docs da TWS\AG Isernia - Via di esod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ALLEANZA\2019-20_Docs Agenzie\11 MOLISE\ISERNIA\docs da TWS\AG Isernia - Via di esodo.jp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8654727" cy="6120000"/>
                    </a:xfrm>
                    <a:prstGeom prst="rect">
                      <a:avLst/>
                    </a:prstGeom>
                    <a:noFill/>
                    <a:ln>
                      <a:noFill/>
                    </a:ln>
                  </pic:spPr>
                </pic:pic>
              </a:graphicData>
            </a:graphic>
          </wp:inline>
        </w:drawing>
      </w:r>
    </w:p>
    <w:p w14:paraId="15FEAE0E" w14:textId="77777777" w:rsidR="00CA4F50" w:rsidRDefault="00CA4F50" w:rsidP="00450132">
      <w:pPr>
        <w:jc w:val="center"/>
        <w:rPr>
          <w:sz w:val="10"/>
          <w:szCs w:val="10"/>
        </w:rPr>
      </w:pPr>
    </w:p>
    <w:p w14:paraId="6667FD77" w14:textId="77777777" w:rsidR="00CA4F50" w:rsidRDefault="00CA4F50" w:rsidP="00450132">
      <w:pPr>
        <w:jc w:val="center"/>
        <w:rPr>
          <w:sz w:val="10"/>
          <w:szCs w:val="10"/>
        </w:rPr>
      </w:pPr>
    </w:p>
    <w:p w14:paraId="3E73A8C7" w14:textId="77777777" w:rsidR="00CA4F50" w:rsidRPr="006636BE" w:rsidRDefault="00CA4F50" w:rsidP="00450132">
      <w:pPr>
        <w:jc w:val="center"/>
        <w:rPr>
          <w:sz w:val="10"/>
          <w:szCs w:val="10"/>
        </w:rPr>
      </w:pPr>
    </w:p>
    <w:p w14:paraId="1772C5AA" w14:textId="126479B3" w:rsidR="00450132" w:rsidRDefault="00450132" w:rsidP="00450132">
      <w:pPr>
        <w:jc w:val="center"/>
      </w:pPr>
    </w:p>
    <w:p w14:paraId="2915D29E" w14:textId="77777777" w:rsidR="006843FB" w:rsidRPr="006843FB" w:rsidRDefault="006843FB" w:rsidP="00450132">
      <w:pPr>
        <w:jc w:val="center"/>
        <w:rPr>
          <w:sz w:val="10"/>
          <w:szCs w:val="10"/>
        </w:rPr>
      </w:pP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60"/>
        <w:gridCol w:w="12899"/>
      </w:tblGrid>
      <w:tr w:rsidR="00200DFF" w:rsidRPr="00D71967" w14:paraId="3CC209ED" w14:textId="77777777" w:rsidTr="00530CAF">
        <w:tc>
          <w:tcPr>
            <w:tcW w:w="1560" w:type="dxa"/>
            <w:shd w:val="clear" w:color="auto" w:fill="DDD9C3" w:themeFill="background2" w:themeFillShade="E6"/>
            <w:vAlign w:val="center"/>
          </w:tcPr>
          <w:p w14:paraId="453DB24B" w14:textId="77777777" w:rsidR="00200DFF" w:rsidRPr="00C44C42" w:rsidRDefault="00200DFF" w:rsidP="00F5744B">
            <w:pPr>
              <w:rPr>
                <w:b/>
                <w:lang w:val="en-US"/>
              </w:rPr>
            </w:pPr>
            <w:r>
              <w:rPr>
                <w:b/>
                <w:lang w:val="en-US"/>
              </w:rPr>
              <w:t xml:space="preserve">ALL. </w:t>
            </w:r>
            <w:r w:rsidR="00F5744B">
              <w:rPr>
                <w:b/>
                <w:lang w:val="en-US"/>
              </w:rPr>
              <w:t>2</w:t>
            </w:r>
          </w:p>
        </w:tc>
        <w:tc>
          <w:tcPr>
            <w:tcW w:w="12899" w:type="dxa"/>
            <w:shd w:val="clear" w:color="auto" w:fill="DDD9C3" w:themeFill="background2" w:themeFillShade="E6"/>
          </w:tcPr>
          <w:p w14:paraId="6AEDB83E" w14:textId="77777777" w:rsidR="00200DFF" w:rsidRPr="00C44C42" w:rsidRDefault="00200DFF" w:rsidP="008A7E00">
            <w:pPr>
              <w:rPr>
                <w:b/>
              </w:rPr>
            </w:pPr>
            <w:r>
              <w:rPr>
                <w:b/>
              </w:rPr>
              <w:t>INDICAZIONE LUOGO SICURO ESTERNO</w:t>
            </w:r>
          </w:p>
        </w:tc>
      </w:tr>
    </w:tbl>
    <w:p w14:paraId="7B03960C" w14:textId="77777777" w:rsidR="00200DFF" w:rsidRDefault="00200DFF" w:rsidP="00450132">
      <w:pPr>
        <w:jc w:val="center"/>
      </w:pPr>
    </w:p>
    <w:p w14:paraId="0329ECCA" w14:textId="77777777" w:rsidR="00510C50" w:rsidRDefault="00510C50" w:rsidP="00450132">
      <w:pPr>
        <w:jc w:val="center"/>
      </w:pPr>
    </w:p>
    <w:p w14:paraId="7A6DBB86" w14:textId="4D72BD06" w:rsidR="00510C50" w:rsidRDefault="00B76CFC" w:rsidP="00450132">
      <w:pPr>
        <w:jc w:val="center"/>
      </w:pPr>
      <w:r>
        <w:rPr>
          <w:rFonts w:cs="Arial"/>
          <w:b/>
          <w:noProof/>
        </w:rPr>
        <w:pict w14:anchorId="5C569CBE">
          <v:shapetype id="_x0000_t32" coordsize="21600,21600" o:spt="32" o:oned="t" path="m,l21600,21600e" filled="f">
            <v:path arrowok="t" fillok="f" o:connecttype="none"/>
            <o:lock v:ext="edit" shapetype="t"/>
          </v:shapetype>
          <v:shape id="_x0000_s1033" type="#_x0000_t32" style="position:absolute;left:0;text-align:left;margin-left:331.35pt;margin-top:155.4pt;width:82.95pt;height:54.15pt;z-index:251669504" o:connectortype="straight" strokecolor="red" strokeweight="3pt">
            <v:stroke dashstyle="dash" endarrow="open" endarrowwidth="wide"/>
          </v:shape>
        </w:pict>
      </w:r>
      <w:r w:rsidR="0098511E">
        <w:rPr>
          <w:noProof/>
        </w:rPr>
        <w:drawing>
          <wp:anchor distT="0" distB="0" distL="114300" distR="114300" simplePos="0" relativeHeight="251658240" behindDoc="0" locked="0" layoutInCell="1" allowOverlap="1" wp14:anchorId="03951BDB" wp14:editId="1EECF707">
            <wp:simplePos x="0" y="0"/>
            <wp:positionH relativeFrom="column">
              <wp:posOffset>5178701</wp:posOffset>
            </wp:positionH>
            <wp:positionV relativeFrom="paragraph">
              <wp:posOffset>2745822</wp:posOffset>
            </wp:positionV>
            <wp:extent cx="463550" cy="463550"/>
            <wp:effectExtent l="0" t="0" r="0" b="0"/>
            <wp:wrapNone/>
            <wp:docPr id="9"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63550" cy="463550"/>
                    </a:xfrm>
                    <a:prstGeom prst="rect">
                      <a:avLst/>
                    </a:prstGeom>
                    <a:noFill/>
                    <a:ln>
                      <a:noFill/>
                    </a:ln>
                  </pic:spPr>
                </pic:pic>
              </a:graphicData>
            </a:graphic>
          </wp:anchor>
        </w:drawing>
      </w:r>
      <w:r>
        <w:rPr>
          <w:noProof/>
        </w:rPr>
        <w:pict w14:anchorId="0FB73C68">
          <v:shapetype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Freccia in su 10" o:spid="_x0000_s1030" type="#_x0000_t68" style="position:absolute;left:0;text-align:left;margin-left:308.3pt;margin-top:155.4pt;width:19.3pt;height:20.35pt;rotation:1891107fd;z-index:251659264;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" adj="10243" fillcolor="red" strokecolor="red" strokeweight="2pt"/>
        </w:pict>
      </w:r>
      <w:r w:rsidR="00510C50">
        <w:rPr>
          <w:noProof/>
        </w:rPr>
        <w:drawing>
          <wp:inline distT="0" distB="0" distL="0" distR="0" wp14:anchorId="27C25426" wp14:editId="03D9766F">
            <wp:extent cx="8197058" cy="3960000"/>
            <wp:effectExtent l="0" t="0" r="0" b="0"/>
            <wp:docPr id="8" name="Immagine 8" descr="R:\ALLEANZA\2019-20 ATTIVITA SAFETY\2019-20 SAFETY CORNER+EMERGENZA\MOLISE\ISERNIA\Isernia_Goog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ALLEANZA\2019-20 ATTIVITA SAFETY\2019-20 SAFETY CORNER+EMERGENZA\MOLISE\ISERNIA\Isernia_Google.jp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8197058" cy="3960000"/>
                    </a:xfrm>
                    <a:prstGeom prst="rect">
                      <a:avLst/>
                    </a:prstGeom>
                    <a:noFill/>
                    <a:ln>
                      <a:noFill/>
                    </a:ln>
                  </pic:spPr>
                </pic:pic>
              </a:graphicData>
            </a:graphic>
          </wp:inline>
        </w:drawing>
      </w:r>
    </w:p>
    <w:p w14:paraId="5EC00216" w14:textId="77777777" w:rsidR="00510C50" w:rsidRDefault="00510C50" w:rsidP="00450132">
      <w:pPr>
        <w:jc w:val="center"/>
      </w:pPr>
    </w:p>
    <w:p w14:paraId="691AC727" w14:textId="3E8E615D" w:rsidR="008A7E00" w:rsidRDefault="008A7E00" w:rsidP="0098511E">
      <w:pPr>
        <w:jc w:val="center"/>
      </w:pPr>
    </w:p>
    <w:p w14:paraId="435704F3" w14:textId="1A5DCF9D" w:rsidR="000F20C2" w:rsidRPr="000F20C2" w:rsidRDefault="0098511E" w:rsidP="0037627A">
      <w:pPr>
        <w:tabs>
          <w:tab w:val="clear" w:pos="-189"/>
        </w:tabs>
        <w:spacing w:line="276" w:lineRule="auto"/>
        <w:jc w:val="center"/>
        <w:rPr>
          <w:rFonts w:ascii="Swis721 BT" w:hAnsi="Swis721 BT"/>
          <w:sz w:val="22"/>
          <w:szCs w:val="22"/>
        </w:rPr>
      </w:pPr>
      <w:r>
        <w:rPr>
          <w:rFonts w:ascii="Swis721 BT" w:hAnsi="Swis721 BT"/>
          <w:sz w:val="22"/>
          <w:szCs w:val="22"/>
        </w:rPr>
        <w:t>parcheggio a lato agenzia</w:t>
      </w:r>
    </w:p>
    <w:sectPr w:rsidR="000F20C2" w:rsidRPr="000F20C2" w:rsidSect="00530CAF">
      <w:headerReference w:type="default" r:id="rId29"/>
      <w:headerReference w:type="first" r:id="rId30"/>
      <w:pgSz w:w="16840" w:h="11905" w:orient="landscape" w:code="9"/>
      <w:pgMar w:top="822" w:right="1105" w:bottom="567" w:left="1281" w:header="720" w:footer="539"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A9DD124" w14:textId="77777777" w:rsidR="00AE30F5" w:rsidRDefault="00AE30F5" w:rsidP="00547D5F">
      <w:r>
        <w:separator/>
      </w:r>
    </w:p>
  </w:endnote>
  <w:endnote w:type="continuationSeparator" w:id="0">
    <w:p w14:paraId="1ECD4173" w14:textId="77777777" w:rsidR="00AE30F5" w:rsidRDefault="00AE30F5" w:rsidP="00547D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Graphite Light Narrow ATT">
    <w:altName w:val="CommercialScript BT"/>
    <w:panose1 w:val="00000000000000000000"/>
    <w:charset w:val="EE"/>
    <w:family w:val="script"/>
    <w:notTrueType/>
    <w:pitch w:val="variable"/>
    <w:sig w:usb0="00000005" w:usb1="00000000" w:usb2="00000000" w:usb3="00000000" w:csb0="00000002" w:csb1="00000000"/>
  </w:font>
  <w:font w:name="Helvetica">
    <w:panose1 w:val="020B0604020202020204"/>
    <w:charset w:val="00"/>
    <w:family w:val="swiss"/>
    <w:pitch w:val="variable"/>
    <w:sig w:usb0="E0002EFF" w:usb1="C000785B" w:usb2="00000009" w:usb3="00000000" w:csb0="000001FF" w:csb1="00000000"/>
  </w:font>
  <w:font w:name="Swis721 Lt BT">
    <w:panose1 w:val="020B0403020202020204"/>
    <w:charset w:val="00"/>
    <w:family w:val="swiss"/>
    <w:pitch w:val="variable"/>
    <w:sig w:usb0="00000087" w:usb1="00000000" w:usb2="00000000" w:usb3="00000000" w:csb0="0000001B" w:csb1="00000000"/>
  </w:font>
  <w:font w:name="Segoe UI Symbol">
    <w:panose1 w:val="020B0502040204020203"/>
    <w:charset w:val="00"/>
    <w:family w:val="swiss"/>
    <w:pitch w:val="variable"/>
    <w:sig w:usb0="800001E3" w:usb1="1200FFEF" w:usb2="00040000" w:usb3="00000000" w:csb0="00000001" w:csb1="00000000"/>
  </w:font>
  <w:font w:name="Swis721 BT">
    <w:altName w:val="Segoe Script"/>
    <w:panose1 w:val="020B0504020202020204"/>
    <w:charset w:val="00"/>
    <w:family w:val="swiss"/>
    <w:pitch w:val="variable"/>
    <w:sig w:usb0="00000087" w:usb1="00000000" w:usb2="00000000" w:usb3="00000000" w:csb0="0000001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31F87D9" w14:textId="77777777" w:rsidR="00AE30F5" w:rsidRPr="00353F7E" w:rsidRDefault="00AE30F5"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18</w:t>
    </w:r>
    <w:r w:rsidRPr="00353F7E">
      <w:rPr>
        <w:rFonts w:ascii="Helvetica" w:hAnsi="Helvetica"/>
        <w:i/>
        <w:sz w:val="16"/>
        <w:szCs w:val="16"/>
      </w:rPr>
      <w:fldChar w:fldCharType="end"/>
    </w:r>
    <w:r>
      <w:rPr>
        <w:rFonts w:ascii="Helvetica" w:hAnsi="Helvetica"/>
        <w:i/>
        <w:sz w:val="16"/>
        <w:szCs w:val="16"/>
      </w:rPr>
      <w:t xml:space="preserve"> di</w:t>
    </w:r>
    <w:r w:rsidRPr="00353F7E">
      <w:rPr>
        <w:rFonts w:ascii="Helvetica" w:hAnsi="Helvetica"/>
        <w:i/>
        <w:sz w:val="16"/>
        <w:szCs w:val="16"/>
      </w:rPr>
      <w:t xml:space="preserve"> </w:t>
    </w:r>
    <w:r w:rsidR="00B76CFC">
      <w:fldChar w:fldCharType="begin"/>
    </w:r>
    <w:r w:rsidR="00B76CFC">
      <w:instrText xml:space="preserve"> NUMPAGES   \* MERGEFORMAT </w:instrText>
    </w:r>
    <w:r w:rsidR="00B76CFC">
      <w:fldChar w:fldCharType="separate"/>
    </w:r>
    <w:r w:rsidR="00691A29" w:rsidRPr="00691A29">
      <w:rPr>
        <w:rFonts w:ascii="Helvetica" w:hAnsi="Helvetica"/>
        <w:i/>
        <w:noProof/>
        <w:sz w:val="16"/>
        <w:szCs w:val="16"/>
      </w:rPr>
      <w:t>23</w:t>
    </w:r>
    <w:r w:rsidR="00B76CFC">
      <w:rPr>
        <w:rFonts w:ascii="Helvetica" w:hAnsi="Helvetica"/>
        <w:i/>
        <w:noProof/>
        <w:sz w:val="16"/>
        <w:szCs w:val="16"/>
      </w:rPr>
      <w:fldChar w:fldCharType="end"/>
    </w:r>
    <w:r>
      <w:rPr>
        <w:rFonts w:ascii="Helvetica" w:hAnsi="Helvetica"/>
        <w:i/>
        <w:sz w:val="16"/>
        <w:szCs w:val="16"/>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89439162"/>
      <w:docPartObj>
        <w:docPartGallery w:val="Page Numbers (Bottom of Page)"/>
        <w:docPartUnique/>
      </w:docPartObj>
    </w:sdtPr>
    <w:sdtEndPr/>
    <w:sdtContent>
      <w:p w14:paraId="4527F506" w14:textId="77777777" w:rsidR="00AE30F5" w:rsidRPr="002F3833" w:rsidRDefault="00AE30F5">
        <w:pPr>
          <w:pStyle w:val="Pidipagina"/>
          <w:jc w:val="center"/>
          <w:rPr>
            <w:sz w:val="8"/>
            <w:szCs w:val="8"/>
          </w:rPr>
        </w:pPr>
      </w:p>
      <w:p w14:paraId="28EFD028" w14:textId="77777777" w:rsidR="00AE30F5" w:rsidRDefault="00AE30F5">
        <w:pPr>
          <w:pStyle w:val="Pidipagina"/>
          <w:jc w:val="center"/>
        </w:pPr>
        <w:r>
          <w:fldChar w:fldCharType="begin"/>
        </w:r>
        <w:r>
          <w:instrText>PAGE   \* MERGEFORMAT</w:instrText>
        </w:r>
        <w:r>
          <w:fldChar w:fldCharType="separate"/>
        </w:r>
        <w:r w:rsidR="00691A29">
          <w:rPr>
            <w:noProof/>
          </w:rPr>
          <w:t>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8C3D751" w14:textId="77777777" w:rsidR="00AE30F5" w:rsidRPr="005B03CF" w:rsidRDefault="00AE30F5" w:rsidP="00061E6A">
    <w:pPr>
      <w:spacing w:line="160" w:lineRule="exact"/>
      <w:jc w:val="center"/>
      <w:rPr>
        <w:rFonts w:ascii="Helvetica" w:hAnsi="Helvetica"/>
        <w:i/>
        <w:sz w:val="12"/>
        <w:szCs w:val="16"/>
      </w:rPr>
    </w:pPr>
    <w:r w:rsidRPr="005B03CF">
      <w:rPr>
        <w:rFonts w:ascii="Helvetica" w:hAnsi="Helvetica"/>
        <w:i/>
        <w:sz w:val="12"/>
        <w:szCs w:val="16"/>
      </w:rPr>
      <w:t>Questo documento è di proprietà</w:t>
    </w:r>
    <w:r w:rsidRPr="005B03CF">
      <w:rPr>
        <w:rFonts w:ascii="Helvetica" w:hAnsi="Helvetica"/>
        <w:i/>
        <w:iCs/>
        <w:sz w:val="12"/>
        <w:szCs w:val="16"/>
      </w:rPr>
      <w:t xml:space="preserve"> </w:t>
    </w:r>
    <w:r>
      <w:rPr>
        <w:rFonts w:ascii="Helvetica" w:hAnsi="Helvetica" w:cs="Arial"/>
        <w:b/>
        <w:i/>
        <w:sz w:val="12"/>
        <w:szCs w:val="16"/>
      </w:rPr>
      <w:t>Alleanza Assicurazioni S.p.A.</w:t>
    </w:r>
    <w:r w:rsidRPr="005B03CF">
      <w:rPr>
        <w:rFonts w:ascii="Helvetica" w:hAnsi="Helvetica"/>
        <w:i/>
        <w:sz w:val="12"/>
        <w:szCs w:val="16"/>
      </w:rPr>
      <w:t xml:space="preserve"> che se ne riserva tutti i diritti. </w:t>
    </w:r>
  </w:p>
  <w:p w14:paraId="6C281DBB" w14:textId="77777777" w:rsidR="00AE30F5" w:rsidRPr="005B03CF" w:rsidRDefault="00AE30F5" w:rsidP="00061E6A">
    <w:pPr>
      <w:spacing w:line="160" w:lineRule="exact"/>
      <w:jc w:val="center"/>
      <w:rPr>
        <w:rFonts w:ascii="Helvetica" w:hAnsi="Helvetica"/>
        <w:i/>
        <w:iCs/>
        <w:sz w:val="12"/>
        <w:szCs w:val="16"/>
      </w:rPr>
    </w:pPr>
    <w:r w:rsidRPr="005B03CF">
      <w:rPr>
        <w:rFonts w:ascii="Helvetica" w:hAnsi="Helvetica"/>
        <w:i/>
        <w:sz w:val="12"/>
        <w:szCs w:val="16"/>
      </w:rPr>
      <w:t>La copia, una volta prelevata dal sito, è in stato non controllato; prima dell’utilizzo verificare la validità della revisione</w:t>
    </w:r>
    <w:r w:rsidRPr="005B03CF">
      <w:rPr>
        <w:rFonts w:ascii="Helvetica" w:hAnsi="Helvetica"/>
        <w:i/>
        <w:iCs/>
        <w:sz w:val="12"/>
        <w:szCs w:val="16"/>
      </w:rPr>
      <w:t>.</w:t>
    </w:r>
  </w:p>
  <w:p w14:paraId="5A0990EF" w14:textId="77777777" w:rsidR="00AE30F5" w:rsidRPr="005B03CF" w:rsidRDefault="00AE30F5" w:rsidP="00061E6A">
    <w:pPr>
      <w:spacing w:line="160" w:lineRule="exact"/>
      <w:jc w:val="center"/>
      <w:rPr>
        <w:rFonts w:ascii="Helvetica" w:hAnsi="Helvetica"/>
        <w:i/>
        <w:iCs/>
        <w:sz w:val="12"/>
        <w:szCs w:val="16"/>
      </w:rPr>
    </w:pPr>
  </w:p>
  <w:p w14:paraId="3C0A005C" w14:textId="77777777" w:rsidR="00AE30F5" w:rsidRPr="00353F7E" w:rsidRDefault="00AE30F5"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691A29">
      <w:rPr>
        <w:rFonts w:ascii="Helvetica" w:hAnsi="Helvetica"/>
        <w:i/>
        <w:noProof/>
        <w:sz w:val="16"/>
        <w:szCs w:val="16"/>
      </w:rPr>
      <w:t>1</w:t>
    </w:r>
    <w:r w:rsidRPr="00353F7E">
      <w:rPr>
        <w:rFonts w:ascii="Helvetica" w:hAnsi="Helvetica"/>
        <w:i/>
        <w:sz w:val="16"/>
        <w:szCs w:val="16"/>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95B947" w14:textId="77777777" w:rsidR="00AE30F5" w:rsidRPr="005B03CF" w:rsidRDefault="00AE30F5" w:rsidP="00061E6A">
    <w:pPr>
      <w:spacing w:line="160" w:lineRule="exact"/>
      <w:jc w:val="center"/>
      <w:rPr>
        <w:rFonts w:ascii="Helvetica" w:hAnsi="Helvetica"/>
        <w:i/>
        <w:iCs/>
        <w:sz w:val="12"/>
        <w:szCs w:val="16"/>
      </w:rPr>
    </w:pPr>
  </w:p>
  <w:p w14:paraId="60F1AE96" w14:textId="77777777" w:rsidR="00AE30F5" w:rsidRPr="00353F7E" w:rsidRDefault="00AE30F5"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691A29">
      <w:rPr>
        <w:rFonts w:ascii="Helvetica" w:hAnsi="Helvetica"/>
        <w:i/>
        <w:noProof/>
        <w:sz w:val="16"/>
        <w:szCs w:val="16"/>
      </w:rPr>
      <w:t>4</w:t>
    </w:r>
    <w:r w:rsidRPr="00353F7E">
      <w:rPr>
        <w:rFonts w:ascii="Helvetica" w:hAnsi="Helvetica"/>
        <w:i/>
        <w:sz w:val="16"/>
        <w:szCs w:val="16"/>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A096934" w14:textId="77777777" w:rsidR="00AE30F5" w:rsidRPr="005B03CF" w:rsidRDefault="00AE30F5" w:rsidP="00061E6A">
    <w:pPr>
      <w:spacing w:line="160" w:lineRule="exact"/>
      <w:jc w:val="center"/>
      <w:rPr>
        <w:rFonts w:ascii="Helvetica" w:hAnsi="Helvetica"/>
        <w:i/>
        <w:iCs/>
        <w:sz w:val="12"/>
        <w:szCs w:val="16"/>
      </w:rPr>
    </w:pPr>
  </w:p>
  <w:p w14:paraId="0615E741" w14:textId="77777777" w:rsidR="00AE30F5" w:rsidRPr="00353F7E" w:rsidRDefault="00AE30F5"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5</w:t>
    </w:r>
    <w:r w:rsidRPr="00353F7E">
      <w:rPr>
        <w:rFonts w:ascii="Helvetica" w:hAnsi="Helvetica"/>
        <w:i/>
        <w:sz w:val="16"/>
        <w:szCs w:val="16"/>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99A9272" w14:textId="77777777" w:rsidR="00AE30F5" w:rsidRPr="00D94D6A" w:rsidRDefault="00AE30F5" w:rsidP="00061E6A">
    <w:pPr>
      <w:pStyle w:val="Pidipagina"/>
      <w:jc w:val="center"/>
      <w:rPr>
        <w:sz w:val="12"/>
        <w:szCs w:val="12"/>
      </w:rPr>
    </w:pPr>
  </w:p>
  <w:p w14:paraId="69F1175F" w14:textId="77777777" w:rsidR="00AE30F5" w:rsidRPr="00353F7E" w:rsidRDefault="00AE30F5"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691A29">
      <w:rPr>
        <w:rFonts w:ascii="Helvetica" w:hAnsi="Helvetica"/>
        <w:i/>
        <w:noProof/>
        <w:sz w:val="16"/>
        <w:szCs w:val="16"/>
      </w:rPr>
      <w:t>20</w:t>
    </w:r>
    <w:r w:rsidRPr="00353F7E">
      <w:rPr>
        <w:rFonts w:ascii="Helvetica" w:hAnsi="Helvetica"/>
        <w:i/>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922400D" w14:textId="77777777" w:rsidR="00AE30F5" w:rsidRDefault="00AE30F5" w:rsidP="00547D5F">
      <w:r>
        <w:separator/>
      </w:r>
    </w:p>
  </w:footnote>
  <w:footnote w:type="continuationSeparator" w:id="0">
    <w:p w14:paraId="1913C949" w14:textId="77777777" w:rsidR="00AE30F5" w:rsidRDefault="00AE30F5" w:rsidP="00547D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083A989" w14:textId="77777777" w:rsidR="00AE30F5" w:rsidRDefault="00AE30F5">
    <w:pPr>
      <w:pStyle w:val="Intestazione"/>
    </w:pPr>
  </w:p>
  <w:tbl>
    <w:tblPr>
      <w:tblStyle w:val="Grigliatabella"/>
      <w:tblW w:w="14142" w:type="dxa"/>
      <w:shd w:val="clear" w:color="auto" w:fill="D9D9D9" w:themeFill="background1" w:themeFillShade="D9"/>
      <w:tblLayout w:type="fixed"/>
      <w:tblLook w:val="04A0" w:firstRow="1" w:lastRow="0" w:firstColumn="1" w:lastColumn="0" w:noHBand="0" w:noVBand="1"/>
    </w:tblPr>
    <w:tblGrid>
      <w:gridCol w:w="809"/>
      <w:gridCol w:w="6562"/>
      <w:gridCol w:w="3227"/>
      <w:gridCol w:w="425"/>
      <w:gridCol w:w="454"/>
      <w:gridCol w:w="2665"/>
    </w:tblGrid>
    <w:tr w:rsidR="00AE30F5" w:rsidRPr="00026DE1" w14:paraId="1B80D1C7" w14:textId="77777777" w:rsidTr="00B269E4">
      <w:tc>
        <w:tcPr>
          <w:tcW w:w="809" w:type="dxa"/>
          <w:shd w:val="clear" w:color="auto" w:fill="D9D9D9" w:themeFill="background1" w:themeFillShade="D9"/>
          <w:vAlign w:val="center"/>
        </w:tcPr>
        <w:p w14:paraId="760B9E5E" w14:textId="77777777" w:rsidR="00AE30F5" w:rsidRPr="00026DE1" w:rsidRDefault="00AE30F5" w:rsidP="007A1BD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36C785CB" w14:textId="77777777" w:rsidR="00AE30F5" w:rsidRPr="00026DE1" w:rsidRDefault="00AE30F5" w:rsidP="007A1BD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1F648A26" w14:textId="77777777" w:rsidR="00AE30F5" w:rsidRPr="00026DE1" w:rsidRDefault="00AE30F5" w:rsidP="007A1BD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6F149FA1" w14:textId="77777777" w:rsidR="00AE30F5" w:rsidRPr="00026DE1" w:rsidRDefault="00AE30F5" w:rsidP="007A1BD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053CDCCD" w14:textId="77777777" w:rsidR="00AE30F5" w:rsidRPr="00026DE1" w:rsidRDefault="00AE30F5" w:rsidP="007A1BD5">
          <w:pPr>
            <w:tabs>
              <w:tab w:val="clear" w:pos="-189"/>
            </w:tabs>
            <w:jc w:val="left"/>
            <w:rPr>
              <w:b/>
              <w:sz w:val="24"/>
            </w:rPr>
          </w:pPr>
          <w:r>
            <w:rPr>
              <w:b/>
              <w:sz w:val="24"/>
            </w:rPr>
            <w:t>P</w:t>
          </w:r>
        </w:p>
      </w:tc>
      <w:tc>
        <w:tcPr>
          <w:tcW w:w="2665" w:type="dxa"/>
          <w:shd w:val="clear" w:color="auto" w:fill="D9D9D9" w:themeFill="background1" w:themeFillShade="D9"/>
          <w:vAlign w:val="center"/>
        </w:tcPr>
        <w:p w14:paraId="0AEF5AF3" w14:textId="77777777" w:rsidR="00AE30F5" w:rsidRPr="00026DE1" w:rsidRDefault="00AE30F5" w:rsidP="007A1BD5">
          <w:pPr>
            <w:tabs>
              <w:tab w:val="clear" w:pos="-189"/>
            </w:tabs>
            <w:jc w:val="left"/>
            <w:rPr>
              <w:sz w:val="24"/>
            </w:rPr>
          </w:pPr>
          <w:r w:rsidRPr="00026DE1">
            <w:rPr>
              <w:b/>
              <w:sz w:val="24"/>
            </w:rPr>
            <w:t>NOTE</w:t>
          </w:r>
        </w:p>
      </w:tc>
    </w:tr>
  </w:tbl>
  <w:p w14:paraId="37FC8D4B" w14:textId="77777777" w:rsidR="00AE30F5" w:rsidRPr="007A1BD5" w:rsidRDefault="00AE30F5">
    <w:pPr>
      <w:pStyle w:val="Intestazione"/>
      <w:rPr>
        <w:sz w:val="8"/>
        <w:szCs w:val="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DE58B7" w14:textId="77777777" w:rsidR="00AE30F5" w:rsidRDefault="00AE30F5" w:rsidP="007A1BD5">
    <w:pPr>
      <w:pStyle w:val="Intestazione"/>
      <w:tabs>
        <w:tab w:val="clear" w:pos="4819"/>
        <w:tab w:val="clear" w:pos="9638"/>
        <w:tab w:val="left" w:pos="11032"/>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774E0A" w14:textId="77777777" w:rsidR="00AE30F5" w:rsidRDefault="00AE30F5">
    <w:pPr>
      <w:pStyle w:val="Intestazione"/>
    </w:pPr>
  </w:p>
  <w:p w14:paraId="5AF9C054" w14:textId="77777777" w:rsidR="00AE30F5" w:rsidRPr="007A1BD5" w:rsidRDefault="00AE30F5">
    <w:pPr>
      <w:pStyle w:val="Intestazione"/>
      <w:rPr>
        <w:sz w:val="8"/>
        <w:szCs w:val="8"/>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14567" w:type="dxa"/>
      <w:shd w:val="clear" w:color="auto" w:fill="D9D9D9" w:themeFill="background1" w:themeFillShade="D9"/>
      <w:tblLayout w:type="fixed"/>
      <w:tblLook w:val="04A0" w:firstRow="1" w:lastRow="0" w:firstColumn="1" w:lastColumn="0" w:noHBand="0" w:noVBand="1"/>
    </w:tblPr>
    <w:tblGrid>
      <w:gridCol w:w="959"/>
      <w:gridCol w:w="6237"/>
      <w:gridCol w:w="3260"/>
      <w:gridCol w:w="425"/>
      <w:gridCol w:w="426"/>
      <w:gridCol w:w="3260"/>
    </w:tblGrid>
    <w:tr w:rsidR="00AE30F5" w:rsidRPr="00026DE1" w14:paraId="697E535F" w14:textId="77777777" w:rsidTr="0067414A">
      <w:tc>
        <w:tcPr>
          <w:tcW w:w="959" w:type="dxa"/>
          <w:shd w:val="clear" w:color="auto" w:fill="D9D9D9" w:themeFill="background1" w:themeFillShade="D9"/>
          <w:vAlign w:val="center"/>
        </w:tcPr>
        <w:p w14:paraId="127F11FA" w14:textId="77777777" w:rsidR="00AE30F5" w:rsidRPr="00026DE1" w:rsidRDefault="00AE30F5" w:rsidP="008B62A2">
          <w:pPr>
            <w:tabs>
              <w:tab w:val="clear" w:pos="-189"/>
            </w:tabs>
            <w:jc w:val="left"/>
            <w:rPr>
              <w:sz w:val="24"/>
            </w:rPr>
          </w:pPr>
          <w:r w:rsidRPr="00026DE1">
            <w:rPr>
              <w:b/>
              <w:sz w:val="24"/>
            </w:rPr>
            <w:t>RIF</w:t>
          </w:r>
        </w:p>
      </w:tc>
      <w:tc>
        <w:tcPr>
          <w:tcW w:w="6237" w:type="dxa"/>
          <w:shd w:val="clear" w:color="auto" w:fill="D9D9D9" w:themeFill="background1" w:themeFillShade="D9"/>
          <w:vAlign w:val="center"/>
        </w:tcPr>
        <w:p w14:paraId="2FE15DD1" w14:textId="77777777" w:rsidR="00AE30F5" w:rsidRPr="00026DE1" w:rsidRDefault="00AE30F5" w:rsidP="008B62A2">
          <w:pPr>
            <w:tabs>
              <w:tab w:val="clear" w:pos="-189"/>
            </w:tabs>
            <w:jc w:val="left"/>
            <w:rPr>
              <w:sz w:val="24"/>
            </w:rPr>
          </w:pPr>
          <w:r w:rsidRPr="00026DE1">
            <w:rPr>
              <w:b/>
              <w:sz w:val="24"/>
            </w:rPr>
            <w:t>REQUISITO</w:t>
          </w:r>
        </w:p>
      </w:tc>
      <w:tc>
        <w:tcPr>
          <w:tcW w:w="3260" w:type="dxa"/>
          <w:shd w:val="clear" w:color="auto" w:fill="D9D9D9" w:themeFill="background1" w:themeFillShade="D9"/>
          <w:vAlign w:val="center"/>
        </w:tcPr>
        <w:p w14:paraId="73D8E507" w14:textId="77777777" w:rsidR="00AE30F5" w:rsidRPr="00026DE1" w:rsidRDefault="00AE30F5" w:rsidP="008B62A2">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62D73008" w14:textId="77777777" w:rsidR="00AE30F5" w:rsidRPr="00026DE1" w:rsidRDefault="00AE30F5" w:rsidP="008B62A2">
          <w:pPr>
            <w:tabs>
              <w:tab w:val="clear" w:pos="-189"/>
            </w:tabs>
            <w:jc w:val="left"/>
            <w:rPr>
              <w:sz w:val="24"/>
            </w:rPr>
          </w:pPr>
          <w:r w:rsidRPr="00026DE1">
            <w:rPr>
              <w:b/>
              <w:sz w:val="24"/>
            </w:rPr>
            <w:t>U</w:t>
          </w:r>
        </w:p>
      </w:tc>
      <w:tc>
        <w:tcPr>
          <w:tcW w:w="426" w:type="dxa"/>
          <w:shd w:val="clear" w:color="auto" w:fill="D9D9D9" w:themeFill="background1" w:themeFillShade="D9"/>
          <w:vAlign w:val="center"/>
        </w:tcPr>
        <w:p w14:paraId="745A91B9" w14:textId="77777777" w:rsidR="00AE30F5" w:rsidRPr="00026DE1" w:rsidRDefault="00AE30F5" w:rsidP="008B62A2">
          <w:pPr>
            <w:tabs>
              <w:tab w:val="clear" w:pos="-189"/>
            </w:tabs>
            <w:jc w:val="left"/>
            <w:rPr>
              <w:b/>
              <w:sz w:val="24"/>
            </w:rPr>
          </w:pPr>
          <w:r>
            <w:rPr>
              <w:b/>
              <w:sz w:val="24"/>
            </w:rPr>
            <w:t>P</w:t>
          </w:r>
        </w:p>
      </w:tc>
      <w:tc>
        <w:tcPr>
          <w:tcW w:w="3260" w:type="dxa"/>
          <w:shd w:val="clear" w:color="auto" w:fill="D9D9D9" w:themeFill="background1" w:themeFillShade="D9"/>
          <w:vAlign w:val="center"/>
        </w:tcPr>
        <w:p w14:paraId="519558D9" w14:textId="77777777" w:rsidR="00AE30F5" w:rsidRPr="00026DE1" w:rsidRDefault="00AE30F5" w:rsidP="008B62A2">
          <w:pPr>
            <w:tabs>
              <w:tab w:val="clear" w:pos="-189"/>
            </w:tabs>
            <w:jc w:val="left"/>
            <w:rPr>
              <w:sz w:val="24"/>
            </w:rPr>
          </w:pPr>
          <w:r w:rsidRPr="00026DE1">
            <w:rPr>
              <w:b/>
              <w:sz w:val="24"/>
            </w:rPr>
            <w:t>NOTE</w:t>
          </w:r>
        </w:p>
      </w:tc>
    </w:tr>
  </w:tbl>
  <w:p w14:paraId="2E515BD9" w14:textId="77777777" w:rsidR="00AE30F5" w:rsidRPr="009429AB" w:rsidRDefault="00AE30F5" w:rsidP="002C6D83">
    <w:pPr>
      <w:pStyle w:val="Intestazione"/>
      <w:tabs>
        <w:tab w:val="clear" w:pos="-189"/>
      </w:tabs>
      <w:rPr>
        <w:sz w:val="4"/>
        <w:szCs w:val="4"/>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14205" w:type="dxa"/>
      <w:tblLayout w:type="fixed"/>
      <w:tblLook w:val="04A0" w:firstRow="1" w:lastRow="0" w:firstColumn="1" w:lastColumn="0" w:noHBand="0" w:noVBand="1"/>
    </w:tblPr>
    <w:tblGrid>
      <w:gridCol w:w="809"/>
      <w:gridCol w:w="6562"/>
      <w:gridCol w:w="3227"/>
      <w:gridCol w:w="425"/>
      <w:gridCol w:w="454"/>
      <w:gridCol w:w="2728"/>
    </w:tblGrid>
    <w:tr w:rsidR="00AE30F5" w:rsidRPr="00026DE1" w14:paraId="31B32F07" w14:textId="77777777" w:rsidTr="00B062EB">
      <w:tc>
        <w:tcPr>
          <w:tcW w:w="809" w:type="dxa"/>
          <w:shd w:val="clear" w:color="auto" w:fill="D9D9D9" w:themeFill="background1" w:themeFillShade="D9"/>
          <w:vAlign w:val="center"/>
        </w:tcPr>
        <w:p w14:paraId="0801840B" w14:textId="77777777" w:rsidR="00AE30F5" w:rsidRPr="00026DE1" w:rsidRDefault="00AE30F5" w:rsidP="007A1BD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3D3340E3" w14:textId="77777777" w:rsidR="00AE30F5" w:rsidRPr="00026DE1" w:rsidRDefault="00AE30F5" w:rsidP="007A1BD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724D1959" w14:textId="77777777" w:rsidR="00AE30F5" w:rsidRPr="00026DE1" w:rsidRDefault="00AE30F5" w:rsidP="007A1BD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12D25489" w14:textId="77777777" w:rsidR="00AE30F5" w:rsidRPr="00026DE1" w:rsidRDefault="00AE30F5" w:rsidP="007A1BD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2A01C025" w14:textId="77777777" w:rsidR="00AE30F5" w:rsidRPr="00026DE1" w:rsidRDefault="00AE30F5" w:rsidP="007A1BD5">
          <w:pPr>
            <w:tabs>
              <w:tab w:val="clear" w:pos="-189"/>
            </w:tabs>
            <w:jc w:val="left"/>
            <w:rPr>
              <w:b/>
              <w:sz w:val="24"/>
            </w:rPr>
          </w:pPr>
          <w:r>
            <w:rPr>
              <w:b/>
              <w:sz w:val="24"/>
            </w:rPr>
            <w:t>P</w:t>
          </w:r>
        </w:p>
      </w:tc>
      <w:tc>
        <w:tcPr>
          <w:tcW w:w="2728" w:type="dxa"/>
          <w:shd w:val="clear" w:color="auto" w:fill="D9D9D9" w:themeFill="background1" w:themeFillShade="D9"/>
          <w:vAlign w:val="center"/>
        </w:tcPr>
        <w:p w14:paraId="20352402" w14:textId="77777777" w:rsidR="00AE30F5" w:rsidRPr="00026DE1" w:rsidRDefault="00AE30F5" w:rsidP="007A1BD5">
          <w:pPr>
            <w:tabs>
              <w:tab w:val="clear" w:pos="-189"/>
            </w:tabs>
            <w:jc w:val="left"/>
            <w:rPr>
              <w:sz w:val="24"/>
            </w:rPr>
          </w:pPr>
          <w:r w:rsidRPr="00026DE1">
            <w:rPr>
              <w:b/>
              <w:sz w:val="24"/>
            </w:rPr>
            <w:t>NOTE</w:t>
          </w:r>
        </w:p>
      </w:tc>
    </w:tr>
  </w:tbl>
  <w:p w14:paraId="421FF244" w14:textId="77777777" w:rsidR="00AE30F5" w:rsidRPr="007A1BD5" w:rsidRDefault="00AE30F5" w:rsidP="007A1BD5">
    <w:pPr>
      <w:pStyle w:val="Intestazione"/>
      <w:tabs>
        <w:tab w:val="clear" w:pos="4819"/>
        <w:tab w:val="clear" w:pos="9638"/>
        <w:tab w:val="left" w:pos="11032"/>
      </w:tabs>
      <w:rPr>
        <w:sz w:val="8"/>
        <w:szCs w:val="8"/>
      </w:rPr>
    </w:pPr>
    <w:r w:rsidRPr="007A1BD5">
      <w:rPr>
        <w:sz w:val="8"/>
        <w:szCs w:val="8"/>
      </w:rPr>
      <w:tab/>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4C2F89F" w14:textId="77777777" w:rsidR="00AE30F5" w:rsidRDefault="00AE30F5" w:rsidP="00D94D6A">
    <w:pPr>
      <w:pStyle w:val="Intestazione"/>
      <w:tabs>
        <w:tab w:val="clear" w:pos="4819"/>
        <w:tab w:val="clear" w:pos="9638"/>
        <w:tab w:val="left" w:pos="188"/>
        <w:tab w:val="left" w:pos="11032"/>
      </w:tabs>
      <w:rPr>
        <w:sz w:val="8"/>
        <w:szCs w:val="8"/>
      </w:rPr>
    </w:pPr>
    <w:r w:rsidRPr="00D94D6A">
      <w:rPr>
        <w:sz w:val="8"/>
        <w:szCs w:val="8"/>
      </w:rPr>
      <w:t xml:space="preserve"> </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CB3B4C0" w14:textId="77777777" w:rsidR="00AE30F5" w:rsidRDefault="00AE30F5" w:rsidP="005130DE">
    <w:pPr>
      <w:pStyle w:val="Intestazione"/>
      <w:tabs>
        <w:tab w:val="clear" w:pos="4819"/>
        <w:tab w:val="clear" w:pos="9638"/>
        <w:tab w:val="left" w:pos="188"/>
        <w:tab w:val="left" w:pos="11032"/>
      </w:tabs>
      <w:rPr>
        <w:sz w:val="8"/>
        <w:szCs w:val="8"/>
      </w:rPr>
    </w:pPr>
  </w:p>
  <w:p w14:paraId="052A0444" w14:textId="77777777" w:rsidR="00AE30F5" w:rsidRPr="007A1BD5" w:rsidRDefault="00AE30F5" w:rsidP="005130DE">
    <w:pPr>
      <w:pStyle w:val="Intestazione"/>
      <w:tabs>
        <w:tab w:val="clear" w:pos="4819"/>
        <w:tab w:val="clear" w:pos="9638"/>
        <w:tab w:val="left" w:pos="188"/>
        <w:tab w:val="left" w:pos="11032"/>
      </w:tabs>
      <w:rPr>
        <w:sz w:val="8"/>
        <w:szCs w:val="8"/>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5063" w:type="pct"/>
      <w:tblLayout w:type="fixed"/>
      <w:tblLook w:val="04A0" w:firstRow="1" w:lastRow="0" w:firstColumn="1" w:lastColumn="0" w:noHBand="0" w:noVBand="1"/>
    </w:tblPr>
    <w:tblGrid>
      <w:gridCol w:w="2716"/>
      <w:gridCol w:w="1444"/>
      <w:gridCol w:w="2139"/>
      <w:gridCol w:w="5077"/>
      <w:gridCol w:w="288"/>
      <w:gridCol w:w="276"/>
      <w:gridCol w:w="318"/>
      <w:gridCol w:w="2597"/>
    </w:tblGrid>
    <w:tr w:rsidR="00AE30F5" w14:paraId="29603908" w14:textId="77777777" w:rsidTr="00D452BD">
      <w:tc>
        <w:tcPr>
          <w:tcW w:w="914" w:type="pct"/>
          <w:vMerge w:val="restart"/>
          <w:shd w:val="clear" w:color="auto" w:fill="F2F2F2" w:themeFill="background1" w:themeFillShade="F2"/>
          <w:vAlign w:val="center"/>
        </w:tcPr>
        <w:p w14:paraId="531E85F4" w14:textId="77777777" w:rsidR="00AE30F5" w:rsidRPr="00D95587" w:rsidRDefault="00AE30F5" w:rsidP="00975046">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86" w:type="pct"/>
          <w:vMerge w:val="restart"/>
          <w:shd w:val="clear" w:color="auto" w:fill="F2F2F2" w:themeFill="background1" w:themeFillShade="F2"/>
          <w:vAlign w:val="center"/>
        </w:tcPr>
        <w:p w14:paraId="5505D361" w14:textId="77777777" w:rsidR="00AE30F5" w:rsidRPr="00D95587" w:rsidRDefault="00AE30F5" w:rsidP="00975046">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20" w:type="pct"/>
          <w:vMerge w:val="restart"/>
          <w:shd w:val="clear" w:color="auto" w:fill="F2F2F2" w:themeFill="background1" w:themeFillShade="F2"/>
          <w:vAlign w:val="center"/>
        </w:tcPr>
        <w:p w14:paraId="5B8B2619" w14:textId="77777777" w:rsidR="00AE30F5" w:rsidRPr="00D95587" w:rsidRDefault="00AE30F5" w:rsidP="00975046">
          <w:pPr>
            <w:adjustRightInd w:val="0"/>
            <w:spacing w:line="276" w:lineRule="auto"/>
            <w:jc w:val="center"/>
            <w:rPr>
              <w:rFonts w:eastAsia="Arial Unicode MS" w:cs="Arial"/>
              <w:b/>
              <w:sz w:val="18"/>
            </w:rPr>
          </w:pPr>
          <w:r w:rsidRPr="00D95587">
            <w:rPr>
              <w:rFonts w:eastAsia="Arial Unicode MS" w:cs="Arial"/>
              <w:b/>
              <w:sz w:val="18"/>
            </w:rPr>
            <w:t>Rischi</w:t>
          </w:r>
        </w:p>
      </w:tc>
      <w:tc>
        <w:tcPr>
          <w:tcW w:w="1709" w:type="pct"/>
          <w:vMerge w:val="restart"/>
          <w:shd w:val="clear" w:color="auto" w:fill="F2F2F2" w:themeFill="background1" w:themeFillShade="F2"/>
          <w:vAlign w:val="center"/>
        </w:tcPr>
        <w:p w14:paraId="04418293" w14:textId="77777777" w:rsidR="00AE30F5" w:rsidRPr="00D95587" w:rsidRDefault="00AE30F5" w:rsidP="00975046">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6" w:type="pct"/>
          <w:gridSpan w:val="3"/>
          <w:shd w:val="clear" w:color="auto" w:fill="F2F2F2" w:themeFill="background1" w:themeFillShade="F2"/>
          <w:vAlign w:val="center"/>
        </w:tcPr>
        <w:p w14:paraId="603AEDAF" w14:textId="77777777" w:rsidR="00AE30F5" w:rsidRPr="00D95587" w:rsidRDefault="00AE30F5" w:rsidP="00975046">
          <w:pPr>
            <w:adjustRightInd w:val="0"/>
            <w:spacing w:line="276" w:lineRule="auto"/>
            <w:jc w:val="center"/>
            <w:rPr>
              <w:rFonts w:eastAsia="Arial Unicode MS" w:cs="Arial"/>
              <w:b/>
              <w:sz w:val="18"/>
            </w:rPr>
          </w:pPr>
          <w:r>
            <w:rPr>
              <w:rFonts w:eastAsia="Arial Unicode MS" w:cs="Arial"/>
              <w:b/>
              <w:sz w:val="18"/>
            </w:rPr>
            <w:t>Rischio</w:t>
          </w:r>
        </w:p>
      </w:tc>
      <w:tc>
        <w:tcPr>
          <w:tcW w:w="875" w:type="pct"/>
          <w:vMerge w:val="restart"/>
          <w:shd w:val="clear" w:color="auto" w:fill="F2F2F2" w:themeFill="background1" w:themeFillShade="F2"/>
          <w:vAlign w:val="center"/>
        </w:tcPr>
        <w:p w14:paraId="4FBD39D3" w14:textId="77777777" w:rsidR="00AE30F5" w:rsidRPr="00D95587" w:rsidRDefault="00AE30F5" w:rsidP="00975046">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AE30F5" w14:paraId="2B51FC70" w14:textId="77777777" w:rsidTr="00D452BD">
      <w:tc>
        <w:tcPr>
          <w:tcW w:w="914" w:type="pct"/>
          <w:vMerge/>
          <w:shd w:val="clear" w:color="auto" w:fill="EEECE1" w:themeFill="background2"/>
          <w:vAlign w:val="center"/>
        </w:tcPr>
        <w:p w14:paraId="6B78B887" w14:textId="77777777" w:rsidR="00AE30F5" w:rsidRPr="00D95587" w:rsidRDefault="00AE30F5" w:rsidP="00975046">
          <w:pPr>
            <w:adjustRightInd w:val="0"/>
            <w:spacing w:line="276" w:lineRule="auto"/>
            <w:jc w:val="center"/>
            <w:rPr>
              <w:rFonts w:eastAsia="Arial Unicode MS" w:cs="Arial"/>
              <w:b/>
              <w:sz w:val="18"/>
            </w:rPr>
          </w:pPr>
        </w:p>
      </w:tc>
      <w:tc>
        <w:tcPr>
          <w:tcW w:w="486" w:type="pct"/>
          <w:vMerge/>
          <w:shd w:val="clear" w:color="auto" w:fill="EEECE1" w:themeFill="background2"/>
          <w:vAlign w:val="center"/>
        </w:tcPr>
        <w:p w14:paraId="114BFDF8" w14:textId="77777777" w:rsidR="00AE30F5" w:rsidRPr="00D95587" w:rsidRDefault="00AE30F5" w:rsidP="00975046">
          <w:pPr>
            <w:adjustRightInd w:val="0"/>
            <w:spacing w:line="276" w:lineRule="auto"/>
            <w:jc w:val="center"/>
            <w:rPr>
              <w:rFonts w:eastAsia="Arial Unicode MS" w:cs="Arial"/>
              <w:b/>
              <w:sz w:val="18"/>
            </w:rPr>
          </w:pPr>
        </w:p>
      </w:tc>
      <w:tc>
        <w:tcPr>
          <w:tcW w:w="720" w:type="pct"/>
          <w:vMerge/>
          <w:shd w:val="clear" w:color="auto" w:fill="EEECE1" w:themeFill="background2"/>
          <w:vAlign w:val="center"/>
        </w:tcPr>
        <w:p w14:paraId="2B5ACE5D" w14:textId="77777777" w:rsidR="00AE30F5" w:rsidRPr="00D95587" w:rsidRDefault="00AE30F5" w:rsidP="00975046">
          <w:pPr>
            <w:adjustRightInd w:val="0"/>
            <w:spacing w:line="276" w:lineRule="auto"/>
            <w:jc w:val="center"/>
            <w:rPr>
              <w:rFonts w:eastAsia="Arial Unicode MS" w:cs="Arial"/>
              <w:b/>
              <w:sz w:val="18"/>
            </w:rPr>
          </w:pPr>
        </w:p>
      </w:tc>
      <w:tc>
        <w:tcPr>
          <w:tcW w:w="1709" w:type="pct"/>
          <w:vMerge/>
          <w:shd w:val="clear" w:color="auto" w:fill="EEECE1" w:themeFill="background2"/>
          <w:vAlign w:val="center"/>
        </w:tcPr>
        <w:p w14:paraId="55AB9343" w14:textId="77777777" w:rsidR="00AE30F5" w:rsidRPr="00D95587" w:rsidRDefault="00AE30F5" w:rsidP="00975046">
          <w:pPr>
            <w:adjustRightInd w:val="0"/>
            <w:spacing w:line="276" w:lineRule="auto"/>
            <w:jc w:val="center"/>
            <w:rPr>
              <w:rFonts w:eastAsia="Arial Unicode MS" w:cs="Arial"/>
              <w:b/>
              <w:sz w:val="18"/>
            </w:rPr>
          </w:pPr>
        </w:p>
      </w:tc>
      <w:tc>
        <w:tcPr>
          <w:tcW w:w="97" w:type="pct"/>
          <w:shd w:val="clear" w:color="auto" w:fill="F2F2F2" w:themeFill="background1" w:themeFillShade="F2"/>
          <w:vAlign w:val="center"/>
        </w:tcPr>
        <w:p w14:paraId="323D4423" w14:textId="77777777" w:rsidR="00AE30F5" w:rsidRPr="00D95587" w:rsidRDefault="00AE30F5" w:rsidP="00975046">
          <w:pPr>
            <w:adjustRightInd w:val="0"/>
            <w:spacing w:line="276" w:lineRule="auto"/>
            <w:jc w:val="center"/>
            <w:rPr>
              <w:rFonts w:eastAsia="Arial Unicode MS" w:cs="Arial"/>
              <w:b/>
              <w:sz w:val="18"/>
            </w:rPr>
          </w:pPr>
          <w:r w:rsidRPr="00D95587">
            <w:rPr>
              <w:rFonts w:eastAsia="Arial Unicode MS" w:cs="Arial"/>
              <w:b/>
              <w:sz w:val="18"/>
            </w:rPr>
            <w:t>P</w:t>
          </w:r>
        </w:p>
      </w:tc>
      <w:tc>
        <w:tcPr>
          <w:tcW w:w="93" w:type="pct"/>
          <w:shd w:val="clear" w:color="auto" w:fill="F2F2F2" w:themeFill="background1" w:themeFillShade="F2"/>
          <w:vAlign w:val="center"/>
        </w:tcPr>
        <w:p w14:paraId="736BC189" w14:textId="77777777" w:rsidR="00AE30F5" w:rsidRPr="00D95587" w:rsidRDefault="00AE30F5" w:rsidP="00975046">
          <w:pPr>
            <w:adjustRightInd w:val="0"/>
            <w:spacing w:line="276" w:lineRule="auto"/>
            <w:jc w:val="center"/>
            <w:rPr>
              <w:rFonts w:eastAsia="Arial Unicode MS" w:cs="Arial"/>
              <w:b/>
              <w:sz w:val="18"/>
            </w:rPr>
          </w:pPr>
          <w:r w:rsidRPr="00D95587">
            <w:rPr>
              <w:rFonts w:eastAsia="Arial Unicode MS" w:cs="Arial"/>
              <w:b/>
              <w:sz w:val="18"/>
            </w:rPr>
            <w:t>G</w:t>
          </w:r>
        </w:p>
      </w:tc>
      <w:tc>
        <w:tcPr>
          <w:tcW w:w="107" w:type="pct"/>
          <w:shd w:val="clear" w:color="auto" w:fill="F2F2F2" w:themeFill="background1" w:themeFillShade="F2"/>
          <w:vAlign w:val="center"/>
        </w:tcPr>
        <w:p w14:paraId="07ECA846" w14:textId="77777777" w:rsidR="00AE30F5" w:rsidRPr="00D95587" w:rsidRDefault="00AE30F5" w:rsidP="00975046">
          <w:pPr>
            <w:adjustRightInd w:val="0"/>
            <w:spacing w:line="276" w:lineRule="auto"/>
            <w:jc w:val="center"/>
            <w:rPr>
              <w:rFonts w:eastAsia="Arial Unicode MS" w:cs="Arial"/>
              <w:b/>
              <w:sz w:val="18"/>
            </w:rPr>
          </w:pPr>
          <w:r w:rsidRPr="00D95587">
            <w:rPr>
              <w:rFonts w:eastAsia="Arial Unicode MS" w:cs="Arial"/>
              <w:b/>
              <w:sz w:val="18"/>
            </w:rPr>
            <w:t>R</w:t>
          </w:r>
        </w:p>
      </w:tc>
      <w:tc>
        <w:tcPr>
          <w:tcW w:w="875" w:type="pct"/>
          <w:vMerge/>
          <w:shd w:val="clear" w:color="auto" w:fill="EEECE1" w:themeFill="background2"/>
          <w:vAlign w:val="center"/>
        </w:tcPr>
        <w:p w14:paraId="1D003084" w14:textId="77777777" w:rsidR="00AE30F5" w:rsidRPr="00D95587" w:rsidRDefault="00AE30F5" w:rsidP="00975046">
          <w:pPr>
            <w:adjustRightInd w:val="0"/>
            <w:spacing w:line="276" w:lineRule="auto"/>
            <w:jc w:val="center"/>
            <w:rPr>
              <w:rFonts w:eastAsia="Arial Unicode MS" w:cs="Arial"/>
              <w:b/>
              <w:sz w:val="18"/>
            </w:rPr>
          </w:pPr>
        </w:p>
      </w:tc>
    </w:tr>
  </w:tbl>
  <w:p w14:paraId="034E2F48" w14:textId="77777777" w:rsidR="00AE30F5" w:rsidRPr="00A96CC1" w:rsidRDefault="00AE30F5" w:rsidP="00D94D6A">
    <w:pPr>
      <w:pStyle w:val="Intestazione"/>
      <w:tabs>
        <w:tab w:val="clear" w:pos="4819"/>
        <w:tab w:val="clear" w:pos="9638"/>
        <w:tab w:val="left" w:pos="188"/>
        <w:tab w:val="left" w:pos="11032"/>
      </w:tabs>
      <w:rPr>
        <w:sz w:val="4"/>
        <w:szCs w:val="4"/>
      </w:rPr>
    </w:pPr>
    <w:r w:rsidRPr="00A96CC1">
      <w:rPr>
        <w:sz w:val="4"/>
        <w:szCs w:val="4"/>
      </w:rPr>
      <w:t xml:space="preserve"> </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5063" w:type="pct"/>
      <w:tblLayout w:type="fixed"/>
      <w:tblLook w:val="04A0" w:firstRow="1" w:lastRow="0" w:firstColumn="1" w:lastColumn="0" w:noHBand="0" w:noVBand="1"/>
    </w:tblPr>
    <w:tblGrid>
      <w:gridCol w:w="2662"/>
      <w:gridCol w:w="1416"/>
      <w:gridCol w:w="2098"/>
      <w:gridCol w:w="4979"/>
      <w:gridCol w:w="283"/>
      <w:gridCol w:w="271"/>
      <w:gridCol w:w="312"/>
      <w:gridCol w:w="2546"/>
    </w:tblGrid>
    <w:tr w:rsidR="00AE30F5" w14:paraId="45AA2595" w14:textId="77777777" w:rsidTr="00D452BD">
      <w:tc>
        <w:tcPr>
          <w:tcW w:w="914" w:type="pct"/>
          <w:vMerge w:val="restart"/>
          <w:shd w:val="clear" w:color="auto" w:fill="F2F2F2" w:themeFill="background1" w:themeFillShade="F2"/>
          <w:vAlign w:val="center"/>
        </w:tcPr>
        <w:p w14:paraId="4F09E2C7" w14:textId="77777777" w:rsidR="00AE30F5" w:rsidRPr="00D95587" w:rsidRDefault="00AE30F5" w:rsidP="00B13829">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86" w:type="pct"/>
          <w:vMerge w:val="restart"/>
          <w:shd w:val="clear" w:color="auto" w:fill="F2F2F2" w:themeFill="background1" w:themeFillShade="F2"/>
          <w:vAlign w:val="center"/>
        </w:tcPr>
        <w:p w14:paraId="494DD544" w14:textId="77777777" w:rsidR="00AE30F5" w:rsidRPr="00D95587" w:rsidRDefault="00AE30F5" w:rsidP="00B13829">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20" w:type="pct"/>
          <w:vMerge w:val="restart"/>
          <w:shd w:val="clear" w:color="auto" w:fill="F2F2F2" w:themeFill="background1" w:themeFillShade="F2"/>
          <w:vAlign w:val="center"/>
        </w:tcPr>
        <w:p w14:paraId="49FB7DE6" w14:textId="77777777" w:rsidR="00AE30F5" w:rsidRPr="00D95587" w:rsidRDefault="00AE30F5" w:rsidP="00B13829">
          <w:pPr>
            <w:adjustRightInd w:val="0"/>
            <w:spacing w:line="276" w:lineRule="auto"/>
            <w:jc w:val="center"/>
            <w:rPr>
              <w:rFonts w:eastAsia="Arial Unicode MS" w:cs="Arial"/>
              <w:b/>
              <w:sz w:val="18"/>
            </w:rPr>
          </w:pPr>
          <w:r w:rsidRPr="00D95587">
            <w:rPr>
              <w:rFonts w:eastAsia="Arial Unicode MS" w:cs="Arial"/>
              <w:b/>
              <w:sz w:val="18"/>
            </w:rPr>
            <w:t>Rischi</w:t>
          </w:r>
        </w:p>
      </w:tc>
      <w:tc>
        <w:tcPr>
          <w:tcW w:w="1709" w:type="pct"/>
          <w:vMerge w:val="restart"/>
          <w:shd w:val="clear" w:color="auto" w:fill="F2F2F2" w:themeFill="background1" w:themeFillShade="F2"/>
          <w:vAlign w:val="center"/>
        </w:tcPr>
        <w:p w14:paraId="5019C57C" w14:textId="77777777" w:rsidR="00AE30F5" w:rsidRPr="00D95587" w:rsidRDefault="00AE30F5" w:rsidP="00B13829">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6" w:type="pct"/>
          <w:gridSpan w:val="3"/>
          <w:shd w:val="clear" w:color="auto" w:fill="F2F2F2" w:themeFill="background1" w:themeFillShade="F2"/>
          <w:vAlign w:val="center"/>
        </w:tcPr>
        <w:p w14:paraId="07B9F33A" w14:textId="77777777" w:rsidR="00AE30F5" w:rsidRPr="00D95587" w:rsidRDefault="00AE30F5" w:rsidP="00B13829">
          <w:pPr>
            <w:adjustRightInd w:val="0"/>
            <w:spacing w:line="276" w:lineRule="auto"/>
            <w:jc w:val="center"/>
            <w:rPr>
              <w:rFonts w:eastAsia="Arial Unicode MS" w:cs="Arial"/>
              <w:b/>
              <w:sz w:val="18"/>
            </w:rPr>
          </w:pPr>
          <w:r>
            <w:rPr>
              <w:rFonts w:eastAsia="Arial Unicode MS" w:cs="Arial"/>
              <w:b/>
              <w:sz w:val="18"/>
            </w:rPr>
            <w:t>Rischio</w:t>
          </w:r>
        </w:p>
      </w:tc>
      <w:tc>
        <w:tcPr>
          <w:tcW w:w="875" w:type="pct"/>
          <w:vMerge w:val="restart"/>
          <w:shd w:val="clear" w:color="auto" w:fill="F2F2F2" w:themeFill="background1" w:themeFillShade="F2"/>
          <w:vAlign w:val="center"/>
        </w:tcPr>
        <w:p w14:paraId="03B4AEFF" w14:textId="77777777" w:rsidR="00AE30F5" w:rsidRPr="00D95587" w:rsidRDefault="00AE30F5" w:rsidP="00B13829">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AE30F5" w14:paraId="5AED898A" w14:textId="77777777" w:rsidTr="00D452BD">
      <w:tc>
        <w:tcPr>
          <w:tcW w:w="914" w:type="pct"/>
          <w:vMerge/>
          <w:shd w:val="clear" w:color="auto" w:fill="EEECE1" w:themeFill="background2"/>
          <w:vAlign w:val="center"/>
        </w:tcPr>
        <w:p w14:paraId="2B70A0C5" w14:textId="77777777" w:rsidR="00AE30F5" w:rsidRPr="00D95587" w:rsidRDefault="00AE30F5" w:rsidP="00B13829">
          <w:pPr>
            <w:adjustRightInd w:val="0"/>
            <w:spacing w:line="276" w:lineRule="auto"/>
            <w:jc w:val="center"/>
            <w:rPr>
              <w:rFonts w:eastAsia="Arial Unicode MS" w:cs="Arial"/>
              <w:b/>
              <w:sz w:val="18"/>
            </w:rPr>
          </w:pPr>
        </w:p>
      </w:tc>
      <w:tc>
        <w:tcPr>
          <w:tcW w:w="486" w:type="pct"/>
          <w:vMerge/>
          <w:shd w:val="clear" w:color="auto" w:fill="EEECE1" w:themeFill="background2"/>
          <w:vAlign w:val="center"/>
        </w:tcPr>
        <w:p w14:paraId="1AD45EAA" w14:textId="77777777" w:rsidR="00AE30F5" w:rsidRPr="00D95587" w:rsidRDefault="00AE30F5" w:rsidP="00B13829">
          <w:pPr>
            <w:adjustRightInd w:val="0"/>
            <w:spacing w:line="276" w:lineRule="auto"/>
            <w:jc w:val="center"/>
            <w:rPr>
              <w:rFonts w:eastAsia="Arial Unicode MS" w:cs="Arial"/>
              <w:b/>
              <w:sz w:val="18"/>
            </w:rPr>
          </w:pPr>
        </w:p>
      </w:tc>
      <w:tc>
        <w:tcPr>
          <w:tcW w:w="720" w:type="pct"/>
          <w:vMerge/>
          <w:shd w:val="clear" w:color="auto" w:fill="EEECE1" w:themeFill="background2"/>
          <w:vAlign w:val="center"/>
        </w:tcPr>
        <w:p w14:paraId="604062F8" w14:textId="77777777" w:rsidR="00AE30F5" w:rsidRPr="00D95587" w:rsidRDefault="00AE30F5" w:rsidP="00B13829">
          <w:pPr>
            <w:adjustRightInd w:val="0"/>
            <w:spacing w:line="276" w:lineRule="auto"/>
            <w:jc w:val="center"/>
            <w:rPr>
              <w:rFonts w:eastAsia="Arial Unicode MS" w:cs="Arial"/>
              <w:b/>
              <w:sz w:val="18"/>
            </w:rPr>
          </w:pPr>
        </w:p>
      </w:tc>
      <w:tc>
        <w:tcPr>
          <w:tcW w:w="1709" w:type="pct"/>
          <w:vMerge/>
          <w:shd w:val="clear" w:color="auto" w:fill="EEECE1" w:themeFill="background2"/>
          <w:vAlign w:val="center"/>
        </w:tcPr>
        <w:p w14:paraId="21219B50" w14:textId="77777777" w:rsidR="00AE30F5" w:rsidRPr="00D95587" w:rsidRDefault="00AE30F5" w:rsidP="00B13829">
          <w:pPr>
            <w:adjustRightInd w:val="0"/>
            <w:spacing w:line="276" w:lineRule="auto"/>
            <w:jc w:val="center"/>
            <w:rPr>
              <w:rFonts w:eastAsia="Arial Unicode MS" w:cs="Arial"/>
              <w:b/>
              <w:sz w:val="18"/>
            </w:rPr>
          </w:pPr>
        </w:p>
      </w:tc>
      <w:tc>
        <w:tcPr>
          <w:tcW w:w="97" w:type="pct"/>
          <w:shd w:val="clear" w:color="auto" w:fill="F2F2F2" w:themeFill="background1" w:themeFillShade="F2"/>
          <w:vAlign w:val="center"/>
        </w:tcPr>
        <w:p w14:paraId="21501006" w14:textId="77777777" w:rsidR="00AE30F5" w:rsidRPr="00D95587" w:rsidRDefault="00AE30F5" w:rsidP="00B13829">
          <w:pPr>
            <w:adjustRightInd w:val="0"/>
            <w:spacing w:line="276" w:lineRule="auto"/>
            <w:jc w:val="center"/>
            <w:rPr>
              <w:rFonts w:eastAsia="Arial Unicode MS" w:cs="Arial"/>
              <w:b/>
              <w:sz w:val="18"/>
            </w:rPr>
          </w:pPr>
          <w:r w:rsidRPr="00D95587">
            <w:rPr>
              <w:rFonts w:eastAsia="Arial Unicode MS" w:cs="Arial"/>
              <w:b/>
              <w:sz w:val="18"/>
            </w:rPr>
            <w:t>P</w:t>
          </w:r>
        </w:p>
      </w:tc>
      <w:tc>
        <w:tcPr>
          <w:tcW w:w="93" w:type="pct"/>
          <w:shd w:val="clear" w:color="auto" w:fill="F2F2F2" w:themeFill="background1" w:themeFillShade="F2"/>
          <w:vAlign w:val="center"/>
        </w:tcPr>
        <w:p w14:paraId="1783865B" w14:textId="77777777" w:rsidR="00AE30F5" w:rsidRPr="00D95587" w:rsidRDefault="00AE30F5" w:rsidP="00B13829">
          <w:pPr>
            <w:adjustRightInd w:val="0"/>
            <w:spacing w:line="276" w:lineRule="auto"/>
            <w:jc w:val="center"/>
            <w:rPr>
              <w:rFonts w:eastAsia="Arial Unicode MS" w:cs="Arial"/>
              <w:b/>
              <w:sz w:val="18"/>
            </w:rPr>
          </w:pPr>
          <w:r w:rsidRPr="00D95587">
            <w:rPr>
              <w:rFonts w:eastAsia="Arial Unicode MS" w:cs="Arial"/>
              <w:b/>
              <w:sz w:val="18"/>
            </w:rPr>
            <w:t>G</w:t>
          </w:r>
        </w:p>
      </w:tc>
      <w:tc>
        <w:tcPr>
          <w:tcW w:w="107" w:type="pct"/>
          <w:shd w:val="clear" w:color="auto" w:fill="F2F2F2" w:themeFill="background1" w:themeFillShade="F2"/>
          <w:vAlign w:val="center"/>
        </w:tcPr>
        <w:p w14:paraId="2BC6122C" w14:textId="77777777" w:rsidR="00AE30F5" w:rsidRPr="00D95587" w:rsidRDefault="00AE30F5" w:rsidP="00B13829">
          <w:pPr>
            <w:adjustRightInd w:val="0"/>
            <w:spacing w:line="276" w:lineRule="auto"/>
            <w:jc w:val="center"/>
            <w:rPr>
              <w:rFonts w:eastAsia="Arial Unicode MS" w:cs="Arial"/>
              <w:b/>
              <w:sz w:val="18"/>
            </w:rPr>
          </w:pPr>
          <w:r w:rsidRPr="00D95587">
            <w:rPr>
              <w:rFonts w:eastAsia="Arial Unicode MS" w:cs="Arial"/>
              <w:b/>
              <w:sz w:val="18"/>
            </w:rPr>
            <w:t>R</w:t>
          </w:r>
        </w:p>
      </w:tc>
      <w:tc>
        <w:tcPr>
          <w:tcW w:w="875" w:type="pct"/>
          <w:vMerge/>
          <w:shd w:val="clear" w:color="auto" w:fill="EEECE1" w:themeFill="background2"/>
          <w:vAlign w:val="center"/>
        </w:tcPr>
        <w:p w14:paraId="68B3F5E7" w14:textId="77777777" w:rsidR="00AE30F5" w:rsidRPr="00D95587" w:rsidRDefault="00AE30F5" w:rsidP="00B13829">
          <w:pPr>
            <w:adjustRightInd w:val="0"/>
            <w:spacing w:line="276" w:lineRule="auto"/>
            <w:jc w:val="center"/>
            <w:rPr>
              <w:rFonts w:eastAsia="Arial Unicode MS" w:cs="Arial"/>
              <w:b/>
              <w:sz w:val="18"/>
            </w:rPr>
          </w:pPr>
        </w:p>
      </w:tc>
    </w:tr>
  </w:tbl>
  <w:p w14:paraId="65C25F2D" w14:textId="77777777" w:rsidR="00AE30F5" w:rsidRPr="00A96CC1" w:rsidRDefault="00AE30F5" w:rsidP="00A45165">
    <w:pPr>
      <w:pStyle w:val="Intestazione"/>
      <w:tabs>
        <w:tab w:val="clear" w:pos="4819"/>
        <w:tab w:val="clear" w:pos="9638"/>
        <w:tab w:val="left" w:pos="188"/>
        <w:tab w:val="left" w:pos="11032"/>
      </w:tabs>
      <w:rPr>
        <w:sz w:val="4"/>
        <w:szCs w:val="4"/>
      </w:rPr>
    </w:pPr>
    <w:r w:rsidRPr="00A96CC1">
      <w:rPr>
        <w:sz w:val="4"/>
        <w:szCs w:val="4"/>
      </w:rPr>
      <w:t xml:space="preserve"> </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5D454D0" w14:textId="77777777" w:rsidR="00AE30F5" w:rsidRPr="00DA13BA" w:rsidRDefault="00AE30F5" w:rsidP="00DA13BA">
    <w:pPr>
      <w:pStyle w:val="Intestazione"/>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39C3A7" w14:textId="77777777" w:rsidR="00AE30F5" w:rsidRPr="00A96CC1" w:rsidRDefault="00AE30F5" w:rsidP="00A45165">
    <w:pPr>
      <w:pStyle w:val="Intestazione"/>
      <w:tabs>
        <w:tab w:val="clear" w:pos="4819"/>
        <w:tab w:val="clear" w:pos="9638"/>
        <w:tab w:val="left" w:pos="188"/>
        <w:tab w:val="left" w:pos="11032"/>
      </w:tabs>
      <w:rPr>
        <w:sz w:val="4"/>
        <w:szCs w:val="4"/>
      </w:rPr>
    </w:pPr>
    <w:r w:rsidRPr="00A96CC1">
      <w:rPr>
        <w:sz w:val="4"/>
        <w:szCs w:val="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2"/>
    <w:multiLevelType w:val="singleLevel"/>
    <w:tmpl w:val="00000002"/>
    <w:name w:val="WW8Num2"/>
    <w:lvl w:ilvl="0">
      <w:start w:val="1"/>
      <w:numFmt w:val="bullet"/>
      <w:lvlText w:val=""/>
      <w:lvlJc w:val="left"/>
      <w:pPr>
        <w:tabs>
          <w:tab w:val="num" w:pos="360"/>
        </w:tabs>
        <w:ind w:left="360" w:hanging="360"/>
      </w:pPr>
      <w:rPr>
        <w:rFonts w:ascii="Symbol" w:hAnsi="Symbol" w:cs="Symbol"/>
        <w:color w:val="auto"/>
      </w:rPr>
    </w:lvl>
  </w:abstractNum>
  <w:abstractNum w:abstractNumId="1" w15:restartNumberingAfterBreak="0">
    <w:nsid w:val="00000004"/>
    <w:multiLevelType w:val="singleLevel"/>
    <w:tmpl w:val="00000004"/>
    <w:name w:val="WW8Num4"/>
    <w:lvl w:ilvl="0">
      <w:start w:val="1"/>
      <w:numFmt w:val="bullet"/>
      <w:lvlText w:val=""/>
      <w:lvlJc w:val="left"/>
      <w:pPr>
        <w:tabs>
          <w:tab w:val="num" w:pos="360"/>
        </w:tabs>
        <w:ind w:left="360" w:hanging="360"/>
      </w:pPr>
      <w:rPr>
        <w:rFonts w:ascii="Symbol" w:hAnsi="Symbol" w:cs="Symbol"/>
      </w:rPr>
    </w:lvl>
  </w:abstractNum>
  <w:abstractNum w:abstractNumId="2" w15:restartNumberingAfterBreak="0">
    <w:nsid w:val="00000005"/>
    <w:multiLevelType w:val="singleLevel"/>
    <w:tmpl w:val="00000005"/>
    <w:name w:val="WW8Num5"/>
    <w:lvl w:ilvl="0">
      <w:start w:val="1"/>
      <w:numFmt w:val="bullet"/>
      <w:lvlText w:val=""/>
      <w:lvlJc w:val="left"/>
      <w:pPr>
        <w:tabs>
          <w:tab w:val="num" w:pos="360"/>
        </w:tabs>
        <w:ind w:left="360" w:hanging="360"/>
      </w:pPr>
      <w:rPr>
        <w:rFonts w:ascii="Symbol" w:hAnsi="Symbol" w:cs="Symbol"/>
        <w:strike w:val="0"/>
        <w:dstrike w:val="0"/>
        <w:color w:val="auto"/>
      </w:rPr>
    </w:lvl>
  </w:abstractNum>
  <w:abstractNum w:abstractNumId="3" w15:restartNumberingAfterBreak="0">
    <w:nsid w:val="00000008"/>
    <w:multiLevelType w:val="singleLevel"/>
    <w:tmpl w:val="00000008"/>
    <w:name w:val="WW8Num8"/>
    <w:lvl w:ilvl="0">
      <w:start w:val="1"/>
      <w:numFmt w:val="bullet"/>
      <w:lvlText w:val=""/>
      <w:lvlJc w:val="left"/>
      <w:pPr>
        <w:tabs>
          <w:tab w:val="num" w:pos="360"/>
        </w:tabs>
        <w:ind w:left="360" w:hanging="360"/>
      </w:pPr>
      <w:rPr>
        <w:rFonts w:ascii="Symbol" w:hAnsi="Symbol" w:cs="Symbol"/>
      </w:rPr>
    </w:lvl>
  </w:abstractNum>
  <w:abstractNum w:abstractNumId="4" w15:restartNumberingAfterBreak="0">
    <w:nsid w:val="0000000A"/>
    <w:multiLevelType w:val="singleLevel"/>
    <w:tmpl w:val="0000000A"/>
    <w:name w:val="WW8Num10"/>
    <w:lvl w:ilvl="0">
      <w:start w:val="1"/>
      <w:numFmt w:val="bullet"/>
      <w:lvlText w:val=""/>
      <w:lvlJc w:val="left"/>
      <w:pPr>
        <w:tabs>
          <w:tab w:val="num" w:pos="360"/>
        </w:tabs>
        <w:ind w:left="360" w:hanging="360"/>
      </w:pPr>
      <w:rPr>
        <w:rFonts w:ascii="Symbol" w:hAnsi="Symbol" w:cs="Symbol"/>
      </w:rPr>
    </w:lvl>
  </w:abstractNum>
  <w:abstractNum w:abstractNumId="5" w15:restartNumberingAfterBreak="0">
    <w:nsid w:val="00000012"/>
    <w:multiLevelType w:val="singleLevel"/>
    <w:tmpl w:val="00000012"/>
    <w:name w:val="WW8Num18"/>
    <w:lvl w:ilvl="0">
      <w:start w:val="1"/>
      <w:numFmt w:val="bullet"/>
      <w:lvlText w:val=""/>
      <w:lvlJc w:val="left"/>
      <w:pPr>
        <w:tabs>
          <w:tab w:val="num" w:pos="360"/>
        </w:tabs>
        <w:ind w:left="360" w:hanging="360"/>
      </w:pPr>
      <w:rPr>
        <w:rFonts w:ascii="Symbol" w:hAnsi="Symbol" w:cs="Symbol"/>
        <w:strike w:val="0"/>
        <w:dstrike w:val="0"/>
      </w:rPr>
    </w:lvl>
  </w:abstractNum>
  <w:abstractNum w:abstractNumId="6" w15:restartNumberingAfterBreak="0">
    <w:nsid w:val="00000014"/>
    <w:multiLevelType w:val="singleLevel"/>
    <w:tmpl w:val="00000014"/>
    <w:name w:val="WW8Num20"/>
    <w:lvl w:ilvl="0">
      <w:start w:val="1"/>
      <w:numFmt w:val="bullet"/>
      <w:lvlText w:val=""/>
      <w:lvlJc w:val="left"/>
      <w:pPr>
        <w:tabs>
          <w:tab w:val="num" w:pos="360"/>
        </w:tabs>
        <w:ind w:left="360" w:hanging="360"/>
      </w:pPr>
      <w:rPr>
        <w:rFonts w:ascii="Symbol" w:hAnsi="Symbol" w:cs="Symbol"/>
      </w:rPr>
    </w:lvl>
  </w:abstractNum>
  <w:abstractNum w:abstractNumId="7" w15:restartNumberingAfterBreak="0">
    <w:nsid w:val="00000015"/>
    <w:multiLevelType w:val="singleLevel"/>
    <w:tmpl w:val="00000015"/>
    <w:name w:val="WW8Num21"/>
    <w:lvl w:ilvl="0">
      <w:start w:val="1"/>
      <w:numFmt w:val="bullet"/>
      <w:lvlText w:val=""/>
      <w:lvlJc w:val="left"/>
      <w:pPr>
        <w:tabs>
          <w:tab w:val="num" w:pos="360"/>
        </w:tabs>
        <w:ind w:left="360" w:hanging="360"/>
      </w:pPr>
      <w:rPr>
        <w:rFonts w:ascii="Symbol" w:hAnsi="Symbol" w:cs="Symbol"/>
      </w:rPr>
    </w:lvl>
  </w:abstractNum>
  <w:abstractNum w:abstractNumId="8" w15:restartNumberingAfterBreak="0">
    <w:nsid w:val="00000017"/>
    <w:multiLevelType w:val="singleLevel"/>
    <w:tmpl w:val="00000017"/>
    <w:name w:val="WW8Num23"/>
    <w:lvl w:ilvl="0">
      <w:start w:val="1"/>
      <w:numFmt w:val="bullet"/>
      <w:lvlText w:val=""/>
      <w:lvlJc w:val="left"/>
      <w:pPr>
        <w:tabs>
          <w:tab w:val="num" w:pos="360"/>
        </w:tabs>
        <w:ind w:left="360" w:hanging="360"/>
      </w:pPr>
      <w:rPr>
        <w:rFonts w:ascii="Symbol" w:hAnsi="Symbol" w:cs="Symbol"/>
      </w:rPr>
    </w:lvl>
  </w:abstractNum>
  <w:abstractNum w:abstractNumId="9" w15:restartNumberingAfterBreak="0">
    <w:nsid w:val="0000001A"/>
    <w:multiLevelType w:val="singleLevel"/>
    <w:tmpl w:val="0000001A"/>
    <w:name w:val="WW8Num26"/>
    <w:lvl w:ilvl="0">
      <w:start w:val="1"/>
      <w:numFmt w:val="bullet"/>
      <w:lvlText w:val=""/>
      <w:lvlJc w:val="left"/>
      <w:pPr>
        <w:tabs>
          <w:tab w:val="num" w:pos="360"/>
        </w:tabs>
        <w:ind w:left="360" w:hanging="360"/>
      </w:pPr>
      <w:rPr>
        <w:rFonts w:ascii="Symbol" w:hAnsi="Symbol" w:cs="Times New Roman"/>
      </w:rPr>
    </w:lvl>
  </w:abstractNum>
  <w:abstractNum w:abstractNumId="10" w15:restartNumberingAfterBreak="0">
    <w:nsid w:val="0000001D"/>
    <w:multiLevelType w:val="singleLevel"/>
    <w:tmpl w:val="0000001D"/>
    <w:name w:val="WW8Num29"/>
    <w:lvl w:ilvl="0">
      <w:start w:val="1"/>
      <w:numFmt w:val="bullet"/>
      <w:lvlText w:val=""/>
      <w:lvlJc w:val="left"/>
      <w:pPr>
        <w:tabs>
          <w:tab w:val="num" w:pos="360"/>
        </w:tabs>
        <w:ind w:left="360" w:hanging="360"/>
      </w:pPr>
      <w:rPr>
        <w:rFonts w:ascii="Symbol" w:hAnsi="Symbol" w:cs="Symbol"/>
      </w:rPr>
    </w:lvl>
  </w:abstractNum>
  <w:abstractNum w:abstractNumId="11" w15:restartNumberingAfterBreak="0">
    <w:nsid w:val="0000001E"/>
    <w:multiLevelType w:val="singleLevel"/>
    <w:tmpl w:val="0000001E"/>
    <w:name w:val="WW8Num30"/>
    <w:lvl w:ilvl="0">
      <w:start w:val="1"/>
      <w:numFmt w:val="bullet"/>
      <w:lvlText w:val=""/>
      <w:lvlJc w:val="left"/>
      <w:pPr>
        <w:tabs>
          <w:tab w:val="num" w:pos="360"/>
        </w:tabs>
        <w:ind w:left="360" w:hanging="360"/>
      </w:pPr>
      <w:rPr>
        <w:rFonts w:ascii="Symbol" w:hAnsi="Symbol" w:cs="Symbol"/>
      </w:rPr>
    </w:lvl>
  </w:abstractNum>
  <w:abstractNum w:abstractNumId="12" w15:restartNumberingAfterBreak="0">
    <w:nsid w:val="00000021"/>
    <w:multiLevelType w:val="singleLevel"/>
    <w:tmpl w:val="00000021"/>
    <w:name w:val="WW8Num33"/>
    <w:lvl w:ilvl="0">
      <w:start w:val="1"/>
      <w:numFmt w:val="bullet"/>
      <w:lvlText w:val=""/>
      <w:lvlJc w:val="left"/>
      <w:pPr>
        <w:tabs>
          <w:tab w:val="num" w:pos="360"/>
        </w:tabs>
        <w:ind w:left="360" w:hanging="360"/>
      </w:pPr>
      <w:rPr>
        <w:rFonts w:ascii="Symbol" w:hAnsi="Symbol" w:cs="Symbol"/>
      </w:rPr>
    </w:lvl>
  </w:abstractNum>
  <w:abstractNum w:abstractNumId="13" w15:restartNumberingAfterBreak="0">
    <w:nsid w:val="10250E9D"/>
    <w:multiLevelType w:val="hybridMultilevel"/>
    <w:tmpl w:val="AC084B48"/>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187E5F8E"/>
    <w:multiLevelType w:val="multilevel"/>
    <w:tmpl w:val="9D3470AA"/>
    <w:lvl w:ilvl="0">
      <w:start w:val="1"/>
      <w:numFmt w:val="decimal"/>
      <w:pStyle w:val="Titolo1"/>
      <w:lvlText w:val="%1"/>
      <w:lvlJc w:val="left"/>
      <w:pPr>
        <w:tabs>
          <w:tab w:val="num" w:pos="432"/>
        </w:tabs>
        <w:ind w:left="432" w:hanging="432"/>
      </w:pPr>
    </w:lvl>
    <w:lvl w:ilvl="1">
      <w:start w:val="1"/>
      <w:numFmt w:val="decimal"/>
      <w:pStyle w:val="Titolo2"/>
      <w:lvlText w:val="%1.%2"/>
      <w:lvlJc w:val="left"/>
      <w:pPr>
        <w:tabs>
          <w:tab w:val="num" w:pos="576"/>
        </w:tabs>
        <w:ind w:left="576" w:hanging="576"/>
      </w:pPr>
      <w:rPr>
        <w:b/>
      </w:rPr>
    </w:lvl>
    <w:lvl w:ilvl="2">
      <w:start w:val="1"/>
      <w:numFmt w:val="decimal"/>
      <w:pStyle w:val="Titolo3"/>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pStyle w:val="Titolo8"/>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5" w15:restartNumberingAfterBreak="0">
    <w:nsid w:val="21277C9C"/>
    <w:multiLevelType w:val="hybridMultilevel"/>
    <w:tmpl w:val="175C9E62"/>
    <w:lvl w:ilvl="0" w:tplc="04100001">
      <w:start w:val="1"/>
      <w:numFmt w:val="bullet"/>
      <w:lvlText w:val=""/>
      <w:lvlJc w:val="left"/>
      <w:pPr>
        <w:ind w:left="1145" w:hanging="360"/>
      </w:pPr>
      <w:rPr>
        <w:rFonts w:ascii="Symbol" w:hAnsi="Symbol" w:hint="default"/>
      </w:rPr>
    </w:lvl>
    <w:lvl w:ilvl="1" w:tplc="04100003">
      <w:start w:val="1"/>
      <w:numFmt w:val="bullet"/>
      <w:lvlText w:val="o"/>
      <w:lvlJc w:val="left"/>
      <w:pPr>
        <w:ind w:left="1865" w:hanging="360"/>
      </w:pPr>
      <w:rPr>
        <w:rFonts w:ascii="Courier New" w:hAnsi="Courier New" w:cs="Courier New" w:hint="default"/>
      </w:rPr>
    </w:lvl>
    <w:lvl w:ilvl="2" w:tplc="85AEEBE0">
      <w:numFmt w:val="bullet"/>
      <w:lvlText w:val="•"/>
      <w:lvlJc w:val="left"/>
      <w:pPr>
        <w:ind w:left="2930" w:hanging="705"/>
      </w:pPr>
      <w:rPr>
        <w:rFonts w:ascii="Arial" w:eastAsia="Times New Roman" w:hAnsi="Arial" w:cs="Arial" w:hint="default"/>
      </w:rPr>
    </w:lvl>
    <w:lvl w:ilvl="3" w:tplc="04100001" w:tentative="1">
      <w:start w:val="1"/>
      <w:numFmt w:val="bullet"/>
      <w:lvlText w:val=""/>
      <w:lvlJc w:val="left"/>
      <w:pPr>
        <w:ind w:left="3305" w:hanging="360"/>
      </w:pPr>
      <w:rPr>
        <w:rFonts w:ascii="Symbol" w:hAnsi="Symbol" w:hint="default"/>
      </w:rPr>
    </w:lvl>
    <w:lvl w:ilvl="4" w:tplc="04100003" w:tentative="1">
      <w:start w:val="1"/>
      <w:numFmt w:val="bullet"/>
      <w:lvlText w:val="o"/>
      <w:lvlJc w:val="left"/>
      <w:pPr>
        <w:ind w:left="4025" w:hanging="360"/>
      </w:pPr>
      <w:rPr>
        <w:rFonts w:ascii="Courier New" w:hAnsi="Courier New" w:cs="Courier New" w:hint="default"/>
      </w:rPr>
    </w:lvl>
    <w:lvl w:ilvl="5" w:tplc="04100005" w:tentative="1">
      <w:start w:val="1"/>
      <w:numFmt w:val="bullet"/>
      <w:lvlText w:val=""/>
      <w:lvlJc w:val="left"/>
      <w:pPr>
        <w:ind w:left="4745" w:hanging="360"/>
      </w:pPr>
      <w:rPr>
        <w:rFonts w:ascii="Wingdings" w:hAnsi="Wingdings" w:hint="default"/>
      </w:rPr>
    </w:lvl>
    <w:lvl w:ilvl="6" w:tplc="04100001" w:tentative="1">
      <w:start w:val="1"/>
      <w:numFmt w:val="bullet"/>
      <w:lvlText w:val=""/>
      <w:lvlJc w:val="left"/>
      <w:pPr>
        <w:ind w:left="5465" w:hanging="360"/>
      </w:pPr>
      <w:rPr>
        <w:rFonts w:ascii="Symbol" w:hAnsi="Symbol" w:hint="default"/>
      </w:rPr>
    </w:lvl>
    <w:lvl w:ilvl="7" w:tplc="04100003" w:tentative="1">
      <w:start w:val="1"/>
      <w:numFmt w:val="bullet"/>
      <w:lvlText w:val="o"/>
      <w:lvlJc w:val="left"/>
      <w:pPr>
        <w:ind w:left="6185" w:hanging="360"/>
      </w:pPr>
      <w:rPr>
        <w:rFonts w:ascii="Courier New" w:hAnsi="Courier New" w:cs="Courier New" w:hint="default"/>
      </w:rPr>
    </w:lvl>
    <w:lvl w:ilvl="8" w:tplc="04100005" w:tentative="1">
      <w:start w:val="1"/>
      <w:numFmt w:val="bullet"/>
      <w:lvlText w:val=""/>
      <w:lvlJc w:val="left"/>
      <w:pPr>
        <w:ind w:left="6905" w:hanging="360"/>
      </w:pPr>
      <w:rPr>
        <w:rFonts w:ascii="Wingdings" w:hAnsi="Wingdings" w:hint="default"/>
      </w:rPr>
    </w:lvl>
  </w:abstractNum>
  <w:abstractNum w:abstractNumId="16" w15:restartNumberingAfterBreak="0">
    <w:nsid w:val="2C782426"/>
    <w:multiLevelType w:val="hybridMultilevel"/>
    <w:tmpl w:val="FB3E4020"/>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7" w15:restartNumberingAfterBreak="0">
    <w:nsid w:val="2EAC3185"/>
    <w:multiLevelType w:val="hybridMultilevel"/>
    <w:tmpl w:val="05A4C440"/>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18" w15:restartNumberingAfterBreak="0">
    <w:nsid w:val="30944C9F"/>
    <w:multiLevelType w:val="hybridMultilevel"/>
    <w:tmpl w:val="5C4AF0B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9" w15:restartNumberingAfterBreak="0">
    <w:nsid w:val="30B00354"/>
    <w:multiLevelType w:val="hybridMultilevel"/>
    <w:tmpl w:val="A7C82A6C"/>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0" w15:restartNumberingAfterBreak="0">
    <w:nsid w:val="32120761"/>
    <w:multiLevelType w:val="hybridMultilevel"/>
    <w:tmpl w:val="C9B4A088"/>
    <w:lvl w:ilvl="0" w:tplc="DFCE899C">
      <w:numFmt w:val="bullet"/>
      <w:lvlText w:val="-"/>
      <w:lvlJc w:val="left"/>
      <w:pPr>
        <w:ind w:left="720" w:hanging="360"/>
      </w:pPr>
      <w:rPr>
        <w:rFonts w:ascii="Arial Narrow" w:eastAsia="Times New Roman" w:hAnsi="Arial Narrow" w:cs="Calibri" w:hint="default"/>
        <w:sz w:val="2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33667D3F"/>
    <w:multiLevelType w:val="hybridMultilevel"/>
    <w:tmpl w:val="6D1EB87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2" w15:restartNumberingAfterBreak="0">
    <w:nsid w:val="34561162"/>
    <w:multiLevelType w:val="hybridMultilevel"/>
    <w:tmpl w:val="0E925FD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3" w15:restartNumberingAfterBreak="0">
    <w:nsid w:val="38BD6624"/>
    <w:multiLevelType w:val="hybridMultilevel"/>
    <w:tmpl w:val="98962A06"/>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4" w15:restartNumberingAfterBreak="0">
    <w:nsid w:val="3C182FD8"/>
    <w:multiLevelType w:val="hybridMultilevel"/>
    <w:tmpl w:val="6AA6C20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25" w15:restartNumberingAfterBreak="0">
    <w:nsid w:val="3D1F0981"/>
    <w:multiLevelType w:val="hybridMultilevel"/>
    <w:tmpl w:val="9ABCB13C"/>
    <w:lvl w:ilvl="0" w:tplc="FF9CAB42">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6" w15:restartNumberingAfterBreak="0">
    <w:nsid w:val="3F513BE6"/>
    <w:multiLevelType w:val="hybridMultilevel"/>
    <w:tmpl w:val="50A8B55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15:restartNumberingAfterBreak="0">
    <w:nsid w:val="46586C31"/>
    <w:multiLevelType w:val="hybridMultilevel"/>
    <w:tmpl w:val="CF5A3D74"/>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8" w15:restartNumberingAfterBreak="0">
    <w:nsid w:val="4B537289"/>
    <w:multiLevelType w:val="hybridMultilevel"/>
    <w:tmpl w:val="E45ACDEC"/>
    <w:lvl w:ilvl="0" w:tplc="271A620A">
      <w:start w:val="10"/>
      <w:numFmt w:val="bullet"/>
      <w:lvlText w:val="-"/>
      <w:lvlJc w:val="left"/>
      <w:pPr>
        <w:tabs>
          <w:tab w:val="num" w:pos="360"/>
        </w:tabs>
        <w:ind w:left="340" w:hanging="340"/>
      </w:pPr>
    </w:lvl>
    <w:lvl w:ilvl="1" w:tplc="04100003">
      <w:start w:val="1"/>
      <w:numFmt w:val="bullet"/>
      <w:lvlText w:val="o"/>
      <w:lvlJc w:val="left"/>
      <w:pPr>
        <w:tabs>
          <w:tab w:val="num" w:pos="1440"/>
        </w:tabs>
        <w:ind w:left="1440" w:hanging="360"/>
      </w:pPr>
      <w:rPr>
        <w:rFonts w:ascii="Courier New" w:hAnsi="Courier New" w:cs="Times New Roman" w:hint="default"/>
      </w:r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9" w15:restartNumberingAfterBreak="0">
    <w:nsid w:val="4EFF4E0C"/>
    <w:multiLevelType w:val="hybridMultilevel"/>
    <w:tmpl w:val="B7BE8796"/>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15:restartNumberingAfterBreak="0">
    <w:nsid w:val="4FB522BC"/>
    <w:multiLevelType w:val="hybridMultilevel"/>
    <w:tmpl w:val="97AAD4E0"/>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31" w15:restartNumberingAfterBreak="0">
    <w:nsid w:val="51DA50C0"/>
    <w:multiLevelType w:val="hybridMultilevel"/>
    <w:tmpl w:val="1A3EFDD2"/>
    <w:lvl w:ilvl="0" w:tplc="04100005">
      <w:start w:val="1"/>
      <w:numFmt w:val="bullet"/>
      <w:lvlText w:val=""/>
      <w:lvlJc w:val="left"/>
      <w:pPr>
        <w:tabs>
          <w:tab w:val="num" w:pos="720"/>
        </w:tabs>
        <w:ind w:left="720" w:hanging="360"/>
      </w:pPr>
      <w:rPr>
        <w:rFonts w:ascii="Wingdings" w:hAnsi="Wingdings" w:hint="default"/>
      </w:r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32" w15:restartNumberingAfterBreak="0">
    <w:nsid w:val="53A8171F"/>
    <w:multiLevelType w:val="hybridMultilevel"/>
    <w:tmpl w:val="8190EE20"/>
    <w:lvl w:ilvl="0" w:tplc="0410000F">
      <w:start w:val="1"/>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33" w15:restartNumberingAfterBreak="0">
    <w:nsid w:val="595432CE"/>
    <w:multiLevelType w:val="hybridMultilevel"/>
    <w:tmpl w:val="94D0544A"/>
    <w:lvl w:ilvl="0" w:tplc="04100005">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15:restartNumberingAfterBreak="0">
    <w:nsid w:val="5A081DFE"/>
    <w:multiLevelType w:val="hybridMultilevel"/>
    <w:tmpl w:val="18387F2C"/>
    <w:lvl w:ilvl="0" w:tplc="0410000F">
      <w:start w:val="1"/>
      <w:numFmt w:val="decimal"/>
      <w:lvlText w:val="%1."/>
      <w:lvlJc w:val="left"/>
      <w:pPr>
        <w:tabs>
          <w:tab w:val="num" w:pos="720"/>
        </w:tabs>
        <w:ind w:left="720" w:hanging="360"/>
      </w:pPr>
      <w:rPr>
        <w:rFonts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5" w15:restartNumberingAfterBreak="0">
    <w:nsid w:val="5B4A6C6A"/>
    <w:multiLevelType w:val="hybridMultilevel"/>
    <w:tmpl w:val="EFB462DE"/>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6" w15:restartNumberingAfterBreak="0">
    <w:nsid w:val="602703BE"/>
    <w:multiLevelType w:val="hybridMultilevel"/>
    <w:tmpl w:val="58BA59B2"/>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7" w15:restartNumberingAfterBreak="0">
    <w:nsid w:val="632969A4"/>
    <w:multiLevelType w:val="hybridMultilevel"/>
    <w:tmpl w:val="F47CE214"/>
    <w:lvl w:ilvl="0" w:tplc="04100005">
      <w:start w:val="1"/>
      <w:numFmt w:val="bullet"/>
      <w:lvlText w:val=""/>
      <w:lvlJc w:val="left"/>
      <w:pPr>
        <w:ind w:left="1440" w:hanging="360"/>
      </w:pPr>
      <w:rPr>
        <w:rFonts w:ascii="Wingdings"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38" w15:restartNumberingAfterBreak="0">
    <w:nsid w:val="63BA1DCB"/>
    <w:multiLevelType w:val="hybridMultilevel"/>
    <w:tmpl w:val="0DDAC6E8"/>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9" w15:restartNumberingAfterBreak="0">
    <w:nsid w:val="65344E1B"/>
    <w:multiLevelType w:val="hybridMultilevel"/>
    <w:tmpl w:val="3656F9F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40" w15:restartNumberingAfterBreak="0">
    <w:nsid w:val="66BE61DE"/>
    <w:multiLevelType w:val="hybridMultilevel"/>
    <w:tmpl w:val="BC46811E"/>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1" w15:restartNumberingAfterBreak="0">
    <w:nsid w:val="66C85FB4"/>
    <w:multiLevelType w:val="hybridMultilevel"/>
    <w:tmpl w:val="9A58A886"/>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42" w15:restartNumberingAfterBreak="0">
    <w:nsid w:val="69471F74"/>
    <w:multiLevelType w:val="hybridMultilevel"/>
    <w:tmpl w:val="A3A44DDE"/>
    <w:lvl w:ilvl="0" w:tplc="EE583DC6">
      <w:start w:val="1"/>
      <w:numFmt w:val="bullet"/>
      <w:lvlText w:val="-"/>
      <w:lvlJc w:val="left"/>
      <w:pPr>
        <w:ind w:left="720" w:hanging="360"/>
      </w:pPr>
      <w:rPr>
        <w:rFonts w:ascii="Calibri" w:hAnsi="Calibri"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3" w15:restartNumberingAfterBreak="0">
    <w:nsid w:val="75B86DF4"/>
    <w:multiLevelType w:val="hybridMultilevel"/>
    <w:tmpl w:val="F4BED5F6"/>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44" w15:restartNumberingAfterBreak="0">
    <w:nsid w:val="75EE0256"/>
    <w:multiLevelType w:val="hybridMultilevel"/>
    <w:tmpl w:val="9C222B9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45" w15:restartNumberingAfterBreak="0">
    <w:nsid w:val="787C7E47"/>
    <w:multiLevelType w:val="hybridMultilevel"/>
    <w:tmpl w:val="865CE752"/>
    <w:lvl w:ilvl="0" w:tplc="EE583DC6">
      <w:start w:val="1"/>
      <w:numFmt w:val="bullet"/>
      <w:lvlText w:val="-"/>
      <w:lvlJc w:val="left"/>
      <w:pPr>
        <w:ind w:left="720" w:hanging="360"/>
      </w:pPr>
      <w:rPr>
        <w:rFonts w:ascii="Calibri" w:hAnsi="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6" w15:restartNumberingAfterBreak="0">
    <w:nsid w:val="78A34932"/>
    <w:multiLevelType w:val="hybridMultilevel"/>
    <w:tmpl w:val="77FC719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7" w15:restartNumberingAfterBreak="0">
    <w:nsid w:val="7942296F"/>
    <w:multiLevelType w:val="hybridMultilevel"/>
    <w:tmpl w:val="8AAA3A04"/>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48" w15:restartNumberingAfterBreak="0">
    <w:nsid w:val="7FAA6B85"/>
    <w:multiLevelType w:val="hybridMultilevel"/>
    <w:tmpl w:val="34B0D162"/>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674524596">
    <w:abstractNumId w:val="14"/>
  </w:num>
  <w:num w:numId="2" w16cid:durableId="445975746">
    <w:abstractNumId w:val="42"/>
  </w:num>
  <w:num w:numId="3" w16cid:durableId="796264431">
    <w:abstractNumId w:val="26"/>
  </w:num>
  <w:num w:numId="4" w16cid:durableId="1636257119">
    <w:abstractNumId w:val="27"/>
  </w:num>
  <w:num w:numId="5" w16cid:durableId="1503661628">
    <w:abstractNumId w:val="13"/>
  </w:num>
  <w:num w:numId="6" w16cid:durableId="497965121">
    <w:abstractNumId w:val="21"/>
  </w:num>
  <w:num w:numId="7" w16cid:durableId="1402755057">
    <w:abstractNumId w:val="33"/>
  </w:num>
  <w:num w:numId="8" w16cid:durableId="1101602675">
    <w:abstractNumId w:val="31"/>
  </w:num>
  <w:num w:numId="9" w16cid:durableId="158859990">
    <w:abstractNumId w:val="30"/>
  </w:num>
  <w:num w:numId="10" w16cid:durableId="1672564511">
    <w:abstractNumId w:val="48"/>
  </w:num>
  <w:num w:numId="11" w16cid:durableId="78407333">
    <w:abstractNumId w:val="28"/>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701395980">
    <w:abstractNumId w:val="40"/>
  </w:num>
  <w:num w:numId="13" w16cid:durableId="1439061106">
    <w:abstractNumId w:val="37"/>
  </w:num>
  <w:num w:numId="14" w16cid:durableId="2008630372">
    <w:abstractNumId w:val="28"/>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526673644">
    <w:abstractNumId w:val="24"/>
  </w:num>
  <w:num w:numId="16" w16cid:durableId="2040154973">
    <w:abstractNumId w:val="39"/>
  </w:num>
  <w:num w:numId="17" w16cid:durableId="2110466359">
    <w:abstractNumId w:val="41"/>
  </w:num>
  <w:num w:numId="18" w16cid:durableId="933247658">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124928646">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74807938">
    <w:abstractNumId w:val="17"/>
  </w:num>
  <w:num w:numId="21" w16cid:durableId="1988779692">
    <w:abstractNumId w:val="4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335502519">
    <w:abstractNumId w:val="4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349988587">
    <w:abstractNumId w:val="34"/>
  </w:num>
  <w:num w:numId="24" w16cid:durableId="1667901815">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932125103">
    <w:abstractNumId w:val="46"/>
  </w:num>
  <w:num w:numId="26" w16cid:durableId="1631324805">
    <w:abstractNumId w:val="36"/>
  </w:num>
  <w:num w:numId="27" w16cid:durableId="1787386568">
    <w:abstractNumId w:val="18"/>
  </w:num>
  <w:num w:numId="28" w16cid:durableId="89009129">
    <w:abstractNumId w:val="29"/>
  </w:num>
  <w:num w:numId="29" w16cid:durableId="1229266656">
    <w:abstractNumId w:val="23"/>
  </w:num>
  <w:num w:numId="30" w16cid:durableId="1178814380">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896506995">
    <w:abstractNumId w:val="4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232662073">
    <w:abstractNumId w:val="45"/>
  </w:num>
  <w:num w:numId="33" w16cid:durableId="1890727472">
    <w:abstractNumId w:val="25"/>
  </w:num>
  <w:num w:numId="34" w16cid:durableId="374741074">
    <w:abstractNumId w:val="11"/>
  </w:num>
  <w:num w:numId="35" w16cid:durableId="1825661742">
    <w:abstractNumId w:val="38"/>
  </w:num>
  <w:num w:numId="36" w16cid:durableId="1519343237">
    <w:abstractNumId w:val="14"/>
  </w:num>
  <w:num w:numId="37" w16cid:durableId="2015566784">
    <w:abstractNumId w:val="14"/>
  </w:num>
  <w:num w:numId="38" w16cid:durableId="1929850956">
    <w:abstractNumId w:val="14"/>
  </w:num>
  <w:num w:numId="39" w16cid:durableId="35549267">
    <w:abstractNumId w:val="14"/>
  </w:num>
  <w:num w:numId="40" w16cid:durableId="818376058">
    <w:abstractNumId w:val="15"/>
  </w:num>
  <w:num w:numId="41" w16cid:durableId="2030066129">
    <w:abstractNumId w:val="32"/>
  </w:num>
  <w:num w:numId="42" w16cid:durableId="2141919714">
    <w:abstractNumId w:val="20"/>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ctiveWritingStyle w:appName="MSWord" w:lang="en-US" w:vendorID="64" w:dllVersion="0" w:nlCheck="1" w:checkStyle="0"/>
  <w:activeWritingStyle w:appName="MSWord" w:lang="it-IT" w:vendorID="64" w:dllVersion="0" w:nlCheck="1" w:checkStyle="0"/>
  <w:defaultTabStop w:val="708"/>
  <w:hyphenationZone w:val="283"/>
  <w:drawingGridHorizontalSpacing w:val="110"/>
  <w:displayHorizontalDrawingGridEvery w:val="2"/>
  <w:characterSpacingControl w:val="doNotCompress"/>
  <w:hdrShapeDefaults>
    <o:shapedefaults v:ext="edit" spidmax="320513"/>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10333"/>
    <w:rsid w:val="000034E4"/>
    <w:rsid w:val="00003618"/>
    <w:rsid w:val="00014229"/>
    <w:rsid w:val="000155A9"/>
    <w:rsid w:val="00023173"/>
    <w:rsid w:val="00023294"/>
    <w:rsid w:val="000246BA"/>
    <w:rsid w:val="000252FB"/>
    <w:rsid w:val="000263E4"/>
    <w:rsid w:val="00026DE1"/>
    <w:rsid w:val="00027143"/>
    <w:rsid w:val="00030760"/>
    <w:rsid w:val="00031FDD"/>
    <w:rsid w:val="00034D4B"/>
    <w:rsid w:val="00035A4A"/>
    <w:rsid w:val="00035DA3"/>
    <w:rsid w:val="00043914"/>
    <w:rsid w:val="00045913"/>
    <w:rsid w:val="000463BB"/>
    <w:rsid w:val="00046CDF"/>
    <w:rsid w:val="000539FE"/>
    <w:rsid w:val="0006143E"/>
    <w:rsid w:val="00061E6A"/>
    <w:rsid w:val="0006350E"/>
    <w:rsid w:val="0007321D"/>
    <w:rsid w:val="00074C71"/>
    <w:rsid w:val="00080FA1"/>
    <w:rsid w:val="0008351F"/>
    <w:rsid w:val="00083B19"/>
    <w:rsid w:val="0008491D"/>
    <w:rsid w:val="000856CC"/>
    <w:rsid w:val="00087482"/>
    <w:rsid w:val="00094CFA"/>
    <w:rsid w:val="00095BBA"/>
    <w:rsid w:val="0009651D"/>
    <w:rsid w:val="000A05E6"/>
    <w:rsid w:val="000A16AB"/>
    <w:rsid w:val="000A22C9"/>
    <w:rsid w:val="000A25B8"/>
    <w:rsid w:val="000A59E9"/>
    <w:rsid w:val="000A5BF2"/>
    <w:rsid w:val="000A7BED"/>
    <w:rsid w:val="000B4671"/>
    <w:rsid w:val="000C06AE"/>
    <w:rsid w:val="000C224C"/>
    <w:rsid w:val="000C4AFC"/>
    <w:rsid w:val="000D0569"/>
    <w:rsid w:val="000D1065"/>
    <w:rsid w:val="000D330D"/>
    <w:rsid w:val="000D3924"/>
    <w:rsid w:val="000D3A57"/>
    <w:rsid w:val="000D46A1"/>
    <w:rsid w:val="000D543F"/>
    <w:rsid w:val="000E026A"/>
    <w:rsid w:val="000E1F7F"/>
    <w:rsid w:val="000E5542"/>
    <w:rsid w:val="000F20C2"/>
    <w:rsid w:val="000F3920"/>
    <w:rsid w:val="000F3E7C"/>
    <w:rsid w:val="000F561F"/>
    <w:rsid w:val="000F7526"/>
    <w:rsid w:val="001072BC"/>
    <w:rsid w:val="00107A56"/>
    <w:rsid w:val="00110333"/>
    <w:rsid w:val="00112460"/>
    <w:rsid w:val="00113DE3"/>
    <w:rsid w:val="0011798B"/>
    <w:rsid w:val="00117A04"/>
    <w:rsid w:val="00117AAF"/>
    <w:rsid w:val="00122C58"/>
    <w:rsid w:val="00125E9C"/>
    <w:rsid w:val="001302F7"/>
    <w:rsid w:val="00133E98"/>
    <w:rsid w:val="00137BD8"/>
    <w:rsid w:val="001439C9"/>
    <w:rsid w:val="001466D6"/>
    <w:rsid w:val="001469DE"/>
    <w:rsid w:val="001529B9"/>
    <w:rsid w:val="001545B9"/>
    <w:rsid w:val="00157815"/>
    <w:rsid w:val="001605B5"/>
    <w:rsid w:val="00162CAC"/>
    <w:rsid w:val="00167FA1"/>
    <w:rsid w:val="00170F86"/>
    <w:rsid w:val="001736F6"/>
    <w:rsid w:val="001751CA"/>
    <w:rsid w:val="00181DFC"/>
    <w:rsid w:val="00187C27"/>
    <w:rsid w:val="001919EC"/>
    <w:rsid w:val="001944DA"/>
    <w:rsid w:val="001A0454"/>
    <w:rsid w:val="001A0818"/>
    <w:rsid w:val="001A0F81"/>
    <w:rsid w:val="001A1F7F"/>
    <w:rsid w:val="001A2F51"/>
    <w:rsid w:val="001A3029"/>
    <w:rsid w:val="001A32D7"/>
    <w:rsid w:val="001A380A"/>
    <w:rsid w:val="001A4E7D"/>
    <w:rsid w:val="001A5533"/>
    <w:rsid w:val="001A6AA6"/>
    <w:rsid w:val="001A7927"/>
    <w:rsid w:val="001B0B60"/>
    <w:rsid w:val="001B4405"/>
    <w:rsid w:val="001B5BBB"/>
    <w:rsid w:val="001B71F0"/>
    <w:rsid w:val="001C0C9A"/>
    <w:rsid w:val="001C4A2B"/>
    <w:rsid w:val="001C4ED2"/>
    <w:rsid w:val="001C69CB"/>
    <w:rsid w:val="001D4A5F"/>
    <w:rsid w:val="001D6FA0"/>
    <w:rsid w:val="001D7C16"/>
    <w:rsid w:val="001E0965"/>
    <w:rsid w:val="001E156C"/>
    <w:rsid w:val="001E37D7"/>
    <w:rsid w:val="001E489D"/>
    <w:rsid w:val="001F22C7"/>
    <w:rsid w:val="001F3A15"/>
    <w:rsid w:val="001F3FE3"/>
    <w:rsid w:val="001F4437"/>
    <w:rsid w:val="001F44E4"/>
    <w:rsid w:val="001F5D7B"/>
    <w:rsid w:val="00200AF0"/>
    <w:rsid w:val="00200DFF"/>
    <w:rsid w:val="002055C4"/>
    <w:rsid w:val="00205C8E"/>
    <w:rsid w:val="00207E63"/>
    <w:rsid w:val="00210662"/>
    <w:rsid w:val="00211CD4"/>
    <w:rsid w:val="002124B5"/>
    <w:rsid w:val="002128E0"/>
    <w:rsid w:val="00212DC3"/>
    <w:rsid w:val="0021372F"/>
    <w:rsid w:val="00214254"/>
    <w:rsid w:val="002148DA"/>
    <w:rsid w:val="00215DA0"/>
    <w:rsid w:val="00217028"/>
    <w:rsid w:val="002172B2"/>
    <w:rsid w:val="00217483"/>
    <w:rsid w:val="00217EE9"/>
    <w:rsid w:val="0022067B"/>
    <w:rsid w:val="002261A4"/>
    <w:rsid w:val="002266BF"/>
    <w:rsid w:val="002314CA"/>
    <w:rsid w:val="00234BE7"/>
    <w:rsid w:val="002358CE"/>
    <w:rsid w:val="00237681"/>
    <w:rsid w:val="002410E4"/>
    <w:rsid w:val="002412B6"/>
    <w:rsid w:val="00247065"/>
    <w:rsid w:val="00254C78"/>
    <w:rsid w:val="002564B1"/>
    <w:rsid w:val="002567C1"/>
    <w:rsid w:val="0026534D"/>
    <w:rsid w:val="00266E12"/>
    <w:rsid w:val="002702BE"/>
    <w:rsid w:val="002725FD"/>
    <w:rsid w:val="00273032"/>
    <w:rsid w:val="00275833"/>
    <w:rsid w:val="0027785E"/>
    <w:rsid w:val="00277C7C"/>
    <w:rsid w:val="002812E1"/>
    <w:rsid w:val="0028324C"/>
    <w:rsid w:val="00285A16"/>
    <w:rsid w:val="00291974"/>
    <w:rsid w:val="00292E65"/>
    <w:rsid w:val="002945CE"/>
    <w:rsid w:val="00294A6E"/>
    <w:rsid w:val="00295BD7"/>
    <w:rsid w:val="002967C5"/>
    <w:rsid w:val="002A35F1"/>
    <w:rsid w:val="002A63D6"/>
    <w:rsid w:val="002B1A59"/>
    <w:rsid w:val="002B3206"/>
    <w:rsid w:val="002B3693"/>
    <w:rsid w:val="002B3F53"/>
    <w:rsid w:val="002B60EA"/>
    <w:rsid w:val="002C0F30"/>
    <w:rsid w:val="002C32E6"/>
    <w:rsid w:val="002C66C6"/>
    <w:rsid w:val="002C691F"/>
    <w:rsid w:val="002C6D83"/>
    <w:rsid w:val="002D0292"/>
    <w:rsid w:val="002D1FDA"/>
    <w:rsid w:val="002D375E"/>
    <w:rsid w:val="002D3F0B"/>
    <w:rsid w:val="002D499D"/>
    <w:rsid w:val="002D5926"/>
    <w:rsid w:val="002D7352"/>
    <w:rsid w:val="002F0F60"/>
    <w:rsid w:val="002F3833"/>
    <w:rsid w:val="002F6B1D"/>
    <w:rsid w:val="002F771F"/>
    <w:rsid w:val="003011E2"/>
    <w:rsid w:val="003021BD"/>
    <w:rsid w:val="003030DA"/>
    <w:rsid w:val="00303844"/>
    <w:rsid w:val="00305365"/>
    <w:rsid w:val="003108E3"/>
    <w:rsid w:val="003149FC"/>
    <w:rsid w:val="003152B4"/>
    <w:rsid w:val="0033055A"/>
    <w:rsid w:val="00331557"/>
    <w:rsid w:val="00336CA5"/>
    <w:rsid w:val="003415E1"/>
    <w:rsid w:val="00342061"/>
    <w:rsid w:val="00343DDD"/>
    <w:rsid w:val="003444DE"/>
    <w:rsid w:val="00345B47"/>
    <w:rsid w:val="00347A4B"/>
    <w:rsid w:val="003506FE"/>
    <w:rsid w:val="00352162"/>
    <w:rsid w:val="00353F0A"/>
    <w:rsid w:val="00353F7E"/>
    <w:rsid w:val="003617E4"/>
    <w:rsid w:val="00361E80"/>
    <w:rsid w:val="00362240"/>
    <w:rsid w:val="0036262B"/>
    <w:rsid w:val="00364422"/>
    <w:rsid w:val="00365894"/>
    <w:rsid w:val="00370A92"/>
    <w:rsid w:val="00371864"/>
    <w:rsid w:val="00374B64"/>
    <w:rsid w:val="00375E4F"/>
    <w:rsid w:val="0037627A"/>
    <w:rsid w:val="00386902"/>
    <w:rsid w:val="00390874"/>
    <w:rsid w:val="00390C15"/>
    <w:rsid w:val="0039103C"/>
    <w:rsid w:val="003925B6"/>
    <w:rsid w:val="003A4110"/>
    <w:rsid w:val="003B0F4F"/>
    <w:rsid w:val="003B72E4"/>
    <w:rsid w:val="003C07AA"/>
    <w:rsid w:val="003C35EF"/>
    <w:rsid w:val="003C3956"/>
    <w:rsid w:val="003C4A35"/>
    <w:rsid w:val="003C598B"/>
    <w:rsid w:val="003D0352"/>
    <w:rsid w:val="003D4FA8"/>
    <w:rsid w:val="003D5920"/>
    <w:rsid w:val="003E21D3"/>
    <w:rsid w:val="003E2AB6"/>
    <w:rsid w:val="003E4E35"/>
    <w:rsid w:val="003E6657"/>
    <w:rsid w:val="003F1321"/>
    <w:rsid w:val="003F1B16"/>
    <w:rsid w:val="003F3DD0"/>
    <w:rsid w:val="004018FB"/>
    <w:rsid w:val="004030CB"/>
    <w:rsid w:val="00403F3A"/>
    <w:rsid w:val="00405DF5"/>
    <w:rsid w:val="00407C4F"/>
    <w:rsid w:val="00415EF0"/>
    <w:rsid w:val="004166F6"/>
    <w:rsid w:val="00416905"/>
    <w:rsid w:val="004171F4"/>
    <w:rsid w:val="0042027D"/>
    <w:rsid w:val="00434D87"/>
    <w:rsid w:val="00437E5A"/>
    <w:rsid w:val="0044195D"/>
    <w:rsid w:val="00450132"/>
    <w:rsid w:val="0045298B"/>
    <w:rsid w:val="00457C2A"/>
    <w:rsid w:val="00460CF5"/>
    <w:rsid w:val="0046409C"/>
    <w:rsid w:val="00464613"/>
    <w:rsid w:val="004658A2"/>
    <w:rsid w:val="00471F3D"/>
    <w:rsid w:val="00473E51"/>
    <w:rsid w:val="00473F56"/>
    <w:rsid w:val="004747F1"/>
    <w:rsid w:val="00481048"/>
    <w:rsid w:val="004816E6"/>
    <w:rsid w:val="00483F35"/>
    <w:rsid w:val="00493E59"/>
    <w:rsid w:val="00496068"/>
    <w:rsid w:val="004967FF"/>
    <w:rsid w:val="004968D8"/>
    <w:rsid w:val="004A0C7C"/>
    <w:rsid w:val="004A50E2"/>
    <w:rsid w:val="004A7EAA"/>
    <w:rsid w:val="004B0523"/>
    <w:rsid w:val="004C106B"/>
    <w:rsid w:val="004C2F22"/>
    <w:rsid w:val="004C62AD"/>
    <w:rsid w:val="004C7267"/>
    <w:rsid w:val="004D0609"/>
    <w:rsid w:val="004D5E91"/>
    <w:rsid w:val="004D6265"/>
    <w:rsid w:val="004E303B"/>
    <w:rsid w:val="004E67B5"/>
    <w:rsid w:val="004F4457"/>
    <w:rsid w:val="005005EE"/>
    <w:rsid w:val="005014AC"/>
    <w:rsid w:val="00505C0A"/>
    <w:rsid w:val="00510C50"/>
    <w:rsid w:val="00510D0F"/>
    <w:rsid w:val="00512CBD"/>
    <w:rsid w:val="005130DE"/>
    <w:rsid w:val="00513935"/>
    <w:rsid w:val="00513F01"/>
    <w:rsid w:val="0051614A"/>
    <w:rsid w:val="0051784A"/>
    <w:rsid w:val="00523186"/>
    <w:rsid w:val="00523FA5"/>
    <w:rsid w:val="0052434C"/>
    <w:rsid w:val="00527BFE"/>
    <w:rsid w:val="00530CAF"/>
    <w:rsid w:val="0053111A"/>
    <w:rsid w:val="00531525"/>
    <w:rsid w:val="00531EB1"/>
    <w:rsid w:val="00534461"/>
    <w:rsid w:val="00535EB6"/>
    <w:rsid w:val="00536197"/>
    <w:rsid w:val="0053646D"/>
    <w:rsid w:val="00537A9A"/>
    <w:rsid w:val="00537CE7"/>
    <w:rsid w:val="00542F2A"/>
    <w:rsid w:val="00544E82"/>
    <w:rsid w:val="00547D5F"/>
    <w:rsid w:val="00552B8D"/>
    <w:rsid w:val="00552C95"/>
    <w:rsid w:val="00554414"/>
    <w:rsid w:val="00562B56"/>
    <w:rsid w:val="00563226"/>
    <w:rsid w:val="00563936"/>
    <w:rsid w:val="00564883"/>
    <w:rsid w:val="00570C9E"/>
    <w:rsid w:val="00572D9F"/>
    <w:rsid w:val="00574320"/>
    <w:rsid w:val="0057715A"/>
    <w:rsid w:val="00577468"/>
    <w:rsid w:val="0058023B"/>
    <w:rsid w:val="00585775"/>
    <w:rsid w:val="00585C9A"/>
    <w:rsid w:val="00590364"/>
    <w:rsid w:val="005907C0"/>
    <w:rsid w:val="0059094F"/>
    <w:rsid w:val="00591505"/>
    <w:rsid w:val="00594843"/>
    <w:rsid w:val="00596BCF"/>
    <w:rsid w:val="005A583F"/>
    <w:rsid w:val="005B03CF"/>
    <w:rsid w:val="005B36E8"/>
    <w:rsid w:val="005B3CBA"/>
    <w:rsid w:val="005B46A7"/>
    <w:rsid w:val="005B7C8B"/>
    <w:rsid w:val="005C0F92"/>
    <w:rsid w:val="005C408F"/>
    <w:rsid w:val="005C4BA2"/>
    <w:rsid w:val="005C4D9B"/>
    <w:rsid w:val="005C7D03"/>
    <w:rsid w:val="005D4315"/>
    <w:rsid w:val="005E0D3D"/>
    <w:rsid w:val="005E4417"/>
    <w:rsid w:val="005E4F66"/>
    <w:rsid w:val="005E5402"/>
    <w:rsid w:val="005E63C0"/>
    <w:rsid w:val="005F4ACF"/>
    <w:rsid w:val="005F5034"/>
    <w:rsid w:val="005F64C7"/>
    <w:rsid w:val="005F7784"/>
    <w:rsid w:val="00602AAB"/>
    <w:rsid w:val="00604212"/>
    <w:rsid w:val="00606A7F"/>
    <w:rsid w:val="00612D2D"/>
    <w:rsid w:val="00612FC7"/>
    <w:rsid w:val="00613129"/>
    <w:rsid w:val="00613FE3"/>
    <w:rsid w:val="006200AB"/>
    <w:rsid w:val="00620FD2"/>
    <w:rsid w:val="006233B1"/>
    <w:rsid w:val="00627D1B"/>
    <w:rsid w:val="00633F22"/>
    <w:rsid w:val="00634BD1"/>
    <w:rsid w:val="00636B80"/>
    <w:rsid w:val="00640B24"/>
    <w:rsid w:val="006429E4"/>
    <w:rsid w:val="00646679"/>
    <w:rsid w:val="006510C8"/>
    <w:rsid w:val="006561AF"/>
    <w:rsid w:val="00656D9F"/>
    <w:rsid w:val="0065775F"/>
    <w:rsid w:val="00657D35"/>
    <w:rsid w:val="00660772"/>
    <w:rsid w:val="006610EC"/>
    <w:rsid w:val="0066285D"/>
    <w:rsid w:val="006636BE"/>
    <w:rsid w:val="00667513"/>
    <w:rsid w:val="00667F77"/>
    <w:rsid w:val="006702B5"/>
    <w:rsid w:val="00673074"/>
    <w:rsid w:val="0067414A"/>
    <w:rsid w:val="00674AB5"/>
    <w:rsid w:val="006770FF"/>
    <w:rsid w:val="00680696"/>
    <w:rsid w:val="006821FD"/>
    <w:rsid w:val="006843FB"/>
    <w:rsid w:val="00691A29"/>
    <w:rsid w:val="00695F9C"/>
    <w:rsid w:val="006974F2"/>
    <w:rsid w:val="006A22C7"/>
    <w:rsid w:val="006A49B4"/>
    <w:rsid w:val="006A56A3"/>
    <w:rsid w:val="006A7316"/>
    <w:rsid w:val="006B03DA"/>
    <w:rsid w:val="006B0770"/>
    <w:rsid w:val="006B179F"/>
    <w:rsid w:val="006B2552"/>
    <w:rsid w:val="006B4308"/>
    <w:rsid w:val="006B6370"/>
    <w:rsid w:val="006B6CA4"/>
    <w:rsid w:val="006B71B2"/>
    <w:rsid w:val="006B7E9C"/>
    <w:rsid w:val="006C1977"/>
    <w:rsid w:val="006C4285"/>
    <w:rsid w:val="006D3DA2"/>
    <w:rsid w:val="006D4C69"/>
    <w:rsid w:val="006D4F56"/>
    <w:rsid w:val="006D4FB0"/>
    <w:rsid w:val="006E39A3"/>
    <w:rsid w:val="006E40EE"/>
    <w:rsid w:val="006E70B1"/>
    <w:rsid w:val="006F1503"/>
    <w:rsid w:val="006F1A27"/>
    <w:rsid w:val="006F1EEB"/>
    <w:rsid w:val="006F2429"/>
    <w:rsid w:val="006F2D5A"/>
    <w:rsid w:val="006F44CF"/>
    <w:rsid w:val="006F453C"/>
    <w:rsid w:val="006F6505"/>
    <w:rsid w:val="00700F46"/>
    <w:rsid w:val="00701C8C"/>
    <w:rsid w:val="00703DC9"/>
    <w:rsid w:val="007074BA"/>
    <w:rsid w:val="00713FA6"/>
    <w:rsid w:val="00717F3D"/>
    <w:rsid w:val="00721B15"/>
    <w:rsid w:val="00722774"/>
    <w:rsid w:val="00724839"/>
    <w:rsid w:val="00724E28"/>
    <w:rsid w:val="00726A74"/>
    <w:rsid w:val="00727B99"/>
    <w:rsid w:val="00730ECC"/>
    <w:rsid w:val="00734822"/>
    <w:rsid w:val="0074396A"/>
    <w:rsid w:val="00746FBA"/>
    <w:rsid w:val="00751670"/>
    <w:rsid w:val="00753C18"/>
    <w:rsid w:val="0076292A"/>
    <w:rsid w:val="00763BA6"/>
    <w:rsid w:val="00765852"/>
    <w:rsid w:val="00772856"/>
    <w:rsid w:val="00772D40"/>
    <w:rsid w:val="00773760"/>
    <w:rsid w:val="00774694"/>
    <w:rsid w:val="007754C7"/>
    <w:rsid w:val="007755B1"/>
    <w:rsid w:val="0078070B"/>
    <w:rsid w:val="00781989"/>
    <w:rsid w:val="00781A3C"/>
    <w:rsid w:val="007825B3"/>
    <w:rsid w:val="00785211"/>
    <w:rsid w:val="00786BDD"/>
    <w:rsid w:val="00792B37"/>
    <w:rsid w:val="00795646"/>
    <w:rsid w:val="007956B8"/>
    <w:rsid w:val="0079680C"/>
    <w:rsid w:val="007A0475"/>
    <w:rsid w:val="007A1BD5"/>
    <w:rsid w:val="007A248C"/>
    <w:rsid w:val="007A6161"/>
    <w:rsid w:val="007B34EA"/>
    <w:rsid w:val="007B39BC"/>
    <w:rsid w:val="007B470C"/>
    <w:rsid w:val="007B4EEE"/>
    <w:rsid w:val="007B6604"/>
    <w:rsid w:val="007B7FA3"/>
    <w:rsid w:val="007C19A0"/>
    <w:rsid w:val="007C2B35"/>
    <w:rsid w:val="007C4152"/>
    <w:rsid w:val="007C5E06"/>
    <w:rsid w:val="007D61BB"/>
    <w:rsid w:val="007D6EBC"/>
    <w:rsid w:val="007E6623"/>
    <w:rsid w:val="007E6948"/>
    <w:rsid w:val="007E72CD"/>
    <w:rsid w:val="007F5635"/>
    <w:rsid w:val="007F63B7"/>
    <w:rsid w:val="008003EF"/>
    <w:rsid w:val="0080162D"/>
    <w:rsid w:val="00803AF7"/>
    <w:rsid w:val="008065CB"/>
    <w:rsid w:val="008069A1"/>
    <w:rsid w:val="0081433D"/>
    <w:rsid w:val="00820A92"/>
    <w:rsid w:val="00821A20"/>
    <w:rsid w:val="00823BFE"/>
    <w:rsid w:val="00825365"/>
    <w:rsid w:val="008258DC"/>
    <w:rsid w:val="00825A9C"/>
    <w:rsid w:val="0083101F"/>
    <w:rsid w:val="00833B8D"/>
    <w:rsid w:val="00835584"/>
    <w:rsid w:val="00835921"/>
    <w:rsid w:val="00835A03"/>
    <w:rsid w:val="00836B27"/>
    <w:rsid w:val="00841A63"/>
    <w:rsid w:val="00843208"/>
    <w:rsid w:val="00844685"/>
    <w:rsid w:val="00845263"/>
    <w:rsid w:val="00845516"/>
    <w:rsid w:val="00845F8A"/>
    <w:rsid w:val="00852DA3"/>
    <w:rsid w:val="00853326"/>
    <w:rsid w:val="0085517F"/>
    <w:rsid w:val="008604E6"/>
    <w:rsid w:val="00861209"/>
    <w:rsid w:val="00861BAB"/>
    <w:rsid w:val="00862AEA"/>
    <w:rsid w:val="00867D28"/>
    <w:rsid w:val="0087177C"/>
    <w:rsid w:val="00871F83"/>
    <w:rsid w:val="0087209A"/>
    <w:rsid w:val="00872C3F"/>
    <w:rsid w:val="00874F0A"/>
    <w:rsid w:val="00875E4E"/>
    <w:rsid w:val="00876ECC"/>
    <w:rsid w:val="0087727A"/>
    <w:rsid w:val="00881A05"/>
    <w:rsid w:val="00882B0E"/>
    <w:rsid w:val="00883026"/>
    <w:rsid w:val="00884E93"/>
    <w:rsid w:val="00890326"/>
    <w:rsid w:val="008922E2"/>
    <w:rsid w:val="008A062C"/>
    <w:rsid w:val="008A7BD3"/>
    <w:rsid w:val="008A7E00"/>
    <w:rsid w:val="008B55F2"/>
    <w:rsid w:val="008B6041"/>
    <w:rsid w:val="008B62A2"/>
    <w:rsid w:val="008C44D2"/>
    <w:rsid w:val="008C67E4"/>
    <w:rsid w:val="008D05DF"/>
    <w:rsid w:val="008D6E20"/>
    <w:rsid w:val="008E0B14"/>
    <w:rsid w:val="008E0D87"/>
    <w:rsid w:val="008E33E4"/>
    <w:rsid w:val="008E5420"/>
    <w:rsid w:val="008E6EC2"/>
    <w:rsid w:val="008F6751"/>
    <w:rsid w:val="00902551"/>
    <w:rsid w:val="0090373D"/>
    <w:rsid w:val="00917BFA"/>
    <w:rsid w:val="00917EA5"/>
    <w:rsid w:val="0092159D"/>
    <w:rsid w:val="00923193"/>
    <w:rsid w:val="00923DA7"/>
    <w:rsid w:val="0092628A"/>
    <w:rsid w:val="00930100"/>
    <w:rsid w:val="00930216"/>
    <w:rsid w:val="00933BD3"/>
    <w:rsid w:val="0093532C"/>
    <w:rsid w:val="00935849"/>
    <w:rsid w:val="009378DF"/>
    <w:rsid w:val="00937EEF"/>
    <w:rsid w:val="00940E44"/>
    <w:rsid w:val="009429AB"/>
    <w:rsid w:val="00945B5D"/>
    <w:rsid w:val="00945F4B"/>
    <w:rsid w:val="009515B0"/>
    <w:rsid w:val="00952B43"/>
    <w:rsid w:val="00953BD9"/>
    <w:rsid w:val="0095460C"/>
    <w:rsid w:val="00955D00"/>
    <w:rsid w:val="00956C88"/>
    <w:rsid w:val="00960D1C"/>
    <w:rsid w:val="009633D3"/>
    <w:rsid w:val="00963F7C"/>
    <w:rsid w:val="009642A2"/>
    <w:rsid w:val="00975046"/>
    <w:rsid w:val="009770A7"/>
    <w:rsid w:val="009838E9"/>
    <w:rsid w:val="0098511E"/>
    <w:rsid w:val="00986544"/>
    <w:rsid w:val="00990B84"/>
    <w:rsid w:val="009930DE"/>
    <w:rsid w:val="009961B6"/>
    <w:rsid w:val="009A1A34"/>
    <w:rsid w:val="009A3C2B"/>
    <w:rsid w:val="009A6802"/>
    <w:rsid w:val="009A6CDC"/>
    <w:rsid w:val="009B044C"/>
    <w:rsid w:val="009B1A6C"/>
    <w:rsid w:val="009B70E4"/>
    <w:rsid w:val="009B74E5"/>
    <w:rsid w:val="009C0C21"/>
    <w:rsid w:val="009C0D8A"/>
    <w:rsid w:val="009C419B"/>
    <w:rsid w:val="009C4ED2"/>
    <w:rsid w:val="009D0F06"/>
    <w:rsid w:val="009D154B"/>
    <w:rsid w:val="009D1EFB"/>
    <w:rsid w:val="009D58F1"/>
    <w:rsid w:val="009D6503"/>
    <w:rsid w:val="009E07BE"/>
    <w:rsid w:val="009E0EBC"/>
    <w:rsid w:val="009E199C"/>
    <w:rsid w:val="009E1A0C"/>
    <w:rsid w:val="009E2C6F"/>
    <w:rsid w:val="009E4384"/>
    <w:rsid w:val="009E6657"/>
    <w:rsid w:val="009F1E92"/>
    <w:rsid w:val="009F269D"/>
    <w:rsid w:val="009F29BC"/>
    <w:rsid w:val="009F4696"/>
    <w:rsid w:val="009F499C"/>
    <w:rsid w:val="00A001F8"/>
    <w:rsid w:val="00A05D64"/>
    <w:rsid w:val="00A06BBC"/>
    <w:rsid w:val="00A21463"/>
    <w:rsid w:val="00A221C5"/>
    <w:rsid w:val="00A237DE"/>
    <w:rsid w:val="00A2575D"/>
    <w:rsid w:val="00A27383"/>
    <w:rsid w:val="00A363DE"/>
    <w:rsid w:val="00A40F78"/>
    <w:rsid w:val="00A4362D"/>
    <w:rsid w:val="00A45165"/>
    <w:rsid w:val="00A46F22"/>
    <w:rsid w:val="00A52742"/>
    <w:rsid w:val="00A53C31"/>
    <w:rsid w:val="00A558A7"/>
    <w:rsid w:val="00A559CF"/>
    <w:rsid w:val="00A60835"/>
    <w:rsid w:val="00A621C9"/>
    <w:rsid w:val="00A632B9"/>
    <w:rsid w:val="00A63A14"/>
    <w:rsid w:val="00A63FC1"/>
    <w:rsid w:val="00A70D0F"/>
    <w:rsid w:val="00A778FC"/>
    <w:rsid w:val="00A82CC1"/>
    <w:rsid w:val="00A84950"/>
    <w:rsid w:val="00A85F72"/>
    <w:rsid w:val="00A90BF2"/>
    <w:rsid w:val="00A935EE"/>
    <w:rsid w:val="00A937CB"/>
    <w:rsid w:val="00A95861"/>
    <w:rsid w:val="00A96CC1"/>
    <w:rsid w:val="00A97DA2"/>
    <w:rsid w:val="00A97DEF"/>
    <w:rsid w:val="00AA0E80"/>
    <w:rsid w:val="00AA1487"/>
    <w:rsid w:val="00AA5154"/>
    <w:rsid w:val="00AB112C"/>
    <w:rsid w:val="00AB67AB"/>
    <w:rsid w:val="00AC10BB"/>
    <w:rsid w:val="00AC35C3"/>
    <w:rsid w:val="00AC5851"/>
    <w:rsid w:val="00AC6640"/>
    <w:rsid w:val="00AC6E2E"/>
    <w:rsid w:val="00AC6E69"/>
    <w:rsid w:val="00AD2C03"/>
    <w:rsid w:val="00AE30F5"/>
    <w:rsid w:val="00AE6E3C"/>
    <w:rsid w:val="00AF489A"/>
    <w:rsid w:val="00AF634B"/>
    <w:rsid w:val="00B00FA8"/>
    <w:rsid w:val="00B03B45"/>
    <w:rsid w:val="00B04117"/>
    <w:rsid w:val="00B062EB"/>
    <w:rsid w:val="00B131A0"/>
    <w:rsid w:val="00B13829"/>
    <w:rsid w:val="00B218D8"/>
    <w:rsid w:val="00B222EA"/>
    <w:rsid w:val="00B2296A"/>
    <w:rsid w:val="00B269E4"/>
    <w:rsid w:val="00B2726D"/>
    <w:rsid w:val="00B27BF1"/>
    <w:rsid w:val="00B31AE3"/>
    <w:rsid w:val="00B33AEE"/>
    <w:rsid w:val="00B35D24"/>
    <w:rsid w:val="00B457DB"/>
    <w:rsid w:val="00B46355"/>
    <w:rsid w:val="00B4656B"/>
    <w:rsid w:val="00B46FC3"/>
    <w:rsid w:val="00B47512"/>
    <w:rsid w:val="00B47B9C"/>
    <w:rsid w:val="00B50641"/>
    <w:rsid w:val="00B52EAB"/>
    <w:rsid w:val="00B5389E"/>
    <w:rsid w:val="00B54422"/>
    <w:rsid w:val="00B55084"/>
    <w:rsid w:val="00B5566B"/>
    <w:rsid w:val="00B56EA1"/>
    <w:rsid w:val="00B649F1"/>
    <w:rsid w:val="00B7100B"/>
    <w:rsid w:val="00B7248A"/>
    <w:rsid w:val="00B728CD"/>
    <w:rsid w:val="00B76CFC"/>
    <w:rsid w:val="00B805B5"/>
    <w:rsid w:val="00B82053"/>
    <w:rsid w:val="00B84B4D"/>
    <w:rsid w:val="00B8551E"/>
    <w:rsid w:val="00B87C30"/>
    <w:rsid w:val="00B87C8D"/>
    <w:rsid w:val="00B87E99"/>
    <w:rsid w:val="00B926EC"/>
    <w:rsid w:val="00B92AD5"/>
    <w:rsid w:val="00B93914"/>
    <w:rsid w:val="00B946A1"/>
    <w:rsid w:val="00B97A30"/>
    <w:rsid w:val="00BA4231"/>
    <w:rsid w:val="00BB3E65"/>
    <w:rsid w:val="00BB4662"/>
    <w:rsid w:val="00BB7726"/>
    <w:rsid w:val="00BC38FE"/>
    <w:rsid w:val="00BC6B26"/>
    <w:rsid w:val="00BD45A0"/>
    <w:rsid w:val="00BD7D81"/>
    <w:rsid w:val="00BE1E75"/>
    <w:rsid w:val="00BE21C2"/>
    <w:rsid w:val="00BE3AB8"/>
    <w:rsid w:val="00BE450D"/>
    <w:rsid w:val="00BE61C1"/>
    <w:rsid w:val="00BF2551"/>
    <w:rsid w:val="00BF4CDF"/>
    <w:rsid w:val="00BF6E77"/>
    <w:rsid w:val="00C0081B"/>
    <w:rsid w:val="00C02683"/>
    <w:rsid w:val="00C04992"/>
    <w:rsid w:val="00C063A5"/>
    <w:rsid w:val="00C10555"/>
    <w:rsid w:val="00C12331"/>
    <w:rsid w:val="00C12970"/>
    <w:rsid w:val="00C133FB"/>
    <w:rsid w:val="00C15525"/>
    <w:rsid w:val="00C22BC3"/>
    <w:rsid w:val="00C2427E"/>
    <w:rsid w:val="00C24CBC"/>
    <w:rsid w:val="00C3122A"/>
    <w:rsid w:val="00C32311"/>
    <w:rsid w:val="00C326AF"/>
    <w:rsid w:val="00C3272C"/>
    <w:rsid w:val="00C33425"/>
    <w:rsid w:val="00C4140D"/>
    <w:rsid w:val="00C44C42"/>
    <w:rsid w:val="00C50FD0"/>
    <w:rsid w:val="00C510D2"/>
    <w:rsid w:val="00C51428"/>
    <w:rsid w:val="00C52BED"/>
    <w:rsid w:val="00C56E64"/>
    <w:rsid w:val="00C57697"/>
    <w:rsid w:val="00C61BFF"/>
    <w:rsid w:val="00C61D46"/>
    <w:rsid w:val="00C620D5"/>
    <w:rsid w:val="00C67D34"/>
    <w:rsid w:val="00C70098"/>
    <w:rsid w:val="00C71031"/>
    <w:rsid w:val="00C75276"/>
    <w:rsid w:val="00C76C6D"/>
    <w:rsid w:val="00C77A42"/>
    <w:rsid w:val="00C80550"/>
    <w:rsid w:val="00C84BAA"/>
    <w:rsid w:val="00C850B1"/>
    <w:rsid w:val="00C851CD"/>
    <w:rsid w:val="00C91FBA"/>
    <w:rsid w:val="00C932E4"/>
    <w:rsid w:val="00C93438"/>
    <w:rsid w:val="00C938B3"/>
    <w:rsid w:val="00CA0217"/>
    <w:rsid w:val="00CA1BE2"/>
    <w:rsid w:val="00CA4F50"/>
    <w:rsid w:val="00CB0BD7"/>
    <w:rsid w:val="00CB221B"/>
    <w:rsid w:val="00CB3120"/>
    <w:rsid w:val="00CB4F32"/>
    <w:rsid w:val="00CB5145"/>
    <w:rsid w:val="00CB705F"/>
    <w:rsid w:val="00CC0627"/>
    <w:rsid w:val="00CC1C8C"/>
    <w:rsid w:val="00CD073B"/>
    <w:rsid w:val="00CD330E"/>
    <w:rsid w:val="00CD4ECB"/>
    <w:rsid w:val="00CD567D"/>
    <w:rsid w:val="00CD5C3E"/>
    <w:rsid w:val="00CD6E00"/>
    <w:rsid w:val="00CE0D19"/>
    <w:rsid w:val="00CE2157"/>
    <w:rsid w:val="00CE3EE0"/>
    <w:rsid w:val="00CF32CC"/>
    <w:rsid w:val="00CF466A"/>
    <w:rsid w:val="00D0107D"/>
    <w:rsid w:val="00D01A72"/>
    <w:rsid w:val="00D03D42"/>
    <w:rsid w:val="00D04B3E"/>
    <w:rsid w:val="00D1445F"/>
    <w:rsid w:val="00D146D5"/>
    <w:rsid w:val="00D15888"/>
    <w:rsid w:val="00D202D3"/>
    <w:rsid w:val="00D21048"/>
    <w:rsid w:val="00D25F48"/>
    <w:rsid w:val="00D314D4"/>
    <w:rsid w:val="00D323DF"/>
    <w:rsid w:val="00D32512"/>
    <w:rsid w:val="00D409E0"/>
    <w:rsid w:val="00D452BD"/>
    <w:rsid w:val="00D46010"/>
    <w:rsid w:val="00D46BEE"/>
    <w:rsid w:val="00D52BAA"/>
    <w:rsid w:val="00D54C74"/>
    <w:rsid w:val="00D56D5D"/>
    <w:rsid w:val="00D57BA0"/>
    <w:rsid w:val="00D62848"/>
    <w:rsid w:val="00D655E9"/>
    <w:rsid w:val="00D70109"/>
    <w:rsid w:val="00D714DC"/>
    <w:rsid w:val="00D71E6D"/>
    <w:rsid w:val="00D71E95"/>
    <w:rsid w:val="00D77BDD"/>
    <w:rsid w:val="00D81098"/>
    <w:rsid w:val="00D868E9"/>
    <w:rsid w:val="00D86A9D"/>
    <w:rsid w:val="00D87342"/>
    <w:rsid w:val="00D92248"/>
    <w:rsid w:val="00D9329D"/>
    <w:rsid w:val="00D93C49"/>
    <w:rsid w:val="00D93FD1"/>
    <w:rsid w:val="00D945B2"/>
    <w:rsid w:val="00D94D6A"/>
    <w:rsid w:val="00D95587"/>
    <w:rsid w:val="00DA0B48"/>
    <w:rsid w:val="00DA13BA"/>
    <w:rsid w:val="00DA2169"/>
    <w:rsid w:val="00DA2F77"/>
    <w:rsid w:val="00DA3442"/>
    <w:rsid w:val="00DA6157"/>
    <w:rsid w:val="00DA66D6"/>
    <w:rsid w:val="00DB579A"/>
    <w:rsid w:val="00DB63A2"/>
    <w:rsid w:val="00DC155E"/>
    <w:rsid w:val="00DC5555"/>
    <w:rsid w:val="00DC7C43"/>
    <w:rsid w:val="00DC7D47"/>
    <w:rsid w:val="00DD0695"/>
    <w:rsid w:val="00DD2DA6"/>
    <w:rsid w:val="00DD6AE4"/>
    <w:rsid w:val="00DE06DF"/>
    <w:rsid w:val="00DE1641"/>
    <w:rsid w:val="00DE5819"/>
    <w:rsid w:val="00DE7B0D"/>
    <w:rsid w:val="00DF08B7"/>
    <w:rsid w:val="00DF0AAE"/>
    <w:rsid w:val="00DF54F8"/>
    <w:rsid w:val="00DF5510"/>
    <w:rsid w:val="00DF5FE1"/>
    <w:rsid w:val="00E0270A"/>
    <w:rsid w:val="00E03C0B"/>
    <w:rsid w:val="00E0753F"/>
    <w:rsid w:val="00E07BE5"/>
    <w:rsid w:val="00E121E0"/>
    <w:rsid w:val="00E14537"/>
    <w:rsid w:val="00E1466E"/>
    <w:rsid w:val="00E15464"/>
    <w:rsid w:val="00E166EB"/>
    <w:rsid w:val="00E16FB8"/>
    <w:rsid w:val="00E22007"/>
    <w:rsid w:val="00E22AB0"/>
    <w:rsid w:val="00E23073"/>
    <w:rsid w:val="00E2337E"/>
    <w:rsid w:val="00E23856"/>
    <w:rsid w:val="00E24230"/>
    <w:rsid w:val="00E26680"/>
    <w:rsid w:val="00E32A81"/>
    <w:rsid w:val="00E34405"/>
    <w:rsid w:val="00E34954"/>
    <w:rsid w:val="00E40040"/>
    <w:rsid w:val="00E40148"/>
    <w:rsid w:val="00E5116A"/>
    <w:rsid w:val="00E534EA"/>
    <w:rsid w:val="00E57C7A"/>
    <w:rsid w:val="00E63AF7"/>
    <w:rsid w:val="00E65585"/>
    <w:rsid w:val="00E66DEE"/>
    <w:rsid w:val="00E77CCA"/>
    <w:rsid w:val="00E81C54"/>
    <w:rsid w:val="00E911FB"/>
    <w:rsid w:val="00E92041"/>
    <w:rsid w:val="00E92EFD"/>
    <w:rsid w:val="00E931B4"/>
    <w:rsid w:val="00E93828"/>
    <w:rsid w:val="00E94E9C"/>
    <w:rsid w:val="00E96544"/>
    <w:rsid w:val="00EA2472"/>
    <w:rsid w:val="00EA24E7"/>
    <w:rsid w:val="00EA4195"/>
    <w:rsid w:val="00EB30A9"/>
    <w:rsid w:val="00EB7125"/>
    <w:rsid w:val="00EB725D"/>
    <w:rsid w:val="00EC3414"/>
    <w:rsid w:val="00EC7072"/>
    <w:rsid w:val="00ED24C4"/>
    <w:rsid w:val="00ED24F9"/>
    <w:rsid w:val="00EE43FA"/>
    <w:rsid w:val="00EE79C5"/>
    <w:rsid w:val="00EE7CD9"/>
    <w:rsid w:val="00EF16E1"/>
    <w:rsid w:val="00EF32A1"/>
    <w:rsid w:val="00EF4608"/>
    <w:rsid w:val="00EF66B7"/>
    <w:rsid w:val="00EF697D"/>
    <w:rsid w:val="00F01CFD"/>
    <w:rsid w:val="00F02025"/>
    <w:rsid w:val="00F03701"/>
    <w:rsid w:val="00F0438F"/>
    <w:rsid w:val="00F04A88"/>
    <w:rsid w:val="00F074C3"/>
    <w:rsid w:val="00F1083B"/>
    <w:rsid w:val="00F15412"/>
    <w:rsid w:val="00F21163"/>
    <w:rsid w:val="00F22E14"/>
    <w:rsid w:val="00F300D7"/>
    <w:rsid w:val="00F311CF"/>
    <w:rsid w:val="00F33CA8"/>
    <w:rsid w:val="00F37B0D"/>
    <w:rsid w:val="00F40A99"/>
    <w:rsid w:val="00F43A0D"/>
    <w:rsid w:val="00F44D11"/>
    <w:rsid w:val="00F46427"/>
    <w:rsid w:val="00F46AA7"/>
    <w:rsid w:val="00F528ED"/>
    <w:rsid w:val="00F543B5"/>
    <w:rsid w:val="00F56763"/>
    <w:rsid w:val="00F56C9E"/>
    <w:rsid w:val="00F5744B"/>
    <w:rsid w:val="00F578E5"/>
    <w:rsid w:val="00F57F2A"/>
    <w:rsid w:val="00F610EA"/>
    <w:rsid w:val="00F61447"/>
    <w:rsid w:val="00F625C2"/>
    <w:rsid w:val="00F636DD"/>
    <w:rsid w:val="00F639D9"/>
    <w:rsid w:val="00F6427F"/>
    <w:rsid w:val="00F66D03"/>
    <w:rsid w:val="00F67158"/>
    <w:rsid w:val="00F735EC"/>
    <w:rsid w:val="00F7639A"/>
    <w:rsid w:val="00F7681E"/>
    <w:rsid w:val="00F76D35"/>
    <w:rsid w:val="00F90024"/>
    <w:rsid w:val="00F90545"/>
    <w:rsid w:val="00F92931"/>
    <w:rsid w:val="00F97148"/>
    <w:rsid w:val="00FA03FC"/>
    <w:rsid w:val="00FA2A07"/>
    <w:rsid w:val="00FA35C2"/>
    <w:rsid w:val="00FB334C"/>
    <w:rsid w:val="00FC0EA2"/>
    <w:rsid w:val="00FC1206"/>
    <w:rsid w:val="00FC4D63"/>
    <w:rsid w:val="00FE1944"/>
    <w:rsid w:val="00FE2ECC"/>
    <w:rsid w:val="00FE351C"/>
    <w:rsid w:val="00FE539B"/>
    <w:rsid w:val="00FE71A5"/>
    <w:rsid w:val="00FF09B6"/>
    <w:rsid w:val="00FF0F31"/>
    <w:rsid w:val="00FF17B8"/>
    <w:rsid w:val="00FF30ED"/>
    <w:rsid w:val="00FF5D54"/>
    <w:rsid w:val="00FF76FB"/>
    <w:rsid w:val="0A113FA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320513"/>
    <o:shapelayout v:ext="edit">
      <o:idmap v:ext="edit" data="1"/>
      <o:rules v:ext="edit">
        <o:r id="V:Rule2" type="connector" idref="#_x0000_s1033"/>
      </o:rules>
    </o:shapelayout>
  </w:shapeDefaults>
  <w:decimalSymbol w:val=","/>
  <w:listSeparator w:val=";"/>
  <w14:docId w14:val="4B4360DB"/>
  <w15:docId w15:val="{D23EB11F-B6AD-41E7-ADB0-70095377F5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it-IT"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547D5F"/>
    <w:pPr>
      <w:tabs>
        <w:tab w:val="left" w:pos="-189"/>
      </w:tabs>
      <w:jc w:val="both"/>
    </w:pPr>
    <w:rPr>
      <w:rFonts w:ascii="Arial Narrow" w:eastAsia="Times New Roman" w:hAnsi="Arial Narrow" w:cs="Calibri"/>
      <w:sz w:val="20"/>
      <w:szCs w:val="20"/>
      <w:lang w:eastAsia="it-IT"/>
    </w:rPr>
  </w:style>
  <w:style w:type="paragraph" w:styleId="Titolo1">
    <w:name w:val="heading 1"/>
    <w:aliases w:val="shman,Part"/>
    <w:basedOn w:val="Normale"/>
    <w:next w:val="Normale"/>
    <w:link w:val="Titolo1Carattere"/>
    <w:qFormat/>
    <w:rsid w:val="002D499D"/>
    <w:pPr>
      <w:keepNext/>
      <w:numPr>
        <w:numId w:val="1"/>
      </w:numPr>
      <w:spacing w:before="240" w:after="240"/>
      <w:ind w:right="425"/>
      <w:outlineLvl w:val="0"/>
    </w:pPr>
    <w:rPr>
      <w:rFonts w:ascii="Arial" w:hAnsi="Arial"/>
      <w:b/>
      <w:kern w:val="28"/>
      <w:sz w:val="22"/>
    </w:rPr>
  </w:style>
  <w:style w:type="paragraph" w:styleId="Titolo2">
    <w:name w:val="heading 2"/>
    <w:basedOn w:val="Normale"/>
    <w:next w:val="Normale"/>
    <w:link w:val="Titolo2Carattere"/>
    <w:qFormat/>
    <w:rsid w:val="00110333"/>
    <w:pPr>
      <w:keepNext/>
      <w:numPr>
        <w:ilvl w:val="1"/>
        <w:numId w:val="1"/>
      </w:numPr>
      <w:spacing w:before="240" w:after="120"/>
      <w:ind w:right="567"/>
      <w:outlineLvl w:val="1"/>
    </w:pPr>
    <w:rPr>
      <w:rFonts w:ascii="Arial" w:hAnsi="Arial"/>
      <w:b/>
      <w:i/>
    </w:rPr>
  </w:style>
  <w:style w:type="paragraph" w:styleId="Titolo3">
    <w:name w:val="heading 3"/>
    <w:aliases w:val="sottotitolo2,Section"/>
    <w:basedOn w:val="Normale"/>
    <w:next w:val="Normale"/>
    <w:link w:val="Titolo3Carattere"/>
    <w:qFormat/>
    <w:rsid w:val="00110333"/>
    <w:pPr>
      <w:keepNext/>
      <w:numPr>
        <w:ilvl w:val="2"/>
        <w:numId w:val="1"/>
      </w:numPr>
      <w:spacing w:before="240" w:after="60"/>
      <w:ind w:right="567"/>
      <w:outlineLvl w:val="2"/>
    </w:pPr>
    <w:rPr>
      <w:rFonts w:ascii="Arial" w:hAnsi="Arial"/>
      <w:b/>
    </w:rPr>
  </w:style>
  <w:style w:type="paragraph" w:styleId="Titolo8">
    <w:name w:val="heading 8"/>
    <w:basedOn w:val="Normale"/>
    <w:next w:val="Normale"/>
    <w:link w:val="Titolo8Carattere"/>
    <w:qFormat/>
    <w:rsid w:val="00110333"/>
    <w:pPr>
      <w:keepNext/>
      <w:numPr>
        <w:ilvl w:val="7"/>
        <w:numId w:val="1"/>
      </w:numPr>
      <w:spacing w:before="60" w:after="60"/>
      <w:ind w:right="566"/>
      <w:outlineLvl w:val="7"/>
    </w:pPr>
    <w:rPr>
      <w:rFonts w:ascii="Book Antiqua" w:hAnsi="Book Antiqua"/>
      <w: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aliases w:val="shman Carattere,Part Carattere"/>
    <w:basedOn w:val="Carpredefinitoparagrafo"/>
    <w:link w:val="Titolo1"/>
    <w:rsid w:val="002D499D"/>
    <w:rPr>
      <w:rFonts w:ascii="Arial" w:eastAsia="Times New Roman" w:hAnsi="Arial" w:cs="Calibri"/>
      <w:b/>
      <w:kern w:val="28"/>
      <w:szCs w:val="20"/>
      <w:lang w:eastAsia="it-IT"/>
    </w:rPr>
  </w:style>
  <w:style w:type="character" w:customStyle="1" w:styleId="Titolo2Carattere">
    <w:name w:val="Titolo 2 Carattere"/>
    <w:basedOn w:val="Carpredefinitoparagrafo"/>
    <w:link w:val="Titolo2"/>
    <w:rsid w:val="00110333"/>
    <w:rPr>
      <w:rFonts w:ascii="Arial" w:eastAsia="Times New Roman" w:hAnsi="Arial" w:cs="Calibri"/>
      <w:b/>
      <w:i/>
      <w:sz w:val="20"/>
      <w:szCs w:val="20"/>
      <w:lang w:eastAsia="it-IT"/>
    </w:rPr>
  </w:style>
  <w:style w:type="character" w:customStyle="1" w:styleId="Titolo3Carattere">
    <w:name w:val="Titolo 3 Carattere"/>
    <w:aliases w:val="sottotitolo2 Carattere,Section Carattere"/>
    <w:basedOn w:val="Carpredefinitoparagrafo"/>
    <w:link w:val="Titolo3"/>
    <w:rsid w:val="00110333"/>
    <w:rPr>
      <w:rFonts w:ascii="Arial" w:eastAsia="Times New Roman" w:hAnsi="Arial" w:cs="Calibri"/>
      <w:b/>
      <w:sz w:val="20"/>
      <w:szCs w:val="20"/>
      <w:lang w:eastAsia="it-IT"/>
    </w:rPr>
  </w:style>
  <w:style w:type="character" w:customStyle="1" w:styleId="Titolo8Carattere">
    <w:name w:val="Titolo 8 Carattere"/>
    <w:basedOn w:val="Carpredefinitoparagrafo"/>
    <w:link w:val="Titolo8"/>
    <w:rsid w:val="00110333"/>
    <w:rPr>
      <w:rFonts w:ascii="Book Antiqua" w:eastAsia="Times New Roman" w:hAnsi="Book Antiqua" w:cs="Calibri"/>
      <w:b/>
      <w:sz w:val="20"/>
      <w:szCs w:val="20"/>
      <w:lang w:eastAsia="it-IT"/>
    </w:rPr>
  </w:style>
  <w:style w:type="paragraph" w:customStyle="1" w:styleId="Default">
    <w:name w:val="Default"/>
    <w:rsid w:val="00110333"/>
    <w:pPr>
      <w:widowControl w:val="0"/>
      <w:autoSpaceDE w:val="0"/>
      <w:autoSpaceDN w:val="0"/>
      <w:adjustRightInd w:val="0"/>
    </w:pPr>
    <w:rPr>
      <w:rFonts w:ascii="Times New Roman" w:eastAsia="Times New Roman" w:hAnsi="Times New Roman" w:cs="Times New Roman"/>
      <w:color w:val="000000"/>
      <w:sz w:val="24"/>
      <w:szCs w:val="24"/>
      <w:lang w:eastAsia="it-IT"/>
    </w:rPr>
  </w:style>
  <w:style w:type="paragraph" w:customStyle="1" w:styleId="CM5">
    <w:name w:val="CM5"/>
    <w:basedOn w:val="Default"/>
    <w:next w:val="Default"/>
    <w:uiPriority w:val="99"/>
    <w:rsid w:val="00110333"/>
    <w:pPr>
      <w:spacing w:after="1380"/>
    </w:pPr>
    <w:rPr>
      <w:color w:val="auto"/>
    </w:rPr>
  </w:style>
  <w:style w:type="paragraph" w:customStyle="1" w:styleId="CM1">
    <w:name w:val="CM1"/>
    <w:basedOn w:val="Default"/>
    <w:next w:val="Default"/>
    <w:uiPriority w:val="99"/>
    <w:rsid w:val="00110333"/>
    <w:pPr>
      <w:spacing w:line="276" w:lineRule="atLeast"/>
    </w:pPr>
    <w:rPr>
      <w:color w:val="auto"/>
    </w:rPr>
  </w:style>
  <w:style w:type="paragraph" w:customStyle="1" w:styleId="CM6">
    <w:name w:val="CM6"/>
    <w:basedOn w:val="Default"/>
    <w:next w:val="Default"/>
    <w:uiPriority w:val="99"/>
    <w:rsid w:val="00110333"/>
    <w:pPr>
      <w:spacing w:after="275"/>
    </w:pPr>
    <w:rPr>
      <w:color w:val="auto"/>
    </w:rPr>
  </w:style>
  <w:style w:type="paragraph" w:customStyle="1" w:styleId="CM7">
    <w:name w:val="CM7"/>
    <w:basedOn w:val="Default"/>
    <w:next w:val="Default"/>
    <w:uiPriority w:val="99"/>
    <w:rsid w:val="00110333"/>
    <w:pPr>
      <w:spacing w:after="553"/>
    </w:pPr>
    <w:rPr>
      <w:color w:val="auto"/>
    </w:rPr>
  </w:style>
  <w:style w:type="paragraph" w:customStyle="1" w:styleId="CM3">
    <w:name w:val="CM3"/>
    <w:basedOn w:val="Default"/>
    <w:next w:val="Default"/>
    <w:uiPriority w:val="99"/>
    <w:rsid w:val="00110333"/>
    <w:pPr>
      <w:spacing w:line="276" w:lineRule="atLeast"/>
    </w:pPr>
    <w:rPr>
      <w:color w:val="auto"/>
    </w:rPr>
  </w:style>
  <w:style w:type="paragraph" w:customStyle="1" w:styleId="CM4">
    <w:name w:val="CM4"/>
    <w:basedOn w:val="Default"/>
    <w:next w:val="Default"/>
    <w:uiPriority w:val="99"/>
    <w:rsid w:val="00110333"/>
    <w:pPr>
      <w:spacing w:line="276" w:lineRule="atLeast"/>
    </w:pPr>
    <w:rPr>
      <w:color w:val="auto"/>
    </w:rPr>
  </w:style>
  <w:style w:type="table" w:styleId="Grigliatabella">
    <w:name w:val="Table Grid"/>
    <w:basedOn w:val="Tabellanormale"/>
    <w:uiPriority w:val="99"/>
    <w:rsid w:val="00110333"/>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dipagina">
    <w:name w:val="footer"/>
    <w:basedOn w:val="Normale"/>
    <w:link w:val="PidipaginaCarattere"/>
    <w:uiPriority w:val="99"/>
    <w:rsid w:val="00110333"/>
    <w:pPr>
      <w:tabs>
        <w:tab w:val="center" w:pos="4819"/>
        <w:tab w:val="right" w:pos="9638"/>
      </w:tabs>
    </w:pPr>
  </w:style>
  <w:style w:type="character" w:customStyle="1" w:styleId="PidipaginaCarattere">
    <w:name w:val="Piè di pagina Carattere"/>
    <w:basedOn w:val="Carpredefinitoparagrafo"/>
    <w:link w:val="Pidipagina"/>
    <w:uiPriority w:val="99"/>
    <w:rsid w:val="00110333"/>
    <w:rPr>
      <w:rFonts w:ascii="Times New Roman" w:eastAsia="Times New Roman" w:hAnsi="Times New Roman" w:cs="Times New Roman"/>
      <w:sz w:val="24"/>
      <w:szCs w:val="24"/>
      <w:lang w:eastAsia="it-IT"/>
    </w:rPr>
  </w:style>
  <w:style w:type="character" w:styleId="Numeropagina">
    <w:name w:val="page number"/>
    <w:basedOn w:val="Carpredefinitoparagrafo"/>
    <w:uiPriority w:val="99"/>
    <w:rsid w:val="00110333"/>
    <w:rPr>
      <w:rFonts w:cs="Times New Roman"/>
    </w:rPr>
  </w:style>
  <w:style w:type="paragraph" w:styleId="Intestazione">
    <w:name w:val="header"/>
    <w:basedOn w:val="Normale"/>
    <w:link w:val="IntestazioneCarattere"/>
    <w:uiPriority w:val="99"/>
    <w:unhideWhenUsed/>
    <w:rsid w:val="00110333"/>
    <w:pPr>
      <w:tabs>
        <w:tab w:val="center" w:pos="4819"/>
        <w:tab w:val="right" w:pos="9638"/>
      </w:tabs>
    </w:pPr>
  </w:style>
  <w:style w:type="character" w:customStyle="1" w:styleId="IntestazioneCarattere">
    <w:name w:val="Intestazione Carattere"/>
    <w:basedOn w:val="Carpredefinitoparagrafo"/>
    <w:link w:val="Intestazione"/>
    <w:uiPriority w:val="99"/>
    <w:rsid w:val="00110333"/>
    <w:rPr>
      <w:rFonts w:ascii="Times New Roman" w:eastAsia="Times New Roman" w:hAnsi="Times New Roman" w:cs="Times New Roman"/>
      <w:sz w:val="24"/>
      <w:szCs w:val="24"/>
      <w:lang w:eastAsia="it-IT"/>
    </w:rPr>
  </w:style>
  <w:style w:type="paragraph" w:styleId="Testofumetto">
    <w:name w:val="Balloon Text"/>
    <w:basedOn w:val="Normale"/>
    <w:link w:val="TestofumettoCarattere"/>
    <w:uiPriority w:val="99"/>
    <w:semiHidden/>
    <w:unhideWhenUsed/>
    <w:rsid w:val="00110333"/>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110333"/>
    <w:rPr>
      <w:rFonts w:ascii="Tahoma" w:eastAsia="Times New Roman" w:hAnsi="Tahoma" w:cs="Tahoma"/>
      <w:sz w:val="16"/>
      <w:szCs w:val="16"/>
      <w:lang w:eastAsia="it-IT"/>
    </w:rPr>
  </w:style>
  <w:style w:type="character" w:styleId="Enfasigrassetto">
    <w:name w:val="Strong"/>
    <w:basedOn w:val="Carpredefinitoparagrafo"/>
    <w:uiPriority w:val="22"/>
    <w:qFormat/>
    <w:rsid w:val="00110333"/>
    <w:rPr>
      <w:b/>
      <w:bCs/>
      <w:color w:val="4C5B52"/>
    </w:rPr>
  </w:style>
  <w:style w:type="paragraph" w:styleId="NormaleWeb">
    <w:name w:val="Normal (Web)"/>
    <w:basedOn w:val="Normale"/>
    <w:uiPriority w:val="99"/>
    <w:semiHidden/>
    <w:unhideWhenUsed/>
    <w:rsid w:val="00110333"/>
    <w:pPr>
      <w:spacing w:after="272"/>
    </w:pPr>
  </w:style>
  <w:style w:type="paragraph" w:styleId="Paragrafoelenco">
    <w:name w:val="List Paragraph"/>
    <w:basedOn w:val="Normale"/>
    <w:uiPriority w:val="34"/>
    <w:qFormat/>
    <w:rsid w:val="00D57BA0"/>
    <w:pPr>
      <w:ind w:left="720"/>
      <w:contextualSpacing/>
    </w:pPr>
  </w:style>
  <w:style w:type="character" w:styleId="Rimandocommento">
    <w:name w:val="annotation reference"/>
    <w:basedOn w:val="Carpredefinitoparagrafo"/>
    <w:uiPriority w:val="99"/>
    <w:semiHidden/>
    <w:unhideWhenUsed/>
    <w:rsid w:val="006B179F"/>
    <w:rPr>
      <w:sz w:val="16"/>
      <w:szCs w:val="16"/>
    </w:rPr>
  </w:style>
  <w:style w:type="paragraph" w:styleId="Testocommento">
    <w:name w:val="annotation text"/>
    <w:basedOn w:val="Normale"/>
    <w:link w:val="TestocommentoCarattere"/>
    <w:uiPriority w:val="99"/>
    <w:semiHidden/>
    <w:unhideWhenUsed/>
    <w:rsid w:val="006B179F"/>
  </w:style>
  <w:style w:type="character" w:customStyle="1" w:styleId="TestocommentoCarattere">
    <w:name w:val="Testo commento Carattere"/>
    <w:basedOn w:val="Carpredefinitoparagrafo"/>
    <w:link w:val="Testocommento"/>
    <w:uiPriority w:val="99"/>
    <w:semiHidden/>
    <w:rsid w:val="006B179F"/>
    <w:rPr>
      <w:rFonts w:ascii="Arial Narrow" w:eastAsia="Times New Roman" w:hAnsi="Arial Narrow" w:cs="Calibri"/>
      <w:sz w:val="20"/>
      <w:szCs w:val="20"/>
      <w:lang w:eastAsia="it-IT"/>
    </w:rPr>
  </w:style>
  <w:style w:type="paragraph" w:styleId="Soggettocommento">
    <w:name w:val="annotation subject"/>
    <w:basedOn w:val="Testocommento"/>
    <w:next w:val="Testocommento"/>
    <w:link w:val="SoggettocommentoCarattere"/>
    <w:uiPriority w:val="99"/>
    <w:semiHidden/>
    <w:unhideWhenUsed/>
    <w:rsid w:val="006B179F"/>
    <w:rPr>
      <w:b/>
      <w:bCs/>
    </w:rPr>
  </w:style>
  <w:style w:type="character" w:customStyle="1" w:styleId="SoggettocommentoCarattere">
    <w:name w:val="Soggetto commento Carattere"/>
    <w:basedOn w:val="TestocommentoCarattere"/>
    <w:link w:val="Soggettocommento"/>
    <w:uiPriority w:val="99"/>
    <w:semiHidden/>
    <w:rsid w:val="006B179F"/>
    <w:rPr>
      <w:rFonts w:ascii="Arial Narrow" w:eastAsia="Times New Roman" w:hAnsi="Arial Narrow" w:cs="Calibri"/>
      <w:b/>
      <w:bCs/>
      <w:sz w:val="20"/>
      <w:szCs w:val="20"/>
      <w:lang w:eastAsia="it-IT"/>
    </w:rPr>
  </w:style>
  <w:style w:type="character" w:styleId="Collegamentoipertestuale">
    <w:name w:val="Hyperlink"/>
    <w:basedOn w:val="Carpredefinitoparagrafo"/>
    <w:uiPriority w:val="99"/>
    <w:unhideWhenUsed/>
    <w:rsid w:val="00B8551E"/>
    <w:rPr>
      <w:color w:val="0000FF"/>
      <w:u w:val="single"/>
    </w:rPr>
  </w:style>
  <w:style w:type="table" w:customStyle="1" w:styleId="Sfondochiaro-Colore11">
    <w:name w:val="Sfondo chiaro - Colore 11"/>
    <w:basedOn w:val="Tabellanormale"/>
    <w:uiPriority w:val="60"/>
    <w:rsid w:val="00940E44"/>
    <w:rPr>
      <w:rFonts w:eastAsiaTheme="minorEastAsia"/>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Corpotesto">
    <w:name w:val="Body Text"/>
    <w:basedOn w:val="Normale"/>
    <w:link w:val="CorpotestoCarattere"/>
    <w:rsid w:val="00B805B5"/>
    <w:pPr>
      <w:tabs>
        <w:tab w:val="clear" w:pos="-189"/>
      </w:tabs>
    </w:pPr>
    <w:rPr>
      <w:rFonts w:ascii="Bookman Old Style" w:eastAsia="Arial Unicode MS" w:hAnsi="Bookman Old Style" w:cs="Arial"/>
      <w:i/>
      <w:iCs/>
      <w:sz w:val="22"/>
    </w:rPr>
  </w:style>
  <w:style w:type="character" w:customStyle="1" w:styleId="CorpotestoCarattere">
    <w:name w:val="Corpo testo Carattere"/>
    <w:basedOn w:val="Carpredefinitoparagrafo"/>
    <w:link w:val="Corpotesto"/>
    <w:rsid w:val="00B805B5"/>
    <w:rPr>
      <w:rFonts w:ascii="Bookman Old Style" w:eastAsia="Arial Unicode MS" w:hAnsi="Bookman Old Style" w:cs="Arial"/>
      <w:i/>
      <w:iCs/>
      <w:szCs w:val="20"/>
      <w:lang w:eastAsia="it-IT"/>
    </w:rPr>
  </w:style>
  <w:style w:type="paragraph" w:customStyle="1" w:styleId="centrato">
    <w:name w:val="centrato"/>
    <w:basedOn w:val="Normale"/>
    <w:rsid w:val="000A05E6"/>
    <w:pPr>
      <w:tabs>
        <w:tab w:val="clear" w:pos="-189"/>
      </w:tabs>
      <w:spacing w:line="240" w:lineRule="atLeast"/>
      <w:ind w:left="567" w:right="567"/>
      <w:jc w:val="center"/>
    </w:pPr>
    <w:rPr>
      <w:rFonts w:ascii="Arial" w:eastAsia="Arial Unicode MS" w:hAnsi="Arial" w:cs="Arial"/>
    </w:rPr>
  </w:style>
  <w:style w:type="character" w:styleId="Collegamentovisitato">
    <w:name w:val="FollowedHyperlink"/>
    <w:basedOn w:val="Carpredefinitoparagrafo"/>
    <w:uiPriority w:val="99"/>
    <w:semiHidden/>
    <w:unhideWhenUsed/>
    <w:rsid w:val="000A05E6"/>
    <w:rPr>
      <w:color w:val="800080" w:themeColor="followedHyperlink"/>
      <w:u w:val="single"/>
    </w:rPr>
  </w:style>
  <w:style w:type="paragraph" w:styleId="Corpodeltesto2">
    <w:name w:val="Body Text 2"/>
    <w:basedOn w:val="Normale"/>
    <w:link w:val="Corpodeltesto2Carattere"/>
    <w:uiPriority w:val="99"/>
    <w:semiHidden/>
    <w:unhideWhenUsed/>
    <w:rsid w:val="00C3272C"/>
    <w:pPr>
      <w:spacing w:after="120" w:line="480" w:lineRule="auto"/>
    </w:pPr>
  </w:style>
  <w:style w:type="character" w:customStyle="1" w:styleId="Corpodeltesto2Carattere">
    <w:name w:val="Corpo del testo 2 Carattere"/>
    <w:basedOn w:val="Carpredefinitoparagrafo"/>
    <w:link w:val="Corpodeltesto2"/>
    <w:uiPriority w:val="99"/>
    <w:semiHidden/>
    <w:rsid w:val="00C3272C"/>
    <w:rPr>
      <w:rFonts w:ascii="Arial Narrow" w:eastAsia="Times New Roman" w:hAnsi="Arial Narrow" w:cs="Calibri"/>
      <w:sz w:val="20"/>
      <w:szCs w:val="20"/>
      <w:lang w:eastAsia="it-IT"/>
    </w:rPr>
  </w:style>
  <w:style w:type="paragraph" w:styleId="Titolosommario">
    <w:name w:val="TOC Heading"/>
    <w:basedOn w:val="Titolo1"/>
    <w:next w:val="Normale"/>
    <w:uiPriority w:val="39"/>
    <w:unhideWhenUsed/>
    <w:qFormat/>
    <w:rsid w:val="002D499D"/>
    <w:pPr>
      <w:keepLines/>
      <w:numPr>
        <w:numId w:val="0"/>
      </w:numPr>
      <w:tabs>
        <w:tab w:val="clear" w:pos="-189"/>
      </w:tabs>
      <w:spacing w:before="480" w:after="0" w:line="276" w:lineRule="auto"/>
      <w:ind w:right="0"/>
      <w:jc w:val="left"/>
      <w:outlineLvl w:val="9"/>
    </w:pPr>
    <w:rPr>
      <w:rFonts w:asciiTheme="majorHAnsi" w:eastAsiaTheme="majorEastAsia" w:hAnsiTheme="majorHAnsi" w:cstheme="majorBidi"/>
      <w:bCs/>
      <w:color w:val="365F91" w:themeColor="accent1" w:themeShade="BF"/>
      <w:kern w:val="0"/>
      <w:sz w:val="28"/>
      <w:szCs w:val="28"/>
    </w:rPr>
  </w:style>
  <w:style w:type="paragraph" w:styleId="Sommario2">
    <w:name w:val="toc 2"/>
    <w:basedOn w:val="Normale"/>
    <w:next w:val="Normale"/>
    <w:autoRedefine/>
    <w:uiPriority w:val="39"/>
    <w:unhideWhenUsed/>
    <w:rsid w:val="001469DE"/>
    <w:pPr>
      <w:tabs>
        <w:tab w:val="clear" w:pos="-189"/>
        <w:tab w:val="left" w:pos="851"/>
        <w:tab w:val="right" w:pos="14727"/>
      </w:tabs>
      <w:spacing w:after="100"/>
      <w:ind w:left="200"/>
    </w:pPr>
  </w:style>
  <w:style w:type="paragraph" w:styleId="Sommario3">
    <w:name w:val="toc 3"/>
    <w:basedOn w:val="Normale"/>
    <w:next w:val="Normale"/>
    <w:autoRedefine/>
    <w:uiPriority w:val="39"/>
    <w:unhideWhenUsed/>
    <w:rsid w:val="002D499D"/>
    <w:pPr>
      <w:tabs>
        <w:tab w:val="clear" w:pos="-189"/>
      </w:tabs>
      <w:spacing w:after="100"/>
      <w:ind w:left="400"/>
    </w:pPr>
  </w:style>
  <w:style w:type="character" w:customStyle="1" w:styleId="WW8Num20z0">
    <w:name w:val="WW8Num20z0"/>
    <w:rsid w:val="0011798B"/>
    <w:rPr>
      <w:rFonts w:ascii="Symbol" w:hAnsi="Symbol" w:cs="Symbol"/>
    </w:rPr>
  </w:style>
  <w:style w:type="paragraph" w:styleId="Sommario1">
    <w:name w:val="toc 1"/>
    <w:basedOn w:val="Normale"/>
    <w:next w:val="Normale"/>
    <w:autoRedefine/>
    <w:uiPriority w:val="39"/>
    <w:unhideWhenUsed/>
    <w:rsid w:val="002567C1"/>
    <w:pPr>
      <w:tabs>
        <w:tab w:val="clear" w:pos="-189"/>
        <w:tab w:val="left" w:pos="660"/>
        <w:tab w:val="right" w:pos="14727"/>
      </w:tabs>
      <w:spacing w:after="100"/>
    </w:pPr>
  </w:style>
  <w:style w:type="paragraph" w:customStyle="1" w:styleId="StileArialGiustificatoPrimariga075cmprima3ptInterl">
    <w:name w:val="Stile Arial Giustificato Prima riga:  075 cm prima 3 pt Interl..."/>
    <w:basedOn w:val="Normale"/>
    <w:rsid w:val="008A7E00"/>
    <w:pPr>
      <w:tabs>
        <w:tab w:val="clear" w:pos="-189"/>
      </w:tabs>
      <w:spacing w:after="60" w:line="360" w:lineRule="auto"/>
      <w:ind w:firstLine="425"/>
    </w:pPr>
    <w:rPr>
      <w:rFonts w:ascii="Arial" w:hAnsi="Arial" w:cs="Times New Roman"/>
      <w:sz w:val="24"/>
    </w:rPr>
  </w:style>
  <w:style w:type="paragraph" w:customStyle="1" w:styleId="DVRTesto">
    <w:name w:val="DVR Testo"/>
    <w:basedOn w:val="Normale"/>
    <w:rsid w:val="0080162D"/>
    <w:pPr>
      <w:tabs>
        <w:tab w:val="clear" w:pos="-189"/>
        <w:tab w:val="left" w:pos="709"/>
      </w:tabs>
      <w:ind w:right="-1"/>
    </w:pPr>
    <w:rPr>
      <w:rFonts w:ascii="Trebuchet MS" w:hAnsi="Trebuchet MS" w:cs="Arial"/>
      <w:bCs/>
      <w:iCs/>
    </w:rPr>
  </w:style>
  <w:style w:type="paragraph" w:customStyle="1" w:styleId="Stile6">
    <w:name w:val="Stile6"/>
    <w:basedOn w:val="Normale"/>
    <w:uiPriority w:val="99"/>
    <w:rsid w:val="002A63D6"/>
    <w:pPr>
      <w:tabs>
        <w:tab w:val="clear" w:pos="-189"/>
      </w:tabs>
      <w:spacing w:after="120"/>
      <w:ind w:firstLine="284"/>
    </w:pPr>
    <w:rPr>
      <w:rFonts w:ascii="Graphite Light Narrow ATT" w:hAnsi="Graphite Light Narrow ATT" w:cs="Times New Roman"/>
      <w:sz w:val="30"/>
      <w:szCs w:val="24"/>
    </w:rPr>
  </w:style>
  <w:style w:type="character" w:styleId="Enfasicorsivo">
    <w:name w:val="Emphasis"/>
    <w:basedOn w:val="Carpredefinitoparagrafo"/>
    <w:uiPriority w:val="20"/>
    <w:qFormat/>
    <w:rsid w:val="009B70E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85177981">
      <w:bodyDiv w:val="1"/>
      <w:marLeft w:val="0"/>
      <w:marRight w:val="0"/>
      <w:marTop w:val="0"/>
      <w:marBottom w:val="0"/>
      <w:divBdr>
        <w:top w:val="none" w:sz="0" w:space="0" w:color="auto"/>
        <w:left w:val="none" w:sz="0" w:space="0" w:color="auto"/>
        <w:bottom w:val="none" w:sz="0" w:space="0" w:color="auto"/>
        <w:right w:val="none" w:sz="0" w:space="0" w:color="auto"/>
      </w:divBdr>
    </w:div>
    <w:div w:id="452987473">
      <w:bodyDiv w:val="1"/>
      <w:marLeft w:val="0"/>
      <w:marRight w:val="0"/>
      <w:marTop w:val="0"/>
      <w:marBottom w:val="0"/>
      <w:divBdr>
        <w:top w:val="none" w:sz="0" w:space="0" w:color="auto"/>
        <w:left w:val="none" w:sz="0" w:space="0" w:color="auto"/>
        <w:bottom w:val="none" w:sz="0" w:space="0" w:color="auto"/>
        <w:right w:val="none" w:sz="0" w:space="0" w:color="auto"/>
      </w:divBdr>
    </w:div>
    <w:div w:id="455762236">
      <w:bodyDiv w:val="1"/>
      <w:marLeft w:val="0"/>
      <w:marRight w:val="0"/>
      <w:marTop w:val="0"/>
      <w:marBottom w:val="0"/>
      <w:divBdr>
        <w:top w:val="none" w:sz="0" w:space="0" w:color="auto"/>
        <w:left w:val="none" w:sz="0" w:space="0" w:color="auto"/>
        <w:bottom w:val="none" w:sz="0" w:space="0" w:color="auto"/>
        <w:right w:val="none" w:sz="0" w:space="0" w:color="auto"/>
      </w:divBdr>
      <w:divsChild>
        <w:div w:id="1347515533">
          <w:marLeft w:val="0"/>
          <w:marRight w:val="0"/>
          <w:marTop w:val="0"/>
          <w:marBottom w:val="0"/>
          <w:divBdr>
            <w:top w:val="none" w:sz="0" w:space="0" w:color="auto"/>
            <w:left w:val="none" w:sz="0" w:space="0" w:color="auto"/>
            <w:bottom w:val="none" w:sz="0" w:space="0" w:color="auto"/>
            <w:right w:val="none" w:sz="0" w:space="0" w:color="auto"/>
          </w:divBdr>
          <w:divsChild>
            <w:div w:id="2110466360">
              <w:marLeft w:val="0"/>
              <w:marRight w:val="0"/>
              <w:marTop w:val="0"/>
              <w:marBottom w:val="0"/>
              <w:divBdr>
                <w:top w:val="none" w:sz="0" w:space="0" w:color="auto"/>
                <w:left w:val="none" w:sz="0" w:space="0" w:color="auto"/>
                <w:bottom w:val="none" w:sz="0" w:space="0" w:color="auto"/>
                <w:right w:val="none" w:sz="0" w:space="0" w:color="auto"/>
              </w:divBdr>
              <w:divsChild>
                <w:div w:id="2007702289">
                  <w:marLeft w:val="0"/>
                  <w:marRight w:val="0"/>
                  <w:marTop w:val="0"/>
                  <w:marBottom w:val="0"/>
                  <w:divBdr>
                    <w:top w:val="none" w:sz="0" w:space="0" w:color="auto"/>
                    <w:left w:val="none" w:sz="0" w:space="0" w:color="auto"/>
                    <w:bottom w:val="none" w:sz="0" w:space="0" w:color="auto"/>
                    <w:right w:val="none" w:sz="0" w:space="0" w:color="auto"/>
                  </w:divBdr>
                </w:div>
              </w:divsChild>
            </w:div>
            <w:div w:id="1379620438">
              <w:marLeft w:val="0"/>
              <w:marRight w:val="0"/>
              <w:marTop w:val="0"/>
              <w:marBottom w:val="75"/>
              <w:divBdr>
                <w:top w:val="none" w:sz="0" w:space="0" w:color="auto"/>
                <w:left w:val="none" w:sz="0" w:space="0" w:color="auto"/>
                <w:bottom w:val="none" w:sz="0" w:space="0" w:color="auto"/>
                <w:right w:val="none" w:sz="0" w:space="0" w:color="auto"/>
              </w:divBdr>
            </w:div>
            <w:div w:id="900798457">
              <w:marLeft w:val="0"/>
              <w:marRight w:val="0"/>
              <w:marTop w:val="0"/>
              <w:marBottom w:val="0"/>
              <w:divBdr>
                <w:top w:val="none" w:sz="0" w:space="0" w:color="auto"/>
                <w:left w:val="none" w:sz="0" w:space="0" w:color="auto"/>
                <w:bottom w:val="none" w:sz="0" w:space="0" w:color="auto"/>
                <w:right w:val="none" w:sz="0" w:space="0" w:color="auto"/>
              </w:divBdr>
            </w:div>
            <w:div w:id="1115910025">
              <w:marLeft w:val="0"/>
              <w:marRight w:val="0"/>
              <w:marTop w:val="0"/>
              <w:marBottom w:val="0"/>
              <w:divBdr>
                <w:top w:val="none" w:sz="0" w:space="0" w:color="auto"/>
                <w:left w:val="none" w:sz="0" w:space="0" w:color="auto"/>
                <w:bottom w:val="none" w:sz="0" w:space="0" w:color="auto"/>
                <w:right w:val="none" w:sz="0" w:space="0" w:color="auto"/>
              </w:divBdr>
            </w:div>
            <w:div w:id="368647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8643038">
      <w:bodyDiv w:val="1"/>
      <w:marLeft w:val="0"/>
      <w:marRight w:val="0"/>
      <w:marTop w:val="0"/>
      <w:marBottom w:val="0"/>
      <w:divBdr>
        <w:top w:val="none" w:sz="0" w:space="0" w:color="auto"/>
        <w:left w:val="none" w:sz="0" w:space="0" w:color="auto"/>
        <w:bottom w:val="none" w:sz="0" w:space="0" w:color="auto"/>
        <w:right w:val="none" w:sz="0" w:space="0" w:color="auto"/>
      </w:divBdr>
    </w:div>
    <w:div w:id="1228608951">
      <w:bodyDiv w:val="1"/>
      <w:marLeft w:val="0"/>
      <w:marRight w:val="0"/>
      <w:marTop w:val="0"/>
      <w:marBottom w:val="0"/>
      <w:divBdr>
        <w:top w:val="none" w:sz="0" w:space="0" w:color="auto"/>
        <w:left w:val="none" w:sz="0" w:space="0" w:color="auto"/>
        <w:bottom w:val="none" w:sz="0" w:space="0" w:color="auto"/>
        <w:right w:val="none" w:sz="0" w:space="0" w:color="auto"/>
      </w:divBdr>
    </w:div>
    <w:div w:id="1313220425">
      <w:bodyDiv w:val="1"/>
      <w:marLeft w:val="0"/>
      <w:marRight w:val="0"/>
      <w:marTop w:val="0"/>
      <w:marBottom w:val="0"/>
      <w:divBdr>
        <w:top w:val="none" w:sz="0" w:space="0" w:color="auto"/>
        <w:left w:val="none" w:sz="0" w:space="0" w:color="auto"/>
        <w:bottom w:val="none" w:sz="0" w:space="0" w:color="auto"/>
        <w:right w:val="none" w:sz="0" w:space="0" w:color="auto"/>
      </w:divBdr>
    </w:div>
    <w:div w:id="13452090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footer" Target="footer3.xml"/><Relationship Id="rId18" Type="http://schemas.openxmlformats.org/officeDocument/2006/relationships/header" Target="header4.xml"/><Relationship Id="rId26" Type="http://schemas.openxmlformats.org/officeDocument/2006/relationships/image" Target="media/image4.jpeg"/><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4.xml"/><Relationship Id="rId25" Type="http://schemas.openxmlformats.org/officeDocument/2006/relationships/header" Target="header9.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oter" Target="footer5.xml"/><Relationship Id="rId29" Type="http://schemas.openxmlformats.org/officeDocument/2006/relationships/header" Target="header10.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8.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3.jpeg"/><Relationship Id="rId23" Type="http://schemas.openxmlformats.org/officeDocument/2006/relationships/footer" Target="footer6.xml"/><Relationship Id="rId28" Type="http://schemas.openxmlformats.org/officeDocument/2006/relationships/image" Target="media/image6.jpeg"/><Relationship Id="rId10" Type="http://schemas.openxmlformats.org/officeDocument/2006/relationships/footer" Target="footer1.xml"/><Relationship Id="rId19" Type="http://schemas.openxmlformats.org/officeDocument/2006/relationships/header" Target="head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2.jpeg"/><Relationship Id="rId22" Type="http://schemas.openxmlformats.org/officeDocument/2006/relationships/header" Target="header7.xml"/><Relationship Id="rId27" Type="http://schemas.openxmlformats.org/officeDocument/2006/relationships/image" Target="media/image5.png"/><Relationship Id="rId30" Type="http://schemas.openxmlformats.org/officeDocument/2006/relationships/header" Target="header1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6B2428A-F54C-4050-8399-6ABF4C2007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23</Pages>
  <Words>8396</Words>
  <Characters>47863</Characters>
  <Application>Microsoft Office Word</Application>
  <DocSecurity>0</DocSecurity>
  <Lines>398</Lines>
  <Paragraphs>112</Paragraphs>
  <ScaleCrop>false</ScaleCrop>
  <Company>HP</Company>
  <LinksUpToDate>false</LinksUpToDate>
  <CharactersWithSpaces>56147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 STC008</dc:creator>
  <cp:keywords>Internal</cp:keywords>
  <cp:lastModifiedBy>Ilenia Montiglio</cp:lastModifiedBy>
  <cp:revision>216</cp:revision>
  <cp:lastPrinted>2021-02-19T15:05:00Z</cp:lastPrinted>
  <dcterms:created xsi:type="dcterms:W3CDTF">2019-09-26T15:08:00Z</dcterms:created>
  <dcterms:modified xsi:type="dcterms:W3CDTF">2024-07-04T10:29:00Z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02bd8d19-f9f7-49e4-a33f-79e46743a172</vt:lpwstr>
  </property>
  <property fmtid="{D5CDD505-2E9C-101B-9397-08002B2CF9AE}" pid="3" name="Classification">
    <vt:lpwstr>Internal</vt:lpwstr>
  </property>
</Properties>
</file>