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ECF02B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52937">
        <w:rPr>
          <w:b/>
          <w:sz w:val="40"/>
          <w:szCs w:val="40"/>
        </w:rPr>
        <w:t>FAENZA</w:t>
      </w:r>
    </w:p>
    <w:p w14:paraId="7FEC7141" w14:textId="1D45D2CC" w:rsidR="000A00FD" w:rsidRDefault="00333C9C" w:rsidP="70F738DD">
      <w:pPr>
        <w:jc w:val="center"/>
      </w:pPr>
      <w:r>
        <w:t>22 Maggio</w:t>
      </w:r>
      <w:r w:rsidR="70F738DD">
        <w:t xml:space="preserve"> 202</w:t>
      </w:r>
      <w:r>
        <w:t>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70F738DD">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0F738DD">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0F738DD">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235170" w:rsidRPr="005B03CF" w14:paraId="284A745D" w14:textId="77777777" w:rsidTr="70F738DD">
        <w:trPr>
          <w:cantSplit/>
          <w:trHeight w:val="277"/>
          <w:jc w:val="center"/>
        </w:trPr>
        <w:tc>
          <w:tcPr>
            <w:tcW w:w="742" w:type="dxa"/>
            <w:shd w:val="clear" w:color="auto" w:fill="FFFFFF" w:themeFill="background1"/>
            <w:vAlign w:val="center"/>
          </w:tcPr>
          <w:p w14:paraId="3292B138" w14:textId="77777777" w:rsidR="00235170" w:rsidRPr="005B03CF" w:rsidRDefault="00235170" w:rsidP="00235170">
            <w:pPr>
              <w:tabs>
                <w:tab w:val="clear" w:pos="-189"/>
              </w:tabs>
              <w:jc w:val="center"/>
              <w:rPr>
                <w:sz w:val="16"/>
                <w:szCs w:val="16"/>
              </w:rPr>
            </w:pPr>
          </w:p>
        </w:tc>
        <w:tc>
          <w:tcPr>
            <w:tcW w:w="425" w:type="dxa"/>
            <w:shd w:val="clear" w:color="auto" w:fill="FFFFFF" w:themeFill="background1"/>
            <w:vAlign w:val="center"/>
          </w:tcPr>
          <w:p w14:paraId="40A58184" w14:textId="7C20DB24" w:rsidR="00235170" w:rsidRPr="005B03CF" w:rsidRDefault="00235170" w:rsidP="00235170">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47F08568" w:rsidR="00235170" w:rsidRPr="00146D0B" w:rsidRDefault="70F738DD" w:rsidP="70F738DD">
            <w:pPr>
              <w:jc w:val="center"/>
              <w:rPr>
                <w:sz w:val="16"/>
                <w:szCs w:val="16"/>
              </w:rPr>
            </w:pPr>
            <w:r w:rsidRPr="70F738DD">
              <w:rPr>
                <w:sz w:val="16"/>
                <w:szCs w:val="16"/>
              </w:rPr>
              <w:t>30-11-2022</w:t>
            </w:r>
          </w:p>
        </w:tc>
        <w:tc>
          <w:tcPr>
            <w:tcW w:w="3544" w:type="dxa"/>
            <w:shd w:val="clear" w:color="auto" w:fill="FFFFFF" w:themeFill="background1"/>
            <w:vAlign w:val="center"/>
          </w:tcPr>
          <w:p w14:paraId="01262BE3" w14:textId="403C7B3E" w:rsidR="00235170" w:rsidRPr="005B03CF" w:rsidRDefault="00235170" w:rsidP="0023517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213C138D" w:rsidR="00235170" w:rsidRPr="005B03CF" w:rsidRDefault="70F738DD" w:rsidP="70F738DD">
            <w:pPr>
              <w:jc w:val="center"/>
              <w:rPr>
                <w:sz w:val="16"/>
                <w:szCs w:val="16"/>
                <w:lang w:eastAsia="en-US"/>
              </w:rPr>
            </w:pPr>
            <w:r w:rsidRPr="70F738DD">
              <w:rPr>
                <w:sz w:val="16"/>
                <w:szCs w:val="16"/>
                <w:lang w:eastAsia="en-US"/>
              </w:rPr>
              <w:t>CesanaStudioArch</w:t>
            </w:r>
          </w:p>
        </w:tc>
        <w:tc>
          <w:tcPr>
            <w:tcW w:w="1351" w:type="dxa"/>
            <w:shd w:val="clear" w:color="auto" w:fill="FFFFFF" w:themeFill="background1"/>
            <w:vAlign w:val="center"/>
          </w:tcPr>
          <w:p w14:paraId="10CE5279" w14:textId="16C68897" w:rsidR="00235170" w:rsidRPr="005B03CF" w:rsidRDefault="00235170" w:rsidP="00235170">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972C014" w:rsidR="00235170" w:rsidRPr="005B03CF" w:rsidRDefault="00235170" w:rsidP="00235170">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235170" w:rsidRPr="005B03CF" w:rsidRDefault="00235170" w:rsidP="00235170">
            <w:pPr>
              <w:tabs>
                <w:tab w:val="clear" w:pos="-189"/>
              </w:tabs>
              <w:jc w:val="center"/>
              <w:rPr>
                <w:sz w:val="16"/>
              </w:rPr>
            </w:pPr>
          </w:p>
        </w:tc>
      </w:tr>
      <w:tr w:rsidR="00333C9C" w:rsidRPr="005B03CF" w14:paraId="1B9D554E" w14:textId="77777777" w:rsidTr="70F738DD">
        <w:trPr>
          <w:cantSplit/>
          <w:trHeight w:val="253"/>
          <w:jc w:val="center"/>
        </w:trPr>
        <w:tc>
          <w:tcPr>
            <w:tcW w:w="742" w:type="dxa"/>
            <w:shd w:val="clear" w:color="auto" w:fill="FFFFFF" w:themeFill="background1"/>
            <w:vAlign w:val="center"/>
          </w:tcPr>
          <w:p w14:paraId="4B5ED040" w14:textId="77777777" w:rsidR="00333C9C" w:rsidRPr="005B03CF" w:rsidRDefault="00333C9C" w:rsidP="00333C9C">
            <w:pPr>
              <w:tabs>
                <w:tab w:val="clear" w:pos="-189"/>
              </w:tabs>
              <w:jc w:val="center"/>
              <w:rPr>
                <w:sz w:val="16"/>
                <w:szCs w:val="16"/>
              </w:rPr>
            </w:pPr>
          </w:p>
        </w:tc>
        <w:tc>
          <w:tcPr>
            <w:tcW w:w="425" w:type="dxa"/>
            <w:shd w:val="clear" w:color="auto" w:fill="FFFFFF" w:themeFill="background1"/>
            <w:vAlign w:val="center"/>
          </w:tcPr>
          <w:p w14:paraId="0F68177F" w14:textId="6A866E71" w:rsidR="00333C9C" w:rsidRPr="005B03CF" w:rsidRDefault="00333C9C" w:rsidP="00333C9C">
            <w:pPr>
              <w:tabs>
                <w:tab w:val="clear" w:pos="-189"/>
              </w:tabs>
              <w:jc w:val="center"/>
              <w:rPr>
                <w:sz w:val="16"/>
              </w:rPr>
            </w:pPr>
            <w:r>
              <w:rPr>
                <w:sz w:val="16"/>
                <w:szCs w:val="16"/>
              </w:rPr>
              <w:t>0</w:t>
            </w:r>
            <w:r>
              <w:rPr>
                <w:sz w:val="16"/>
                <w:szCs w:val="16"/>
              </w:rPr>
              <w:t>2</w:t>
            </w:r>
          </w:p>
        </w:tc>
        <w:tc>
          <w:tcPr>
            <w:tcW w:w="1134" w:type="dxa"/>
            <w:shd w:val="clear" w:color="auto" w:fill="FFFFFF" w:themeFill="background1"/>
            <w:vAlign w:val="center"/>
          </w:tcPr>
          <w:p w14:paraId="275A1A5C" w14:textId="21984947" w:rsidR="00333C9C" w:rsidRPr="005B03CF" w:rsidRDefault="00333C9C" w:rsidP="00333C9C">
            <w:pPr>
              <w:tabs>
                <w:tab w:val="clear" w:pos="-189"/>
              </w:tabs>
              <w:jc w:val="center"/>
              <w:rPr>
                <w:sz w:val="16"/>
              </w:rPr>
            </w:pPr>
            <w:r>
              <w:rPr>
                <w:sz w:val="16"/>
                <w:szCs w:val="16"/>
              </w:rPr>
              <w:t>22</w:t>
            </w:r>
            <w:r w:rsidRPr="70F738DD">
              <w:rPr>
                <w:sz w:val="16"/>
                <w:szCs w:val="16"/>
              </w:rPr>
              <w:t>-</w:t>
            </w:r>
            <w:r>
              <w:rPr>
                <w:sz w:val="16"/>
                <w:szCs w:val="16"/>
              </w:rPr>
              <w:t>05</w:t>
            </w:r>
            <w:r w:rsidRPr="70F738DD">
              <w:rPr>
                <w:sz w:val="16"/>
                <w:szCs w:val="16"/>
              </w:rPr>
              <w:t>-202</w:t>
            </w:r>
            <w:r>
              <w:rPr>
                <w:sz w:val="16"/>
                <w:szCs w:val="16"/>
              </w:rPr>
              <w:t>5</w:t>
            </w:r>
          </w:p>
        </w:tc>
        <w:tc>
          <w:tcPr>
            <w:tcW w:w="3544" w:type="dxa"/>
            <w:shd w:val="clear" w:color="auto" w:fill="FFFFFF" w:themeFill="background1"/>
            <w:vAlign w:val="center"/>
          </w:tcPr>
          <w:p w14:paraId="46B2103E" w14:textId="4E2473AB" w:rsidR="00333C9C" w:rsidRPr="005B03CF" w:rsidRDefault="00333C9C" w:rsidP="00333C9C">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02547CCE" w:rsidR="00333C9C" w:rsidRPr="005B03CF" w:rsidRDefault="00333C9C" w:rsidP="00333C9C">
            <w:pPr>
              <w:tabs>
                <w:tab w:val="clear" w:pos="-189"/>
              </w:tabs>
              <w:jc w:val="center"/>
              <w:rPr>
                <w:sz w:val="16"/>
              </w:rPr>
            </w:pPr>
            <w:r>
              <w:rPr>
                <w:sz w:val="16"/>
                <w:szCs w:val="16"/>
                <w:lang w:eastAsia="en-US"/>
              </w:rPr>
              <w:t>Twister Architetti Associati</w:t>
            </w:r>
          </w:p>
        </w:tc>
        <w:tc>
          <w:tcPr>
            <w:tcW w:w="1351" w:type="dxa"/>
            <w:shd w:val="clear" w:color="auto" w:fill="FFFFFF" w:themeFill="background1"/>
            <w:vAlign w:val="center"/>
          </w:tcPr>
          <w:p w14:paraId="20E8FECF" w14:textId="3FFCFFA6" w:rsidR="00333C9C" w:rsidRPr="005B03CF" w:rsidRDefault="00333C9C" w:rsidP="00333C9C">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67E86502" w:rsidR="00333C9C" w:rsidRPr="005B03CF" w:rsidRDefault="00333C9C" w:rsidP="00333C9C">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333C9C" w:rsidRPr="005B03CF" w:rsidRDefault="00333C9C" w:rsidP="00333C9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0F0B4CF" w:rsidR="000A00FD" w:rsidRDefault="00052937" w:rsidP="000A00FD">
      <w:pPr>
        <w:tabs>
          <w:tab w:val="clear" w:pos="-189"/>
        </w:tabs>
        <w:adjustRightInd w:val="0"/>
        <w:ind w:right="-147"/>
        <w:jc w:val="center"/>
        <w:rPr>
          <w:rFonts w:eastAsia="Arial Unicode MS" w:cs="Arial"/>
          <w:sz w:val="22"/>
        </w:rPr>
      </w:pPr>
      <w:r>
        <w:rPr>
          <w:rFonts w:cs="Arial"/>
          <w:b/>
          <w:noProof/>
        </w:rPr>
        <w:drawing>
          <wp:inline distT="0" distB="0" distL="0" distR="0" wp14:anchorId="4D553CE5" wp14:editId="5F2B278E">
            <wp:extent cx="3239916"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zed_Faenza_170718_09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39916" cy="432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4D20B1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52937">
              <w:rPr>
                <w:rFonts w:eastAsia="Arial Unicode MS" w:cs="Arial"/>
                <w:b/>
                <w:sz w:val="24"/>
                <w:szCs w:val="28"/>
              </w:rPr>
              <w:t>FAENZA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2F5A444" w:rsidR="000A00FD" w:rsidRPr="00052937" w:rsidRDefault="00052937" w:rsidP="00212665">
            <w:pPr>
              <w:tabs>
                <w:tab w:val="clear" w:pos="-189"/>
              </w:tabs>
              <w:adjustRightInd w:val="0"/>
              <w:ind w:left="182"/>
              <w:jc w:val="left"/>
              <w:rPr>
                <w:rFonts w:eastAsia="Arial Unicode MS" w:cs="Arial"/>
                <w:b/>
                <w:sz w:val="24"/>
                <w:szCs w:val="28"/>
              </w:rPr>
            </w:pPr>
            <w:r w:rsidRPr="00052937">
              <w:rPr>
                <w:rFonts w:eastAsia="Arial Unicode MS" w:cs="Arial"/>
              </w:rPr>
              <w:t>Via Cavour</w:t>
            </w:r>
            <w:r w:rsidR="000A00FD" w:rsidRPr="00052937">
              <w:rPr>
                <w:rFonts w:eastAsia="Arial Unicode MS" w:cs="Arial"/>
              </w:rPr>
              <w:t>, 1</w:t>
            </w:r>
            <w:r w:rsidRPr="00052937">
              <w:rPr>
                <w:rFonts w:eastAsia="Arial Unicode MS" w:cs="Arial"/>
              </w:rPr>
              <w:t>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1463F3BC" w:rsidR="000A00FD" w:rsidRPr="00052937" w:rsidRDefault="00EC00C6" w:rsidP="00212665">
            <w:pPr>
              <w:tabs>
                <w:tab w:val="clear" w:pos="-189"/>
              </w:tabs>
              <w:adjustRightInd w:val="0"/>
              <w:ind w:left="182"/>
              <w:jc w:val="left"/>
              <w:rPr>
                <w:rFonts w:eastAsia="Arial Unicode MS" w:cs="Arial"/>
              </w:rPr>
            </w:pPr>
            <w:r w:rsidRPr="00052937">
              <w:rPr>
                <w:rFonts w:eastAsia="Arial Unicode MS" w:cs="Arial"/>
              </w:rPr>
              <w:t>Primo</w:t>
            </w:r>
            <w:r w:rsidR="000A00FD" w:rsidRPr="00052937">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7504A3F" w:rsidR="000A00FD" w:rsidRPr="00052937" w:rsidRDefault="00052937" w:rsidP="00212665">
            <w:pPr>
              <w:tabs>
                <w:tab w:val="clear" w:pos="-189"/>
              </w:tabs>
              <w:adjustRightInd w:val="0"/>
              <w:ind w:left="182"/>
              <w:jc w:val="left"/>
              <w:rPr>
                <w:rFonts w:eastAsia="Arial Unicode MS" w:cs="Arial"/>
                <w:b/>
                <w:sz w:val="24"/>
                <w:szCs w:val="28"/>
              </w:rPr>
            </w:pPr>
            <w:r w:rsidRPr="00052937">
              <w:rPr>
                <w:rFonts w:eastAsia="Arial Unicode MS" w:cs="Arial"/>
              </w:rPr>
              <w:t>Faenza (RA)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85FB74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65E4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52937">
        <w:rPr>
          <w:b/>
        </w:rPr>
        <w:lastRenderedPageBreak/>
        <w:t>DESCRIZIONE IMMOBILE:</w:t>
      </w:r>
    </w:p>
    <w:p w14:paraId="103C271E" w14:textId="3BA1A655" w:rsidR="000A00FD" w:rsidRDefault="000A00FD" w:rsidP="000A00FD">
      <w:pPr>
        <w:tabs>
          <w:tab w:val="clear" w:pos="-189"/>
        </w:tabs>
      </w:pPr>
      <w:r>
        <w:t xml:space="preserve">L’agenzia si trova al </w:t>
      </w:r>
      <w:r w:rsidR="00052937">
        <w:t>1</w:t>
      </w:r>
      <w:r>
        <w:t xml:space="preserve">° piano di un fabbricato di </w:t>
      </w:r>
      <w:r w:rsidR="00052937">
        <w:t>4</w:t>
      </w:r>
      <w:r>
        <w:t xml:space="preserve"> piani fuori terra e </w:t>
      </w:r>
      <w:r w:rsidR="00052937">
        <w:t>con un</w:t>
      </w:r>
      <w:r>
        <w:t xml:space="preserve"> pian</w:t>
      </w:r>
      <w:r w:rsidR="00052937">
        <w:t>o</w:t>
      </w:r>
      <w:r>
        <w:t xml:space="preserve"> interrat</w:t>
      </w:r>
      <w:r w:rsidR="00052937">
        <w:t>o</w:t>
      </w:r>
      <w:r w:rsidRPr="00212DC3">
        <w:t xml:space="preserve"> </w:t>
      </w:r>
      <w:r>
        <w:t xml:space="preserve">con affaccio su </w:t>
      </w:r>
      <w:r w:rsidR="00052937">
        <w:t>un ampio parcheggio al limite del centro storico</w:t>
      </w:r>
      <w:r>
        <w:t xml:space="preserve"> della città.</w:t>
      </w:r>
      <w:r w:rsidRPr="00F735EC">
        <w:t xml:space="preserve"> </w:t>
      </w:r>
      <w:r>
        <w:t>L’immobile</w:t>
      </w:r>
      <w:r w:rsidR="00052937">
        <w:t xml:space="preserve"> è parte della cortina edilizia del nucleo storico</w:t>
      </w:r>
      <w:r w:rsidR="00C03237">
        <w:t xml:space="preserve"> e sul retro è presente un ampio cortile</w:t>
      </w:r>
      <w:r>
        <w:t>.</w:t>
      </w:r>
    </w:p>
    <w:p w14:paraId="6EB56B62" w14:textId="197E3F6A" w:rsidR="000A00FD" w:rsidRDefault="000A00FD" w:rsidP="000A00FD">
      <w:pPr>
        <w:tabs>
          <w:tab w:val="clear" w:pos="-189"/>
        </w:tabs>
      </w:pPr>
      <w:r>
        <w:t xml:space="preserve">Si presume che l’epoca di costruzione si possa far risalire indicativamente </w:t>
      </w:r>
      <w:r w:rsidR="002A40FB">
        <w:t>al XV secolo</w:t>
      </w:r>
      <w:r w:rsidR="00052937">
        <w:t xml:space="preserve"> con interventi di manutenzione interna riferibili agli anni ’</w:t>
      </w:r>
      <w:r w:rsidR="002A40FB">
        <w:t>6</w:t>
      </w:r>
      <w:r w:rsidR="00052937">
        <w:t>0 circa</w:t>
      </w:r>
      <w:r w:rsidR="002A40FB">
        <w:t>; l’immobile risulta vincolato.</w:t>
      </w:r>
    </w:p>
    <w:p w14:paraId="40E5855D" w14:textId="2ABCB63A" w:rsidR="000A00FD" w:rsidRDefault="000A00FD" w:rsidP="000A00FD">
      <w:pPr>
        <w:tabs>
          <w:tab w:val="clear" w:pos="-189"/>
        </w:tabs>
      </w:pPr>
      <w:r>
        <w:t>Lo stabile accoglie attività terziarie.</w:t>
      </w:r>
    </w:p>
    <w:p w14:paraId="403A16E1" w14:textId="56CB14D1" w:rsidR="00E61157" w:rsidRPr="00473E51" w:rsidRDefault="000A00FD" w:rsidP="00E61157">
      <w:pPr>
        <w:tabs>
          <w:tab w:val="clear" w:pos="-189"/>
        </w:tabs>
      </w:pPr>
      <w:r w:rsidRPr="00473E51">
        <w:t xml:space="preserve">L’accesso allo stabile avviene attraverso un ampio </w:t>
      </w:r>
      <w:r w:rsidR="00E61157">
        <w:t>portone in legno</w:t>
      </w:r>
      <w:r>
        <w:t xml:space="preserve"> che conduce in un </w:t>
      </w:r>
      <w:r w:rsidRPr="00473E51">
        <w:t xml:space="preserve">androne condominiale </w:t>
      </w:r>
      <w:r>
        <w:t xml:space="preserve">ove si trova il vano scala costituito da struttura in </w:t>
      </w:r>
      <w:r w:rsidR="00E61157">
        <w:t>pietra</w:t>
      </w:r>
      <w:r>
        <w:t xml:space="preserve"> e le rampe sono delimitate da un parapetto in metallo con corrimano. </w:t>
      </w:r>
    </w:p>
    <w:p w14:paraId="0F8C8444" w14:textId="1EDFAC67" w:rsidR="000A00FD" w:rsidRPr="00473E51" w:rsidRDefault="000A00FD" w:rsidP="000A00FD">
      <w:pPr>
        <w:tabs>
          <w:tab w:val="clear" w:pos="-189"/>
        </w:tabs>
      </w:pPr>
    </w:p>
    <w:p w14:paraId="1CBAE5F8" w14:textId="77777777" w:rsidR="000A00FD" w:rsidRPr="00674AB5" w:rsidRDefault="000A00FD" w:rsidP="000A00FD">
      <w:pPr>
        <w:rPr>
          <w:sz w:val="10"/>
          <w:szCs w:val="10"/>
        </w:rPr>
      </w:pPr>
    </w:p>
    <w:p w14:paraId="49151696" w14:textId="3F300738" w:rsidR="000A00FD" w:rsidRDefault="00E61157" w:rsidP="000A00FD">
      <w:pPr>
        <w:jc w:val="center"/>
      </w:pPr>
      <w:r>
        <w:rPr>
          <w:noProof/>
        </w:rPr>
        <w:drawing>
          <wp:inline distT="0" distB="0" distL="0" distR="0" wp14:anchorId="3091D147" wp14:editId="20284ECC">
            <wp:extent cx="6486722" cy="4680000"/>
            <wp:effectExtent l="0" t="0" r="9525" b="635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rotWithShape="1">
                    <a:blip r:embed="rId14" cstate="print">
                      <a:extLst>
                        <a:ext uri="{28A0092B-C50C-407E-A947-70E740481C1C}">
                          <a14:useLocalDpi xmlns:a14="http://schemas.microsoft.com/office/drawing/2010/main" val="0"/>
                        </a:ext>
                      </a:extLst>
                    </a:blip>
                    <a:srcRect l="13791" t="8796" r="6336" b="9663"/>
                    <a:stretch/>
                  </pic:blipFill>
                  <pic:spPr bwMode="auto">
                    <a:xfrm>
                      <a:off x="0" y="0"/>
                      <a:ext cx="6486722"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2493C4E1" w:rsidR="000A00FD" w:rsidRDefault="00EC00C6"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6CDCF802" w:rsidR="000A00FD" w:rsidRPr="00026DE1" w:rsidRDefault="00EC00C6"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0C14D986" w:rsidR="000A00FD" w:rsidRPr="00026DE1" w:rsidRDefault="00EC00C6"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70F738DD">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70F738DD">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70F738D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54F14D6" w:rsidR="000A00FD" w:rsidRPr="00C063A5" w:rsidRDefault="70F738DD" w:rsidP="70F738DD">
            <w:pPr>
              <w:jc w:val="left"/>
            </w:pPr>
            <w:r w:rsidRPr="70F738DD">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52E7D81" w:rsidR="000A00FD" w:rsidRPr="00765852" w:rsidRDefault="70F738DD" w:rsidP="70F738DD">
            <w:pPr>
              <w:jc w:val="center"/>
              <w:rPr>
                <w:b/>
                <w:bCs/>
              </w:rPr>
            </w:pPr>
            <w:r w:rsidRPr="70F738DD">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372654F7" w:rsidR="000A00FD" w:rsidRPr="00765852" w:rsidRDefault="00A71467"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22658980" w:rsidR="0000606E" w:rsidRPr="00A71467" w:rsidRDefault="70F738DD" w:rsidP="70F738DD">
            <w:pPr>
              <w:jc w:val="left"/>
            </w:pPr>
            <w:r w:rsidRPr="70F738DD">
              <w:rPr>
                <w:rFonts w:eastAsia="Arial Narrow" w:cs="Arial Narrow"/>
              </w:rPr>
              <w:t>Acquisita documentazione immobile e disponibile presso gli archivi di Alleanza Assicurazioni S.p.A.</w:t>
            </w:r>
          </w:p>
        </w:tc>
      </w:tr>
      <w:tr w:rsidR="000A00FD" w14:paraId="476CF394" w14:textId="77777777" w:rsidTr="70F738D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6564704"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F1B7384" w:rsidR="000A00FD" w:rsidRPr="00765852" w:rsidRDefault="00146D0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E5CA318" w:rsidR="000A00FD" w:rsidRPr="00765852" w:rsidRDefault="00146D0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306862B" w:rsidR="0000606E" w:rsidRPr="00202D79" w:rsidRDefault="0000606E" w:rsidP="00A71467">
            <w:pPr>
              <w:jc w:val="left"/>
            </w:pPr>
            <w:r w:rsidRPr="0000606E">
              <w:t xml:space="preserve">In corso reperimento delle Di.Co., certificati di regolare </w:t>
            </w:r>
            <w:r w:rsidR="007D7227">
              <w:t>esecuzione, titoli abilitativi.</w:t>
            </w:r>
          </w:p>
        </w:tc>
      </w:tr>
      <w:tr w:rsidR="000A00FD" w:rsidRPr="00E121E0" w14:paraId="650D998E" w14:textId="77777777" w:rsidTr="70F738DD">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6DE7E23"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70F738DD">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70F738DD">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70F738DD">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70F738DD">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099BB9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70F738DD">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70F738DD">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70F738DD">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70F738DD">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70F738DD">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70F738DD">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70F738D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4BD5BA7" w:rsidR="000A00FD" w:rsidRPr="00AA1487" w:rsidRDefault="000A00FD" w:rsidP="00212665">
            <w:pPr>
              <w:jc w:val="left"/>
            </w:pPr>
          </w:p>
        </w:tc>
      </w:tr>
      <w:tr w:rsidR="000A00FD" w14:paraId="1FB2855A" w14:textId="77777777" w:rsidTr="70F738DD">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70F738DD">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70F738DD">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7ECEBC0" w:rsidR="000A00FD" w:rsidRPr="00765852" w:rsidRDefault="001164B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F71F56D" w:rsidR="000A00FD" w:rsidRDefault="000A00FD" w:rsidP="00212665">
            <w:pPr>
              <w:jc w:val="left"/>
            </w:pPr>
            <w:r>
              <w:t>L’agenzia non ha</w:t>
            </w:r>
            <w:r w:rsidRPr="0006143E">
              <w:t xml:space="preserve"> cantina di pertinenza</w:t>
            </w:r>
            <w:r>
              <w:t>.</w:t>
            </w:r>
          </w:p>
          <w:p w14:paraId="77DD21AE" w14:textId="6B373928" w:rsidR="000A00FD" w:rsidRPr="0006143E" w:rsidRDefault="000A00FD" w:rsidP="00212665">
            <w:pPr>
              <w:jc w:val="left"/>
            </w:pPr>
            <w:r w:rsidRPr="00E23856">
              <w:t>Presenti cantine condominiali poste al di sotto degli uffici.</w:t>
            </w:r>
          </w:p>
        </w:tc>
      </w:tr>
      <w:tr w:rsidR="000A00FD" w14:paraId="79CA22A0" w14:textId="77777777" w:rsidTr="00FC5230">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003299CB"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6C5F31A2" w:rsidR="000A00FD" w:rsidRPr="00765852" w:rsidRDefault="00FC5230"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D9100A2" w:rsidR="00406C9A" w:rsidRPr="008B6041" w:rsidRDefault="00406C9A" w:rsidP="00F86DFB">
            <w:pPr>
              <w:jc w:val="left"/>
            </w:pPr>
          </w:p>
        </w:tc>
      </w:tr>
      <w:tr w:rsidR="000A00FD" w14:paraId="0A12403A" w14:textId="77777777" w:rsidTr="70F738DD">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70F738D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7A13C535" w:rsidR="000A00FD" w:rsidRDefault="000A00FD" w:rsidP="00212665">
            <w:pPr>
              <w:jc w:val="left"/>
            </w:pPr>
            <w:r>
              <w:t xml:space="preserve">L’accesso al condominio avviene tramite serramento </w:t>
            </w:r>
            <w:r w:rsidR="00A71467">
              <w:t>in legno.</w:t>
            </w:r>
          </w:p>
          <w:p w14:paraId="6C80B45C" w14:textId="2CFFD849" w:rsidR="000A00FD" w:rsidRPr="00734822" w:rsidRDefault="000A00FD" w:rsidP="00212665">
            <w:pPr>
              <w:jc w:val="left"/>
            </w:pPr>
            <w:r>
              <w:t xml:space="preserve">Nel vano scala </w:t>
            </w:r>
            <w:r w:rsidR="00A71467">
              <w:t>è presente un serramento in legno con vetro singolo.</w:t>
            </w:r>
          </w:p>
        </w:tc>
      </w:tr>
      <w:tr w:rsidR="000A00FD" w14:paraId="41A42144" w14:textId="77777777" w:rsidTr="70F738DD">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70F738DD">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70F738DD">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70F738DD">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70F738D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5BA8FAC0" w:rsidR="000A00FD" w:rsidRPr="00A71467" w:rsidRDefault="000A00FD" w:rsidP="00212665">
            <w:pPr>
              <w:tabs>
                <w:tab w:val="clear" w:pos="-189"/>
                <w:tab w:val="left" w:pos="-144"/>
              </w:tabs>
              <w:jc w:val="left"/>
            </w:pPr>
            <w:r w:rsidRPr="00A71467">
              <w:t xml:space="preserve">L’ufficio si trova al </w:t>
            </w:r>
            <w:r w:rsidR="00A71467" w:rsidRPr="00A71467">
              <w:t>2</w:t>
            </w:r>
            <w:r w:rsidRPr="00A71467">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2FA08DC" w:rsidR="000A00FD" w:rsidRPr="003D4FA8" w:rsidRDefault="00A71467" w:rsidP="00212665">
            <w:pPr>
              <w:tabs>
                <w:tab w:val="clear" w:pos="-189"/>
                <w:tab w:val="left" w:pos="-144"/>
              </w:tabs>
              <w:jc w:val="left"/>
              <w:rPr>
                <w:rFonts w:eastAsiaTheme="minorHAnsi"/>
              </w:rPr>
            </w:pPr>
            <w:r w:rsidRPr="00A71467">
              <w:t>Le scale in pietra hanno una superficie antisdrucciolevole</w:t>
            </w:r>
            <w:r>
              <w:t>.</w:t>
            </w:r>
          </w:p>
        </w:tc>
      </w:tr>
      <w:tr w:rsidR="000A00FD" w14:paraId="470DD73D" w14:textId="77777777" w:rsidTr="70F738DD">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4ADFC41C" w:rsidR="000A00FD" w:rsidRPr="00202D79" w:rsidRDefault="000A00FD" w:rsidP="00212665">
            <w:pPr>
              <w:tabs>
                <w:tab w:val="clear" w:pos="-189"/>
                <w:tab w:val="left" w:pos="-144"/>
              </w:tabs>
              <w:jc w:val="left"/>
            </w:pPr>
          </w:p>
        </w:tc>
      </w:tr>
      <w:tr w:rsidR="000A00FD" w14:paraId="33CC7B98" w14:textId="77777777" w:rsidTr="70F738D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5877C36"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3AA6AE6" w:rsidR="000A00FD" w:rsidRPr="00A71467" w:rsidRDefault="000A00FD" w:rsidP="00212665">
            <w:pPr>
              <w:tabs>
                <w:tab w:val="clear" w:pos="-189"/>
                <w:tab w:val="left" w:pos="-144"/>
              </w:tabs>
              <w:jc w:val="left"/>
            </w:pPr>
            <w:r>
              <w:t>L’accesso è esclusivamente pedonale</w:t>
            </w:r>
          </w:p>
        </w:tc>
      </w:tr>
      <w:tr w:rsidR="000A00FD" w14:paraId="29BA75CB" w14:textId="77777777" w:rsidTr="70F738DD">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0FEB125"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5DEB74D" w:rsidR="000A00FD" w:rsidRDefault="000A00FD" w:rsidP="00212665">
            <w:pPr>
              <w:tabs>
                <w:tab w:val="clear" w:pos="-189"/>
                <w:tab w:val="left" w:pos="-144"/>
              </w:tabs>
              <w:jc w:val="left"/>
            </w:pPr>
          </w:p>
        </w:tc>
      </w:tr>
      <w:tr w:rsidR="000A00FD" w14:paraId="2C3DB359" w14:textId="77777777" w:rsidTr="00FC5230">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A779AD6"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0CB08EED" w:rsidR="000A00FD" w:rsidRPr="00765852" w:rsidRDefault="00FC5230"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EB99EAA" w:rsidR="00193070" w:rsidRPr="00A71467" w:rsidRDefault="00A71467" w:rsidP="00F86DFB">
            <w:pPr>
              <w:tabs>
                <w:tab w:val="clear" w:pos="-189"/>
                <w:tab w:val="left" w:pos="-144"/>
              </w:tabs>
              <w:jc w:val="left"/>
            </w:pPr>
            <w:r w:rsidRPr="00A71467">
              <w:t>Presente dislivello/gradino all’interno dei bagni 01 e 02 e per accesso al disimpegno 04</w:t>
            </w:r>
            <w:r w:rsidR="00F86DFB">
              <w:t>,</w:t>
            </w:r>
            <w:r w:rsidRPr="00A71467">
              <w:t xml:space="preserve"> non adeguatamente segnalati.</w:t>
            </w:r>
          </w:p>
        </w:tc>
      </w:tr>
      <w:tr w:rsidR="000A00FD" w14:paraId="5EBD4B42" w14:textId="77777777" w:rsidTr="70F738DD">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70F738DD">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97BF9C1" w:rsidR="000A00FD" w:rsidRDefault="000A00FD" w:rsidP="00212665">
            <w:pPr>
              <w:tabs>
                <w:tab w:val="clear" w:pos="-189"/>
                <w:tab w:val="left" w:pos="-144"/>
              </w:tabs>
              <w:jc w:val="left"/>
            </w:pPr>
          </w:p>
        </w:tc>
      </w:tr>
      <w:tr w:rsidR="000A00FD" w:rsidRPr="003B0F4F" w14:paraId="76FD22BA" w14:textId="77777777" w:rsidTr="70F738DD">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70F738DD">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70F738DD">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70F738DD">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70F738DD">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70F738DD">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70F738DD">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70F738DD">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4293E41" w:rsidR="000A00FD" w:rsidRPr="00A71467" w:rsidRDefault="000A00FD" w:rsidP="00212665">
            <w:pPr>
              <w:jc w:val="left"/>
            </w:pPr>
            <w:r w:rsidRPr="00A71467">
              <w:rPr>
                <w:rFonts w:eastAsiaTheme="minorHAnsi"/>
                <w:lang w:eastAsia="en-US"/>
              </w:rPr>
              <w:t xml:space="preserve">Si faccia riferimento al piano di emergenza e alla planimetria di emergenza presenti in agenzia </w:t>
            </w:r>
          </w:p>
        </w:tc>
      </w:tr>
      <w:tr w:rsidR="000A00FD" w14:paraId="709AF0E5" w14:textId="77777777" w:rsidTr="70F738DD">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D45EE9F" w:rsidR="000A00FD" w:rsidRPr="00A71467" w:rsidRDefault="000A00FD" w:rsidP="00212665">
            <w:pPr>
              <w:jc w:val="left"/>
            </w:pPr>
            <w:r w:rsidRPr="00A71467">
              <w:rPr>
                <w:rFonts w:eastAsiaTheme="minorHAnsi"/>
                <w:lang w:eastAsia="en-US"/>
              </w:rPr>
              <w:t xml:space="preserve">Si faccia riferimento al piano di emergenza e alla planimetria di emergenza presenti in agenzia </w:t>
            </w:r>
          </w:p>
        </w:tc>
      </w:tr>
      <w:tr w:rsidR="000A00FD" w14:paraId="69CCA66C" w14:textId="77777777" w:rsidTr="70F738DD">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70F738D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3EE02DA4" w:rsidR="000A00FD" w:rsidRPr="00210662" w:rsidRDefault="000A00FD" w:rsidP="00212665">
            <w:pPr>
              <w:jc w:val="left"/>
            </w:pPr>
            <w:r w:rsidRPr="00210662">
              <w:t>La porta d’ingresso apre verso l’interno dei locali.</w:t>
            </w:r>
          </w:p>
          <w:p w14:paraId="2F29B023" w14:textId="3943CB4A"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0DDEAEB4" w:rsidR="000A00FD" w:rsidRPr="00765852" w:rsidRDefault="00521FD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521FDC" w:rsidRDefault="000A00FD" w:rsidP="00212665">
            <w:pPr>
              <w:jc w:val="left"/>
            </w:pPr>
            <w:r w:rsidRPr="00521FDC">
              <w:t>La porta d’ingresso alla Sede, durante l’apertura degli uffici, deve restare aperta ed è apribile tramite sistema meccanico.</w:t>
            </w:r>
          </w:p>
          <w:p w14:paraId="3DD218C8" w14:textId="422DA957" w:rsidR="000A00FD" w:rsidRPr="00521FDC" w:rsidRDefault="000A00FD" w:rsidP="00212665">
            <w:pPr>
              <w:jc w:val="left"/>
            </w:pPr>
            <w:r w:rsidRPr="00521FDC">
              <w:t>L’apertura del portone condominiale è verso l’interno ed è consentita da sistema elettrico e meccanico.</w:t>
            </w:r>
          </w:p>
        </w:tc>
      </w:tr>
      <w:tr w:rsidR="000A00FD" w14:paraId="58AB812F" w14:textId="77777777" w:rsidTr="70F738D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68F845DE" w:rsidR="000A00FD" w:rsidRPr="00202D79" w:rsidRDefault="000A00FD" w:rsidP="00521FDC">
            <w:pPr>
              <w:jc w:val="left"/>
            </w:pPr>
            <w:r w:rsidRPr="00765852">
              <w:t>Le vie di fuga per le parti comuni corrispondono all’uscita condominiale su strada.</w:t>
            </w:r>
          </w:p>
        </w:tc>
      </w:tr>
      <w:tr w:rsidR="000A00FD" w14:paraId="08520837" w14:textId="77777777" w:rsidTr="70F738DD">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79D4E10" w:rsidR="000A00FD" w:rsidRPr="00202D79" w:rsidRDefault="000A00FD" w:rsidP="00212665">
            <w:pPr>
              <w:jc w:val="left"/>
            </w:pPr>
            <w:r w:rsidRPr="0006143E">
              <w:t>Non presente negli spazi condominiali comuni.</w:t>
            </w:r>
          </w:p>
        </w:tc>
      </w:tr>
      <w:tr w:rsidR="000A00FD" w14:paraId="4295ED69" w14:textId="77777777" w:rsidTr="70F738DD">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C3A9D4D" w:rsidR="000A00FD" w:rsidRPr="00765852" w:rsidRDefault="00521FD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0BC9E26A" w:rsidR="000A00FD" w:rsidRPr="00521FDC"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70F738D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9A3B00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F7D0133" w:rsidR="000A00FD" w:rsidRPr="00521FDC" w:rsidRDefault="000A00FD" w:rsidP="00212665">
            <w:pPr>
              <w:jc w:val="left"/>
            </w:pPr>
          </w:p>
        </w:tc>
      </w:tr>
      <w:tr w:rsidR="000A00FD" w14:paraId="54E8998E" w14:textId="77777777" w:rsidTr="70F738DD">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6971AE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70F738D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DEEDF3E" w:rsidR="000A00FD" w:rsidRPr="009B044C" w:rsidRDefault="000A00FD" w:rsidP="00212665">
            <w:pPr>
              <w:jc w:val="left"/>
            </w:pPr>
            <w:r>
              <w:t xml:space="preserve"> </w:t>
            </w:r>
          </w:p>
        </w:tc>
      </w:tr>
      <w:tr w:rsidR="000A00FD" w14:paraId="45EBE179" w14:textId="77777777" w:rsidTr="70F738D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8AEC090" w:rsidR="000A00FD" w:rsidRPr="00521FD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8AC5687" w:rsidR="000A00FD" w:rsidRPr="00765852" w:rsidRDefault="00521FD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A0BFB25" w:rsidR="000A00FD" w:rsidRPr="00521FD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70F738DD">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70F738D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40C43CDF"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0E4BDFAA" w:rsidR="000A00FD" w:rsidRPr="00765852" w:rsidRDefault="006E7EE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A2F72F3" w:rsidR="0040297C" w:rsidRDefault="0040297C" w:rsidP="00212665">
            <w:pPr>
              <w:jc w:val="left"/>
            </w:pPr>
          </w:p>
        </w:tc>
      </w:tr>
      <w:tr w:rsidR="000A00FD" w14:paraId="7721A0D7" w14:textId="77777777" w:rsidTr="70F738DD">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70F738DD">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5AE10EE" w14:textId="77777777" w:rsidR="000A00FD" w:rsidRDefault="000A00FD" w:rsidP="00212665">
            <w:pPr>
              <w:jc w:val="left"/>
            </w:pPr>
            <w:r>
              <w:t>q</w:t>
            </w:r>
            <w:r w:rsidRPr="00415D2A">
              <w:t>uando in uno stesso locale i lavoratori normalmente ivi occupati siano fino a 25, il locale deve essere dotato di una porta avente larghezza minima di m 0,80</w:t>
            </w:r>
          </w:p>
          <w:p w14:paraId="69B94A58" w14:textId="4A0CBCA6" w:rsidR="0040297C" w:rsidRPr="00202D79" w:rsidRDefault="0040297C" w:rsidP="00212665">
            <w:pPr>
              <w:jc w:val="left"/>
            </w:pP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70F738D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4DA7A2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918E819" w:rsidR="000A00FD" w:rsidRPr="00765852" w:rsidRDefault="00521FD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70F738D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2BA2FFE" w:rsidR="000A00FD" w:rsidRPr="00415D2A" w:rsidRDefault="000A00FD" w:rsidP="00212665">
            <w:pPr>
              <w:jc w:val="left"/>
            </w:pPr>
            <w:r>
              <w:t>Tutte le pareti vetrate hanno 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0973792"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w:t>
            </w:r>
            <w:r w:rsidRPr="009E2C6F">
              <w:lastRenderedPageBreak/>
              <w:t xml:space="preserve">da intelaiatura </w:t>
            </w:r>
            <w:r w:rsidR="00521FDC">
              <w:t xml:space="preserve">in legno </w:t>
            </w:r>
            <w:r w:rsidRPr="009E2C6F">
              <w:t>e specchiature vetrate</w:t>
            </w:r>
            <w:r>
              <w:t>.</w:t>
            </w:r>
          </w:p>
        </w:tc>
      </w:tr>
      <w:tr w:rsidR="000A00FD" w14:paraId="2EE7B5CF" w14:textId="77777777" w:rsidTr="70F738DD">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43B96DB" w:rsidR="000A00FD" w:rsidRDefault="000A00FD" w:rsidP="00212665">
            <w:pPr>
              <w:jc w:val="left"/>
            </w:pPr>
            <w:r>
              <w:t xml:space="preserve">Conforme </w:t>
            </w:r>
          </w:p>
          <w:p w14:paraId="2944FBCD" w14:textId="5D173FF3"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6756AF2F" w:rsidR="000A00FD" w:rsidRPr="00521FDC" w:rsidRDefault="000A00FD" w:rsidP="00212665">
            <w:pPr>
              <w:jc w:val="left"/>
            </w:pPr>
            <w:r w:rsidRPr="009E2C6F">
              <w:t>Serrament</w:t>
            </w:r>
            <w:r w:rsidR="00521FDC">
              <w:t>o d’ingresso al piano</w:t>
            </w:r>
            <w:r>
              <w:t xml:space="preserve"> costituit</w:t>
            </w:r>
            <w:r w:rsidR="00521FDC">
              <w:t xml:space="preserve">o </w:t>
            </w:r>
            <w:r w:rsidRPr="0006143E">
              <w:t>da vetro semplice</w:t>
            </w:r>
            <w:r>
              <w:t>.</w:t>
            </w:r>
          </w:p>
        </w:tc>
      </w:tr>
      <w:tr w:rsidR="000A00FD" w14:paraId="10472C02" w14:textId="77777777" w:rsidTr="70F738D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F27A80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DBD9BF3" w:rsidR="000A00FD" w:rsidRPr="00765852" w:rsidRDefault="00521FD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70F738D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56F312E" w:rsidR="00F84D80" w:rsidRPr="00765852" w:rsidRDefault="00521FD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24386C6" w:rsidR="00F84D80" w:rsidRPr="00202D79" w:rsidRDefault="00F84D80" w:rsidP="00212665">
            <w:pPr>
              <w:jc w:val="left"/>
            </w:pPr>
            <w:r>
              <w:t>Segnaletica n</w:t>
            </w:r>
            <w:r w:rsidRPr="0006143E">
              <w:t>on presente negli spazi condominiali comuni.</w:t>
            </w:r>
          </w:p>
        </w:tc>
      </w:tr>
      <w:tr w:rsidR="00F84D80" w14:paraId="481A5107" w14:textId="77777777" w:rsidTr="70F738DD">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70F738DD">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70F738DD">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70F738DD">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70F738DD">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D5DCDC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BEB70CC" w:rsidR="00713C48" w:rsidRPr="00521FDC"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70F738DD">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25334E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521FDC" w:rsidRDefault="00F84D80" w:rsidP="00212665">
            <w:pPr>
              <w:jc w:val="left"/>
              <w:rPr>
                <w:rFonts w:eastAsiaTheme="minorHAnsi"/>
                <w:lang w:eastAsia="en-US"/>
              </w:rPr>
            </w:pPr>
            <w:r w:rsidRPr="00521FDC">
              <w:rPr>
                <w:rFonts w:eastAsiaTheme="minorHAnsi"/>
                <w:lang w:eastAsia="en-US"/>
              </w:rPr>
              <w:t>Le scale sono chiuse entro muri (perimetro esterno) e parapetti metallici (lato interno).</w:t>
            </w:r>
          </w:p>
        </w:tc>
      </w:tr>
      <w:tr w:rsidR="00676E85" w14:paraId="3F46B80D" w14:textId="77777777" w:rsidTr="70F738DD">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70F738D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70F738DD">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61CC787D" w:rsidR="00521FDC"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70F738DD">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D213FE3"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26DA369" w14:textId="572FF2DE" w:rsidR="00F84D80" w:rsidRPr="00765852" w:rsidRDefault="00521FDC"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AEDC1BF" w:rsidR="00F84D80" w:rsidRDefault="00521FDC" w:rsidP="00212665">
            <w:pPr>
              <w:jc w:val="left"/>
            </w:pPr>
            <w:r>
              <w:t>I parapetti delle finestre hanno altezza &lt; 90 cm</w:t>
            </w:r>
          </w:p>
        </w:tc>
      </w:tr>
      <w:tr w:rsidR="00F84D80" w:rsidRPr="00A85F72" w14:paraId="6C95AC43" w14:textId="77777777" w:rsidTr="70F738DD">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70F738DD">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70F738DD">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70F738DD">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70F738DD">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D0F9791" w:rsidR="00F84D80" w:rsidRDefault="00F84D80" w:rsidP="00212665">
            <w:pPr>
              <w:tabs>
                <w:tab w:val="clear" w:pos="-189"/>
              </w:tabs>
              <w:jc w:val="left"/>
            </w:pPr>
            <w:r>
              <w:t>L’aerazione è garantita da finestre apribili (ricambio d’aria naturale).</w:t>
            </w:r>
          </w:p>
        </w:tc>
      </w:tr>
      <w:tr w:rsidR="00F84D80" w14:paraId="4249A87F" w14:textId="77777777" w:rsidTr="70F738DD">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3B6A8CB"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5EF36D1" w:rsidR="00F84D80" w:rsidRDefault="00F84D80" w:rsidP="00212665">
            <w:pPr>
              <w:tabs>
                <w:tab w:val="clear" w:pos="-189"/>
              </w:tabs>
              <w:jc w:val="left"/>
            </w:pPr>
            <w:r>
              <w:t>Non presente impianto di aereazione artificiale.</w:t>
            </w:r>
          </w:p>
        </w:tc>
      </w:tr>
      <w:tr w:rsidR="00F84D80" w14:paraId="73B3E159" w14:textId="77777777" w:rsidTr="70F738DD">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EF48D95"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0B7B7E" w14:textId="0DABED15" w:rsidR="00F84D80" w:rsidRPr="00765852" w:rsidRDefault="00521FDC"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5EFA99C" w:rsidR="00F84D80" w:rsidRPr="002D3F0B" w:rsidRDefault="00F84D80" w:rsidP="00212665">
            <w:pPr>
              <w:tabs>
                <w:tab w:val="clear" w:pos="-189"/>
              </w:tabs>
              <w:jc w:val="left"/>
            </w:pPr>
            <w:r>
              <w:t>Non presente impianto di aereazione artificiale.</w:t>
            </w:r>
          </w:p>
        </w:tc>
      </w:tr>
      <w:tr w:rsidR="00F84D80" w14:paraId="70866785" w14:textId="77777777" w:rsidTr="70F738DD">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DEB619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70F738DD">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A0B8E8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70F738DD">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70F738DD">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F970160" w14:textId="2E9022BB" w:rsidR="00F84D80" w:rsidRDefault="00F84D80" w:rsidP="00212665">
            <w:pPr>
              <w:jc w:val="left"/>
            </w:pPr>
            <w:r w:rsidRPr="004059D1">
              <w:t>L’impianto di riscaldamento è costituito da radiatori facenti capo a caldaia a gas (</w:t>
            </w:r>
            <w:r w:rsidR="004059D1" w:rsidRPr="004059D1">
              <w:t>ripostiglio</w:t>
            </w:r>
            <w:r w:rsidRPr="004059D1">
              <w:t>) del tipo autonomo</w:t>
            </w:r>
            <w:r w:rsidR="00045690">
              <w:t xml:space="preserve"> corredata di vaso di espansione aggiuntivo</w:t>
            </w:r>
            <w:r w:rsidRPr="004059D1">
              <w:t>.</w:t>
            </w:r>
          </w:p>
          <w:p w14:paraId="5262A32F" w14:textId="23457A5D" w:rsidR="00045690" w:rsidRPr="004059D1" w:rsidRDefault="00045690" w:rsidP="00212665">
            <w:pPr>
              <w:jc w:val="left"/>
            </w:pPr>
            <w:r>
              <w:t>Non presente impianto di raffrescamento</w:t>
            </w:r>
            <w:r w:rsidR="00C87B6F">
              <w:t xml:space="preserve">, sono utilizzati </w:t>
            </w:r>
            <w:r w:rsidR="00EA6077">
              <w:t>dispositivi</w:t>
            </w:r>
            <w:r w:rsidR="00C87B6F">
              <w:t xml:space="preserve"> portatili</w:t>
            </w:r>
            <w:r>
              <w:t>.</w:t>
            </w:r>
          </w:p>
        </w:tc>
      </w:tr>
      <w:tr w:rsidR="00F84D80" w14:paraId="2758D718" w14:textId="77777777" w:rsidTr="70F738DD">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E083388" w:rsidR="00F84D80" w:rsidRDefault="00F84D80" w:rsidP="00212665">
            <w:pPr>
              <w:jc w:val="left"/>
            </w:pPr>
          </w:p>
        </w:tc>
      </w:tr>
      <w:tr w:rsidR="00F84D80" w14:paraId="703C1349" w14:textId="77777777" w:rsidTr="70F738DD">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8C1F524" w:rsidR="00F84D80" w:rsidRPr="00496068" w:rsidRDefault="00F84D80" w:rsidP="00212665">
            <w:pPr>
              <w:jc w:val="left"/>
            </w:pPr>
            <w:r w:rsidRPr="00496068">
              <w:t>Sono presenti termosifoni collegati all’impianto di riscaldamento autonomo a gas.</w:t>
            </w:r>
          </w:p>
        </w:tc>
      </w:tr>
      <w:tr w:rsidR="00F84D80" w14:paraId="7959AEB0" w14:textId="77777777" w:rsidTr="70F738DD">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BA862AD"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70F738DD">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70F738DD">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70F738DD">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5DE8BA0" w:rsidR="00F84D80" w:rsidRDefault="00F84D80" w:rsidP="00212665">
            <w:pPr>
              <w:jc w:val="left"/>
            </w:pPr>
            <w:r>
              <w:t>I livelli d’illuminamento sono comunque garantiti da impianto d’illuminazione artificiale.</w:t>
            </w:r>
          </w:p>
        </w:tc>
      </w:tr>
      <w:tr w:rsidR="00F84D80" w14:paraId="4E7DB020" w14:textId="77777777" w:rsidTr="70F738DD">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70F738D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01EE233A" w:rsidR="00F84D80" w:rsidRPr="00765852" w:rsidRDefault="004059D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59F2781" w:rsidR="00F84D80" w:rsidRDefault="00F84D80" w:rsidP="00212665">
            <w:pPr>
              <w:jc w:val="left"/>
            </w:pPr>
          </w:p>
        </w:tc>
      </w:tr>
      <w:tr w:rsidR="00F84D80" w14:paraId="209D3344" w14:textId="77777777" w:rsidTr="70F738DD">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70F738D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828E547" w:rsidR="00F84D80" w:rsidRPr="00765852" w:rsidRDefault="004059D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28CF115" w:rsidR="00F84D80" w:rsidRPr="004059D1"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70F738DD">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70F738DD">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70F738DD">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70F738DD">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3F098E7" w:rsidR="00F84D80" w:rsidRDefault="00F84D80" w:rsidP="00212665">
            <w:pPr>
              <w:jc w:val="left"/>
            </w:pPr>
          </w:p>
        </w:tc>
      </w:tr>
      <w:tr w:rsidR="00F84D80" w14:paraId="021AE72D" w14:textId="77777777" w:rsidTr="70F738D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41222455" w:rsidR="00F84D80" w:rsidRPr="00765852" w:rsidRDefault="004059D1"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67D54FC6" w:rsidR="00F84D80" w:rsidRDefault="00F84D80" w:rsidP="00212665">
            <w:pPr>
              <w:jc w:val="left"/>
            </w:pPr>
            <w:r>
              <w:t>Manutenzione erogatori lavabi.</w:t>
            </w:r>
          </w:p>
        </w:tc>
      </w:tr>
      <w:tr w:rsidR="00F84D80" w14:paraId="451B3794" w14:textId="77777777" w:rsidTr="70F738DD">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70F738DD">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70F738DD">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5D8B55B" w:rsidR="00F84D80" w:rsidRDefault="00F84D80" w:rsidP="00212665">
            <w:pPr>
              <w:jc w:val="left"/>
            </w:pPr>
          </w:p>
        </w:tc>
      </w:tr>
      <w:tr w:rsidR="00F84D80" w14:paraId="6ACE07DB" w14:textId="77777777" w:rsidTr="70F738DD">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70F738DD">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70F738DD">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70F738DD">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70F738DD">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70F738DD">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2C4CE0F"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70F738DD">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70F738DD">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70F738DD">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70F738DD">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70F738DD">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9A5F79">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0EBD4A3D" w:rsidR="00212665" w:rsidRDefault="009A5F79" w:rsidP="00212665">
            <w:pPr>
              <w:spacing w:line="276" w:lineRule="auto"/>
              <w:ind w:right="562"/>
              <w:jc w:val="center"/>
              <w:rPr>
                <w:sz w:val="22"/>
                <w:szCs w:val="22"/>
              </w:rPr>
            </w:pPr>
            <w:r>
              <w:rPr>
                <w:sz w:val="22"/>
                <w:szCs w:val="22"/>
              </w:rPr>
              <w:t>3</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3992A4A0" w:rsidR="00212665" w:rsidRDefault="009A5F79" w:rsidP="0021266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0000"/>
            <w:vAlign w:val="center"/>
          </w:tcPr>
          <w:p w14:paraId="45EA7F00" w14:textId="43E72BB6" w:rsidR="00212665" w:rsidRPr="00882B0E" w:rsidRDefault="009A5F79" w:rsidP="00212665">
            <w:pPr>
              <w:spacing w:line="276" w:lineRule="auto"/>
              <w:ind w:right="562"/>
              <w:jc w:val="center"/>
              <w:rPr>
                <w:sz w:val="22"/>
                <w:szCs w:val="22"/>
              </w:rPr>
            </w:pPr>
            <w:r>
              <w:rPr>
                <w:sz w:val="22"/>
                <w:szCs w:val="22"/>
              </w:rPr>
              <w:t>9</w:t>
            </w:r>
          </w:p>
        </w:tc>
        <w:tc>
          <w:tcPr>
            <w:tcW w:w="959" w:type="pct"/>
            <w:tcBorders>
              <w:top w:val="dotted" w:sz="4" w:space="0" w:color="auto"/>
              <w:left w:val="dotted" w:sz="4" w:space="0" w:color="auto"/>
              <w:bottom w:val="dotted" w:sz="4" w:space="0" w:color="auto"/>
            </w:tcBorders>
            <w:vAlign w:val="center"/>
          </w:tcPr>
          <w:p w14:paraId="5016F412" w14:textId="08DFEFC8" w:rsidR="009A5F79" w:rsidRPr="00CA0217" w:rsidRDefault="009A5F79" w:rsidP="00212665">
            <w:pPr>
              <w:jc w:val="left"/>
              <w:rPr>
                <w:rFonts w:cs="Tahoma"/>
                <w:color w:val="000000"/>
                <w:sz w:val="16"/>
                <w:szCs w:val="16"/>
              </w:rPr>
            </w:pPr>
            <w:r>
              <w:rPr>
                <w:rFonts w:cs="Tahoma"/>
                <w:color w:val="000000"/>
                <w:sz w:val="16"/>
                <w:szCs w:val="16"/>
              </w:rPr>
              <w:t xml:space="preserve">Altezza parapetti h&lt;90 cm </w:t>
            </w: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80E7478" w:rsidR="00212665" w:rsidRPr="004059D1" w:rsidRDefault="00212665" w:rsidP="00212665">
            <w:pPr>
              <w:jc w:val="left"/>
              <w:rPr>
                <w:rFonts w:cs="Tahoma"/>
                <w:sz w:val="16"/>
                <w:szCs w:val="16"/>
              </w:rPr>
            </w:pPr>
            <w:r w:rsidRPr="004059D1">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30528C6E" w:rsidR="00212665" w:rsidRPr="004059D1" w:rsidRDefault="00212665" w:rsidP="00212665">
            <w:pPr>
              <w:jc w:val="left"/>
              <w:rPr>
                <w:rFonts w:cs="Tahoma"/>
                <w:color w:val="000000"/>
                <w:sz w:val="16"/>
                <w:szCs w:val="16"/>
              </w:rPr>
            </w:pPr>
            <w:r w:rsidRPr="004059D1">
              <w:rPr>
                <w:rFonts w:cs="Tahoma"/>
                <w:color w:val="000000"/>
                <w:sz w:val="16"/>
                <w:szCs w:val="16"/>
              </w:rPr>
              <w:t xml:space="preserve">La porta della Sede è dotata di sistema elettro meccanico </w:t>
            </w:r>
          </w:p>
          <w:p w14:paraId="53D6AAE1" w14:textId="5B7D0669" w:rsidR="00212665" w:rsidRPr="004059D1" w:rsidRDefault="00212665" w:rsidP="00212665">
            <w:pPr>
              <w:jc w:val="left"/>
              <w:rPr>
                <w:rFonts w:cs="Tahoma"/>
                <w:color w:val="000000"/>
                <w:sz w:val="16"/>
                <w:szCs w:val="16"/>
              </w:rPr>
            </w:pPr>
            <w:r w:rsidRPr="004059D1">
              <w:rPr>
                <w:rFonts w:cs="Tahoma"/>
                <w:color w:val="000000"/>
                <w:sz w:val="16"/>
                <w:szCs w:val="16"/>
              </w:rPr>
              <w:t xml:space="preserve">La porta di uscita dal Condominio è dotata di sistema meccanico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2470A41" w:rsidR="00212665" w:rsidRDefault="004059D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C1D08E3" w:rsidR="00212665" w:rsidRDefault="004059D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7A44895" w:rsidR="00212665" w:rsidRDefault="004059D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66C3396F" w:rsidR="006104B1" w:rsidRPr="004059D1" w:rsidRDefault="00212665" w:rsidP="00212665">
            <w:pPr>
              <w:jc w:val="left"/>
              <w:rPr>
                <w:rFonts w:cs="Tahoma"/>
                <w:color w:val="000000"/>
                <w:sz w:val="16"/>
                <w:szCs w:val="16"/>
              </w:rPr>
            </w:pPr>
            <w:r w:rsidRPr="004059D1">
              <w:rPr>
                <w:rFonts w:cs="Tahoma"/>
                <w:color w:val="000000"/>
                <w:sz w:val="16"/>
                <w:szCs w:val="16"/>
              </w:rPr>
              <w:t xml:space="preserve">Porte interne in legno </w:t>
            </w:r>
          </w:p>
          <w:p w14:paraId="045D1EFE" w14:textId="31795B0B" w:rsidR="00212665" w:rsidRPr="004059D1" w:rsidRDefault="006104B1" w:rsidP="00212665">
            <w:pPr>
              <w:jc w:val="left"/>
              <w:rPr>
                <w:rFonts w:cs="Tahoma"/>
                <w:color w:val="000000"/>
                <w:sz w:val="16"/>
                <w:szCs w:val="16"/>
              </w:rPr>
            </w:pPr>
            <w:r w:rsidRPr="004059D1">
              <w:rPr>
                <w:rFonts w:cs="Tahoma"/>
                <w:color w:val="000000"/>
                <w:sz w:val="16"/>
                <w:szCs w:val="16"/>
              </w:rPr>
              <w:t>Porte dei bagni prive di nottolino di sicurezza</w:t>
            </w:r>
            <w:r w:rsidR="0040297C">
              <w:rPr>
                <w:rFonts w:cs="Tahoma"/>
                <w:color w:val="000000"/>
                <w:sz w:val="16"/>
                <w:szCs w:val="16"/>
              </w:rPr>
              <w:t>.</w:t>
            </w:r>
          </w:p>
          <w:p w14:paraId="15A38758" w14:textId="7C37412D" w:rsidR="00212665" w:rsidRPr="004059D1" w:rsidRDefault="00212665" w:rsidP="00212665">
            <w:pPr>
              <w:jc w:val="left"/>
              <w:rPr>
                <w:rFonts w:cs="Tahoma"/>
                <w:color w:val="000000"/>
                <w:sz w:val="16"/>
                <w:szCs w:val="16"/>
              </w:rPr>
            </w:pPr>
            <w:r w:rsidRPr="004059D1">
              <w:rPr>
                <w:rFonts w:cs="Tahoma"/>
                <w:color w:val="000000"/>
                <w:sz w:val="16"/>
                <w:szCs w:val="16"/>
              </w:rPr>
              <w:t xml:space="preserve">Porte accesso al </w:t>
            </w:r>
            <w:r w:rsidR="004059D1" w:rsidRPr="004059D1">
              <w:rPr>
                <w:rFonts w:cs="Tahoma"/>
                <w:color w:val="000000"/>
                <w:sz w:val="16"/>
                <w:szCs w:val="16"/>
              </w:rPr>
              <w:t>piano con vetro non a norma</w:t>
            </w:r>
            <w:r w:rsidR="0040297C">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1374B129" w:rsidR="00212665" w:rsidRPr="004059D1" w:rsidRDefault="00212665" w:rsidP="00212665">
            <w:pPr>
              <w:jc w:val="left"/>
              <w:rPr>
                <w:rFonts w:cs="Tahoma"/>
                <w:sz w:val="16"/>
                <w:szCs w:val="16"/>
              </w:rPr>
            </w:pPr>
            <w:r>
              <w:rPr>
                <w:rFonts w:cs="Tahoma"/>
                <w:color w:val="000000"/>
                <w:sz w:val="16"/>
                <w:szCs w:val="16"/>
              </w:rPr>
              <w:t xml:space="preserve">L’agenzia è raggiungibile attraverso le scale </w:t>
            </w:r>
            <w:r w:rsidR="004059D1">
              <w:rPr>
                <w:rFonts w:cs="Tahoma"/>
                <w:color w:val="000000"/>
                <w:sz w:val="16"/>
                <w:szCs w:val="16"/>
              </w:rPr>
              <w:t>in pietra bocciardata</w:t>
            </w:r>
          </w:p>
        </w:tc>
      </w:tr>
      <w:tr w:rsidR="00B60B00" w:rsidRPr="00CA0217" w14:paraId="5966A300" w14:textId="77777777" w:rsidTr="00333C9C">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067C8126" w:rsidR="00B60B00" w:rsidRDefault="00333C9C"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46DC6211" w:rsidR="00B60B00" w:rsidRDefault="00333C9C"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2F1DE043" w:rsidR="00B60B00" w:rsidRDefault="00333C9C"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ACCCCA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059D1">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777777" w:rsidR="00B60B00" w:rsidRDefault="00B60B00"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7777777" w:rsidR="00B60B00" w:rsidRDefault="00B60B00"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77777777" w:rsidR="00B60B00" w:rsidRDefault="00B60B00"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049F3208" w14:textId="3C3ADD8F"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059D1" w:rsidRDefault="00F7219D" w:rsidP="00E509FF">
            <w:pPr>
              <w:jc w:val="left"/>
              <w:rPr>
                <w:rFonts w:cs="Tahoma"/>
                <w:sz w:val="16"/>
                <w:szCs w:val="16"/>
              </w:rPr>
            </w:pPr>
            <w:r w:rsidRPr="004059D1">
              <w:rPr>
                <w:rFonts w:cs="Tahoma"/>
                <w:sz w:val="16"/>
                <w:szCs w:val="16"/>
              </w:rPr>
              <w:t>Le stampanti si trovano in vano dedicato.</w:t>
            </w:r>
          </w:p>
          <w:p w14:paraId="49BD4EBF" w14:textId="77777777" w:rsidR="00F7219D" w:rsidRPr="004059D1" w:rsidRDefault="00F7219D" w:rsidP="00E509FF">
            <w:pPr>
              <w:jc w:val="left"/>
              <w:rPr>
                <w:rFonts w:cs="Tahoma"/>
                <w:sz w:val="16"/>
                <w:szCs w:val="16"/>
              </w:rPr>
            </w:pPr>
            <w:r w:rsidRPr="004059D1">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CF8FCFE" w:rsidR="00F7219D" w:rsidRPr="004059D1" w:rsidRDefault="00F7219D" w:rsidP="00E509FF">
            <w:pPr>
              <w:jc w:val="left"/>
              <w:rPr>
                <w:rFonts w:cs="Tahoma"/>
                <w:sz w:val="16"/>
                <w:szCs w:val="16"/>
              </w:rPr>
            </w:pPr>
            <w:r w:rsidRPr="004059D1">
              <w:rPr>
                <w:rFonts w:cs="Tahoma"/>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FB88F25" w:rsidR="00996099" w:rsidRPr="004059D1" w:rsidRDefault="00506B0B" w:rsidP="00996099">
            <w:pPr>
              <w:jc w:val="left"/>
              <w:rPr>
                <w:rFonts w:cs="Tahoma"/>
                <w:sz w:val="16"/>
                <w:szCs w:val="16"/>
              </w:rPr>
            </w:pPr>
            <w:r w:rsidRPr="004059D1">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610DDF4"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059D1">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2DB1E9E" w:rsidR="00506B0B" w:rsidRPr="004059D1" w:rsidRDefault="00506B0B" w:rsidP="00E509FF">
            <w:pPr>
              <w:jc w:val="left"/>
              <w:rPr>
                <w:rFonts w:cs="Tahoma"/>
                <w:sz w:val="16"/>
                <w:szCs w:val="16"/>
              </w:rPr>
            </w:pPr>
            <w:r w:rsidRPr="004059D1">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430B82E" w:rsidR="00506B0B" w:rsidRPr="00F074C3" w:rsidRDefault="004059D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0150646" w:rsidR="00506B0B" w:rsidRPr="00F074C3" w:rsidRDefault="004059D1"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9741959" w:rsidR="00506B0B" w:rsidRPr="00F074C3" w:rsidRDefault="004059D1"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041DAF7" w:rsidR="009130E3" w:rsidRPr="004059D1" w:rsidRDefault="0086339A" w:rsidP="0086339A">
            <w:pPr>
              <w:jc w:val="left"/>
              <w:rPr>
                <w:rFonts w:cs="Tahoma"/>
                <w:sz w:val="16"/>
                <w:szCs w:val="16"/>
              </w:rPr>
            </w:pPr>
            <w:r w:rsidRPr="004059D1">
              <w:rPr>
                <w:rFonts w:cs="Tahoma"/>
                <w:sz w:val="16"/>
                <w:szCs w:val="16"/>
              </w:rPr>
              <w:t>Impianto a gas</w:t>
            </w:r>
            <w:r w:rsidR="00506B0B" w:rsidRPr="004059D1">
              <w:rPr>
                <w:rFonts w:cs="Tahoma"/>
                <w:sz w:val="16"/>
                <w:szCs w:val="16"/>
              </w:rPr>
              <w:t xml:space="preserve"> autonomo </w:t>
            </w:r>
            <w:r w:rsidR="009130E3" w:rsidRPr="004059D1">
              <w:rPr>
                <w:rFonts w:cs="Tahoma"/>
                <w:sz w:val="16"/>
                <w:szCs w:val="16"/>
              </w:rPr>
              <w:t>(interno agenzia)</w:t>
            </w:r>
            <w:r w:rsidR="004059D1" w:rsidRPr="004059D1">
              <w:rPr>
                <w:rFonts w:cs="Tahoma"/>
                <w:sz w:val="16"/>
                <w:szCs w:val="16"/>
              </w:rPr>
              <w:t xml:space="preserve"> </w:t>
            </w:r>
            <w:r w:rsidR="00506B0B" w:rsidRPr="004059D1">
              <w:rPr>
                <w:rFonts w:cs="Tahoma"/>
                <w:sz w:val="16"/>
                <w:szCs w:val="16"/>
              </w:rPr>
              <w:t>completa di libretto di manutenz</w:t>
            </w:r>
            <w:r w:rsidR="009130E3" w:rsidRPr="004059D1">
              <w:rPr>
                <w:rFonts w:cs="Tahoma"/>
                <w:sz w:val="16"/>
                <w:szCs w:val="16"/>
              </w:rPr>
              <w:t>ione come da Normativa vigente.</w:t>
            </w:r>
            <w:r w:rsidRPr="004059D1">
              <w:rPr>
                <w:rFonts w:cs="Tahoma"/>
                <w:sz w:val="16"/>
                <w:szCs w:val="16"/>
              </w:rPr>
              <w:t xml:space="preserve"> Previsto controllo/manutenzione periodica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57B89BC" w:rsidR="00506B0B" w:rsidRPr="004059D1" w:rsidRDefault="004059D1" w:rsidP="00E509FF">
            <w:pPr>
              <w:jc w:val="left"/>
              <w:rPr>
                <w:rFonts w:cs="Tahoma"/>
                <w:color w:val="000000"/>
                <w:sz w:val="16"/>
                <w:szCs w:val="16"/>
              </w:rPr>
            </w:pPr>
            <w:r w:rsidRPr="004059D1">
              <w:rPr>
                <w:rFonts w:cs="Tahoma"/>
                <w:color w:val="000000"/>
                <w:sz w:val="16"/>
                <w:szCs w:val="16"/>
              </w:rPr>
              <w:t>G</w:t>
            </w:r>
            <w:r w:rsidR="00506B0B" w:rsidRPr="004059D1">
              <w:rPr>
                <w:rFonts w:cs="Tahoma"/>
                <w:color w:val="000000"/>
                <w:sz w:val="16"/>
                <w:szCs w:val="16"/>
              </w:rPr>
              <w:t xml:space="preserve">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4F86635"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E46C62C"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3FE509C"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A1B66DB"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DDC2C52"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603397C"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0297C" w:rsidRDefault="00506B0B" w:rsidP="00E509FF">
            <w:pPr>
              <w:jc w:val="left"/>
              <w:rPr>
                <w:sz w:val="16"/>
                <w:szCs w:val="16"/>
              </w:rPr>
            </w:pPr>
            <w:r w:rsidRPr="0040297C">
              <w:rPr>
                <w:sz w:val="16"/>
                <w:szCs w:val="16"/>
              </w:rPr>
              <w:t>Vi sono barriere architettoniche che non consentono l’accesso a lavoratori con disabilità motoria.</w:t>
            </w:r>
          </w:p>
          <w:p w14:paraId="0A7B5520" w14:textId="088B3556" w:rsidR="00506B0B" w:rsidRPr="0040297C" w:rsidRDefault="00506B0B" w:rsidP="00E509FF">
            <w:pPr>
              <w:jc w:val="left"/>
              <w:rPr>
                <w:sz w:val="16"/>
                <w:szCs w:val="16"/>
              </w:rPr>
            </w:pPr>
            <w:r w:rsidRPr="0040297C">
              <w:rPr>
                <w:sz w:val="16"/>
                <w:szCs w:val="16"/>
              </w:rPr>
              <w:t>Qualora se ne presentasse la necessità, gli spazi possono essere opportunamente adeguati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3A6E052"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A190BA1"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15E1A5D" w:rsidR="00506B0B" w:rsidRPr="0040297C" w:rsidRDefault="00506B0B" w:rsidP="00E509FF">
            <w:pPr>
              <w:jc w:val="left"/>
              <w:rPr>
                <w:rFonts w:cs="Tahoma"/>
                <w:color w:val="000000"/>
                <w:sz w:val="16"/>
                <w:szCs w:val="16"/>
              </w:rPr>
            </w:pPr>
            <w:r w:rsidRPr="0040297C">
              <w:rPr>
                <w:rFonts w:cs="Tahoma"/>
                <w:color w:val="000000"/>
                <w:sz w:val="16"/>
                <w:szCs w:val="16"/>
              </w:rPr>
              <w:t>Nella sede non sono presenti lavoratori con disabilità motoria.</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B578D9A"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047A210A"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CFE0B36" w:rsidR="00506B0B" w:rsidRPr="0040297C"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080936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FA4C69D"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8994D81" w:rsidR="00506B0B" w:rsidRDefault="0039262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20D6614" w:rsidR="00506B0B" w:rsidRDefault="0039262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F646534"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0297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24C6BAD" w:rsidR="00E11C41" w:rsidRPr="0040297C" w:rsidRDefault="00E11C41" w:rsidP="00E11C41">
            <w:pPr>
              <w:jc w:val="left"/>
              <w:rPr>
                <w:rFonts w:cs="Tahoma"/>
                <w:sz w:val="16"/>
                <w:szCs w:val="16"/>
              </w:rPr>
            </w:pPr>
            <w:r w:rsidRPr="0040297C">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09013F5" w:rsidR="00506B0B" w:rsidRPr="00F074C3" w:rsidRDefault="0040297C"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49A60CC" w:rsidR="00506B0B" w:rsidRPr="00F074C3" w:rsidRDefault="0040297C"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2E7922C8" w:rsidR="00506B0B" w:rsidRPr="00F074C3" w:rsidRDefault="0040297C"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6A911C40" w:rsidR="00506B0B" w:rsidRPr="0040297C" w:rsidRDefault="00506B0B" w:rsidP="00E509FF">
            <w:pPr>
              <w:jc w:val="left"/>
              <w:rPr>
                <w:rFonts w:cs="Tahoma"/>
                <w:color w:val="000000"/>
                <w:sz w:val="16"/>
                <w:szCs w:val="16"/>
              </w:rPr>
            </w:pPr>
            <w:r w:rsidRPr="0040297C">
              <w:rPr>
                <w:rFonts w:cs="Tahoma"/>
                <w:sz w:val="16"/>
                <w:szCs w:val="16"/>
              </w:rPr>
              <w:t>Presente Caldaia a gas interna</w:t>
            </w:r>
            <w:r w:rsidR="00045690">
              <w:rPr>
                <w:rFonts w:cs="Tahoma"/>
                <w:sz w:val="16"/>
                <w:szCs w:val="16"/>
              </w:rPr>
              <w:t xml:space="preserve"> completa di vaso di espansione.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FC0984F" w:rsidR="00506B0B" w:rsidRPr="00F074C3" w:rsidRDefault="00146D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C9B9906" w:rsidR="00506B0B" w:rsidRPr="00F074C3" w:rsidRDefault="00146D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2E881572" w:rsidR="00506B0B" w:rsidRPr="0040297C" w:rsidRDefault="00506B0B" w:rsidP="00E509FF">
            <w:pPr>
              <w:jc w:val="left"/>
              <w:rPr>
                <w:rFonts w:cs="Tahoma"/>
                <w:sz w:val="16"/>
                <w:szCs w:val="16"/>
              </w:rPr>
            </w:pPr>
            <w:r w:rsidRPr="0040297C">
              <w:rPr>
                <w:rFonts w:cs="Tahoma"/>
                <w:sz w:val="16"/>
                <w:szCs w:val="16"/>
              </w:rPr>
              <w:t xml:space="preserve">La sede si trova al </w:t>
            </w:r>
            <w:r w:rsidR="0040297C" w:rsidRPr="0040297C">
              <w:rPr>
                <w:rFonts w:cs="Tahoma"/>
                <w:sz w:val="16"/>
                <w:szCs w:val="16"/>
              </w:rPr>
              <w:t>2</w:t>
            </w:r>
            <w:r w:rsidRPr="0040297C">
              <w:rPr>
                <w:rFonts w:cs="Tahoma"/>
                <w:sz w:val="16"/>
                <w:szCs w:val="16"/>
              </w:rPr>
              <w:t>° piano, senza locali di pertinenza ai piani interrati e/o terra; rischio non presente nell’attività.</w:t>
            </w:r>
          </w:p>
          <w:p w14:paraId="54AE3C23" w14:textId="081A549F" w:rsidR="00506B0B" w:rsidRPr="0040297C" w:rsidRDefault="0040297C" w:rsidP="00E509FF">
            <w:pPr>
              <w:jc w:val="left"/>
              <w:rPr>
                <w:rFonts w:cs="Tahoma"/>
                <w:sz w:val="16"/>
                <w:szCs w:val="16"/>
              </w:rPr>
            </w:pPr>
            <w:r w:rsidRPr="0040297C">
              <w:rPr>
                <w:rFonts w:cs="Tahoma"/>
                <w:sz w:val="16"/>
                <w:szCs w:val="16"/>
              </w:rPr>
              <w:t>L’agenzia ha due posti auto nel cortile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B61DD57" w:rsidR="00506B0B" w:rsidRPr="00F074C3" w:rsidRDefault="0039262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186DCF0" w:rsidR="00506B0B" w:rsidRPr="00F074C3" w:rsidRDefault="0039262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52D1DBE"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E1695A4" w:rsidR="00506B0B" w:rsidRPr="00F074C3" w:rsidRDefault="0039262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2FCCEBF2" w:rsidR="00506B0B" w:rsidRPr="00F074C3" w:rsidRDefault="0039262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A544512" w:rsidR="00506B0B" w:rsidRPr="00F074C3" w:rsidRDefault="0039262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0675895" w:rsidR="00506B0B" w:rsidRPr="00F074C3" w:rsidRDefault="0039262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A860A6B" w:rsidR="00506B0B" w:rsidRPr="00F074C3" w:rsidRDefault="0039262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51E27176" w:rsidR="00506B0B" w:rsidRPr="00F074C3" w:rsidRDefault="0039262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40297C" w:rsidRDefault="00F7219D" w:rsidP="00E509FF">
            <w:pPr>
              <w:jc w:val="left"/>
              <w:rPr>
                <w:sz w:val="22"/>
              </w:rPr>
            </w:pPr>
            <w:r w:rsidRPr="0040297C">
              <w:rPr>
                <w:sz w:val="22"/>
              </w:rPr>
              <w:t>entità sismica zona 2</w:t>
            </w:r>
          </w:p>
        </w:tc>
      </w:tr>
      <w:tr w:rsidR="00F7219D" w14:paraId="6258F076" w14:textId="77777777" w:rsidTr="00E509FF">
        <w:tc>
          <w:tcPr>
            <w:tcW w:w="2943" w:type="dxa"/>
            <w:shd w:val="clear" w:color="auto" w:fill="auto"/>
          </w:tcPr>
          <w:p w14:paraId="745EAF8E" w14:textId="77777777" w:rsidR="00F7219D" w:rsidRPr="0040297C" w:rsidRDefault="00F7219D" w:rsidP="00E509FF">
            <w:pPr>
              <w:jc w:val="left"/>
              <w:rPr>
                <w:sz w:val="22"/>
              </w:rPr>
            </w:pPr>
            <w:r w:rsidRPr="0040297C">
              <w:rPr>
                <w:sz w:val="22"/>
              </w:rPr>
              <w:t>RISCHIO IDROGEOLOGICO</w:t>
            </w:r>
          </w:p>
        </w:tc>
        <w:tc>
          <w:tcPr>
            <w:tcW w:w="11443" w:type="dxa"/>
          </w:tcPr>
          <w:p w14:paraId="63DAF795" w14:textId="2D44409B" w:rsidR="00F7219D" w:rsidRPr="0040297C" w:rsidRDefault="00F7219D" w:rsidP="0040297C">
            <w:pPr>
              <w:jc w:val="left"/>
              <w:rPr>
                <w:sz w:val="22"/>
              </w:rPr>
            </w:pPr>
            <w:r w:rsidRPr="0040297C">
              <w:rPr>
                <w:sz w:val="22"/>
              </w:rPr>
              <w:t>non presente</w:t>
            </w:r>
          </w:p>
        </w:tc>
      </w:tr>
      <w:tr w:rsidR="00F7219D" w14:paraId="4D43E53E" w14:textId="77777777" w:rsidTr="00E509FF">
        <w:tc>
          <w:tcPr>
            <w:tcW w:w="2943" w:type="dxa"/>
            <w:shd w:val="clear" w:color="auto" w:fill="auto"/>
          </w:tcPr>
          <w:p w14:paraId="090DB6D6" w14:textId="77777777" w:rsidR="00F7219D" w:rsidRPr="0040297C" w:rsidRDefault="00F7219D" w:rsidP="00E509FF">
            <w:pPr>
              <w:jc w:val="left"/>
              <w:rPr>
                <w:sz w:val="22"/>
              </w:rPr>
            </w:pPr>
            <w:r w:rsidRPr="0040297C">
              <w:rPr>
                <w:sz w:val="22"/>
              </w:rPr>
              <w:t>RISCHIO AMBIENTALE</w:t>
            </w:r>
          </w:p>
        </w:tc>
        <w:tc>
          <w:tcPr>
            <w:tcW w:w="11443" w:type="dxa"/>
          </w:tcPr>
          <w:p w14:paraId="227A6A11" w14:textId="0C5B317F" w:rsidR="00F7219D" w:rsidRPr="0040297C" w:rsidRDefault="00F7219D" w:rsidP="00E509FF">
            <w:pPr>
              <w:jc w:val="left"/>
              <w:rPr>
                <w:sz w:val="22"/>
              </w:rPr>
            </w:pPr>
            <w:r w:rsidRPr="0040297C">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Pr="00F86DFB" w:rsidRDefault="00F7219D" w:rsidP="00F7219D">
      <w:pPr>
        <w:spacing w:line="276" w:lineRule="auto"/>
        <w:ind w:right="562"/>
        <w:jc w:val="left"/>
        <w:rPr>
          <w:rFonts w:ascii="Swis721 BT" w:hAnsi="Swis721 BT"/>
          <w:sz w:val="16"/>
          <w:szCs w:val="16"/>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rsidRPr="00087739" w14:paraId="78B3FD9D" w14:textId="77777777" w:rsidTr="70F738D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087739" w:rsidRDefault="00F7219D" w:rsidP="00E509FF">
            <w:pPr>
              <w:tabs>
                <w:tab w:val="clear" w:pos="-189"/>
              </w:tabs>
              <w:suppressAutoHyphens/>
              <w:jc w:val="center"/>
              <w:rPr>
                <w:b/>
                <w:bCs/>
                <w:sz w:val="22"/>
                <w:szCs w:val="22"/>
                <w:lang w:eastAsia="ar-SA"/>
              </w:rPr>
            </w:pPr>
            <w:r w:rsidRPr="00087739">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087739" w:rsidRDefault="00F7219D" w:rsidP="00E509FF">
            <w:pPr>
              <w:tabs>
                <w:tab w:val="clear" w:pos="-189"/>
              </w:tabs>
              <w:suppressAutoHyphens/>
              <w:jc w:val="center"/>
              <w:rPr>
                <w:rFonts w:cs="Arial"/>
                <w:b/>
                <w:sz w:val="22"/>
                <w:szCs w:val="22"/>
                <w:lang w:eastAsia="ar-SA"/>
              </w:rPr>
            </w:pPr>
            <w:r w:rsidRPr="00087739">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087739" w:rsidRDefault="00F7219D" w:rsidP="00E509FF">
            <w:pPr>
              <w:tabs>
                <w:tab w:val="clear" w:pos="-189"/>
              </w:tabs>
              <w:suppressAutoHyphens/>
              <w:jc w:val="center"/>
              <w:rPr>
                <w:rFonts w:cs="Arial"/>
                <w:b/>
                <w:sz w:val="22"/>
                <w:szCs w:val="22"/>
                <w:lang w:eastAsia="ar-SA"/>
              </w:rPr>
            </w:pPr>
            <w:r w:rsidRPr="00087739">
              <w:rPr>
                <w:rFonts w:cs="Arial"/>
                <w:b/>
                <w:sz w:val="22"/>
                <w:szCs w:val="22"/>
              </w:rPr>
              <w:t>DATE AVVIO E CONCLUSIONE ATTIVITA’</w:t>
            </w:r>
          </w:p>
        </w:tc>
      </w:tr>
      <w:tr w:rsidR="00F7219D" w:rsidRPr="00087739" w14:paraId="53DFCFB7" w14:textId="77777777" w:rsidTr="70F738D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087739"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087739"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087739" w:rsidRDefault="00F7219D" w:rsidP="00E509FF">
            <w:pPr>
              <w:tabs>
                <w:tab w:val="clear" w:pos="-189"/>
              </w:tabs>
              <w:suppressAutoHyphens/>
              <w:rPr>
                <w:rFonts w:cs="Arial"/>
                <w:b/>
                <w:sz w:val="10"/>
                <w:szCs w:val="10"/>
                <w:lang w:eastAsia="ar-SA"/>
              </w:rPr>
            </w:pPr>
          </w:p>
        </w:tc>
      </w:tr>
      <w:tr w:rsidR="00F7219D" w:rsidRPr="00087739" w14:paraId="150EB342" w14:textId="77777777" w:rsidTr="70F738DD">
        <w:trPr>
          <w:trHeight w:val="43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087739" w:rsidRDefault="00F7219D" w:rsidP="00E509FF">
            <w:pPr>
              <w:tabs>
                <w:tab w:val="clear" w:pos="-189"/>
              </w:tabs>
              <w:jc w:val="left"/>
              <w:rPr>
                <w:rFonts w:cs="Arial"/>
                <w:lang w:eastAsia="ar-SA"/>
              </w:rPr>
            </w:pPr>
            <w:r w:rsidRPr="00087739">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5407C14A" w:rsidR="00F7219D" w:rsidRPr="00087739" w:rsidRDefault="70F738DD" w:rsidP="70F738DD">
            <w:pPr>
              <w:suppressAutoHyphens/>
              <w:rPr>
                <w:rFonts w:cs="Arial"/>
              </w:rPr>
            </w:pPr>
            <w:r w:rsidRPr="70F738DD">
              <w:rPr>
                <w:rFonts w:cs="Arial"/>
              </w:rPr>
              <w:t>ESEGUITO</w:t>
            </w:r>
          </w:p>
        </w:tc>
      </w:tr>
      <w:tr w:rsidR="00F7219D" w:rsidRPr="00087739" w14:paraId="123A8825" w14:textId="77777777" w:rsidTr="70F738DD">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087739" w:rsidRDefault="00F7219D" w:rsidP="00E509FF">
            <w:pPr>
              <w:tabs>
                <w:tab w:val="clear" w:pos="-189"/>
              </w:tabs>
              <w:jc w:val="left"/>
              <w:rPr>
                <w:rFonts w:cs="Arial"/>
                <w:lang w:eastAsia="ar-SA"/>
              </w:rPr>
            </w:pPr>
            <w:r w:rsidRPr="00087739">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087739" w:rsidRDefault="00F7219D" w:rsidP="00E509FF">
            <w:pPr>
              <w:tabs>
                <w:tab w:val="clear" w:pos="-189"/>
              </w:tabs>
              <w:suppressAutoHyphens/>
              <w:rPr>
                <w:rFonts w:cs="Arial"/>
              </w:rPr>
            </w:pPr>
            <w:r w:rsidRPr="00087739">
              <w:rPr>
                <w:rFonts w:cs="Arial"/>
              </w:rPr>
              <w:t>Dicembre 2020 - Gennaio 2021</w:t>
            </w:r>
          </w:p>
        </w:tc>
      </w:tr>
      <w:tr w:rsidR="00F7219D" w:rsidRPr="00087739" w14:paraId="6EC2BDE9" w14:textId="77777777" w:rsidTr="70F738DD">
        <w:trPr>
          <w:trHeight w:hRule="exact" w:val="56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063187CC" w:rsidR="00F7219D" w:rsidRPr="00087739" w:rsidRDefault="00F7219D" w:rsidP="00656D63">
            <w:pPr>
              <w:tabs>
                <w:tab w:val="clear" w:pos="-189"/>
              </w:tabs>
              <w:jc w:val="left"/>
              <w:rPr>
                <w:rFonts w:cs="Arial"/>
                <w:lang w:eastAsia="ar-SA"/>
              </w:rPr>
            </w:pPr>
            <w:r w:rsidRPr="00087739">
              <w:rPr>
                <w:rFonts w:cs="Arial"/>
                <w:lang w:eastAsia="ar-SA"/>
              </w:rPr>
              <w:t>Verifica con Amministrazione Stabile per interventi relativi a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087739" w:rsidRDefault="00F7219D" w:rsidP="00646F1D">
            <w:pPr>
              <w:tabs>
                <w:tab w:val="clear" w:pos="-189"/>
              </w:tabs>
              <w:suppressAutoHyphens/>
              <w:rPr>
                <w:rFonts w:cs="Arial"/>
              </w:rPr>
            </w:pPr>
            <w:r w:rsidRPr="00087739">
              <w:rPr>
                <w:rFonts w:cs="Arial"/>
              </w:rPr>
              <w:t xml:space="preserve">Dicembre 2020 - </w:t>
            </w:r>
            <w:r w:rsidR="00646F1D" w:rsidRPr="00087739">
              <w:rPr>
                <w:rFonts w:cs="Arial"/>
              </w:rPr>
              <w:t>Marzo</w:t>
            </w:r>
            <w:r w:rsidRPr="00087739">
              <w:rPr>
                <w:rFonts w:cs="Arial"/>
              </w:rPr>
              <w:t xml:space="preserve"> 2021</w:t>
            </w:r>
          </w:p>
        </w:tc>
      </w:tr>
      <w:tr w:rsidR="00F7219D" w:rsidRPr="00087739" w14:paraId="3C136BB0" w14:textId="77777777" w:rsidTr="70F738DD">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Pr="00087739" w:rsidRDefault="00F7219D" w:rsidP="00E509FF">
            <w:pPr>
              <w:tabs>
                <w:tab w:val="clear" w:pos="-189"/>
              </w:tabs>
              <w:jc w:val="left"/>
              <w:rPr>
                <w:rFonts w:cs="Arial"/>
                <w:lang w:eastAsia="ar-SA"/>
              </w:rPr>
            </w:pPr>
            <w:r w:rsidRPr="00087739">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087739" w:rsidRDefault="00F7219D" w:rsidP="00E509FF">
            <w:pPr>
              <w:tabs>
                <w:tab w:val="clear" w:pos="-189"/>
              </w:tabs>
              <w:suppressAutoHyphens/>
              <w:rPr>
                <w:rFonts w:cs="Arial"/>
              </w:rPr>
            </w:pPr>
            <w:r w:rsidRPr="00087739">
              <w:rPr>
                <w:rFonts w:cs="Arial"/>
              </w:rPr>
              <w:t>Dicembre 2020 - Marzo 2021</w:t>
            </w:r>
          </w:p>
        </w:tc>
      </w:tr>
      <w:tr w:rsidR="00F7219D" w:rsidRPr="00087739" w14:paraId="186A1E70" w14:textId="77777777" w:rsidTr="70F738DD">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Pr="00087739" w:rsidRDefault="00F7219D" w:rsidP="00E509FF">
            <w:pPr>
              <w:tabs>
                <w:tab w:val="clear" w:pos="-189"/>
              </w:tabs>
              <w:jc w:val="left"/>
              <w:rPr>
                <w:rFonts w:cs="Arial"/>
                <w:lang w:eastAsia="ar-SA"/>
              </w:rPr>
            </w:pPr>
            <w:r w:rsidRPr="00087739">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24306FA" w:rsidR="00F7219D" w:rsidRPr="00087739" w:rsidRDefault="009E25A9" w:rsidP="00E509FF">
            <w:pPr>
              <w:tabs>
                <w:tab w:val="clear" w:pos="-189"/>
              </w:tabs>
              <w:suppressAutoHyphens/>
              <w:rPr>
                <w:rFonts w:cs="Arial"/>
              </w:rPr>
            </w:pPr>
            <w:r>
              <w:rPr>
                <w:rFonts w:cs="Arial"/>
              </w:rPr>
              <w:t>ESEGUITO</w:t>
            </w:r>
          </w:p>
        </w:tc>
      </w:tr>
      <w:tr w:rsidR="00F7219D" w:rsidRPr="00087739" w14:paraId="074BD479" w14:textId="77777777" w:rsidTr="70F738DD">
        <w:trPr>
          <w:trHeight w:hRule="exact" w:val="285"/>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A9F25A9" w:rsidR="00F7219D" w:rsidRPr="00087739" w:rsidRDefault="00F7219D" w:rsidP="00E509FF">
            <w:pPr>
              <w:tabs>
                <w:tab w:val="clear" w:pos="-189"/>
              </w:tabs>
              <w:suppressAutoHyphens/>
              <w:jc w:val="left"/>
              <w:rPr>
                <w:rFonts w:cs="Arial"/>
                <w:lang w:eastAsia="ar-SA"/>
              </w:rPr>
            </w:pPr>
            <w:r w:rsidRPr="00087739">
              <w:rPr>
                <w:rFonts w:cs="Arial"/>
                <w:lang w:eastAsia="ar-SA"/>
              </w:rPr>
              <w:t>Adeguamento altezza parapetti finestre e/o portefinestre interno agenzi</w:t>
            </w:r>
            <w:r w:rsidR="00087739" w:rsidRPr="00087739">
              <w:rPr>
                <w:rFonts w:cs="Arial"/>
                <w:lang w:eastAsia="ar-SA"/>
              </w:rPr>
              <w:t>a</w:t>
            </w:r>
            <w:r w:rsidRPr="00087739">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087739" w:rsidRDefault="00F7219D" w:rsidP="00E509FF">
            <w:pPr>
              <w:tabs>
                <w:tab w:val="clear" w:pos="-189"/>
              </w:tabs>
              <w:suppressAutoHyphens/>
              <w:rPr>
                <w:rFonts w:cs="Arial"/>
              </w:rPr>
            </w:pPr>
            <w:r w:rsidRPr="00087739">
              <w:rPr>
                <w:rFonts w:cs="Arial"/>
              </w:rPr>
              <w:t>Dicembre 2020 - Febbraio 2021</w:t>
            </w:r>
          </w:p>
        </w:tc>
      </w:tr>
      <w:tr w:rsidR="00F7219D" w:rsidRPr="00087739" w14:paraId="0675FA54" w14:textId="77777777" w:rsidTr="70F738DD">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087739" w:rsidRDefault="00F7219D" w:rsidP="00E509FF">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087739" w:rsidRDefault="00F7219D" w:rsidP="00E509FF">
            <w:pPr>
              <w:tabs>
                <w:tab w:val="clear" w:pos="-189"/>
              </w:tabs>
              <w:suppressAutoHyphens/>
              <w:rPr>
                <w:rFonts w:cs="Arial"/>
              </w:rPr>
            </w:pPr>
            <w:r w:rsidRPr="00087739">
              <w:rPr>
                <w:rFonts w:cs="Arial"/>
              </w:rPr>
              <w:t>Dicembre 2020 - Novembre 2021</w:t>
            </w:r>
          </w:p>
        </w:tc>
      </w:tr>
      <w:tr w:rsidR="007E4A5A" w:rsidRPr="00087739" w14:paraId="6128A823" w14:textId="77777777" w:rsidTr="70F738DD">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Pr="00087739" w:rsidRDefault="007E4A5A" w:rsidP="007E4A5A">
            <w:pPr>
              <w:tabs>
                <w:tab w:val="clear" w:pos="-189"/>
              </w:tabs>
              <w:suppressAutoHyphens/>
              <w:jc w:val="left"/>
              <w:rPr>
                <w:rFonts w:cs="Arial"/>
                <w:lang w:eastAsia="ar-SA"/>
              </w:rPr>
            </w:pPr>
            <w:r w:rsidRPr="00087739">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Pr="00087739" w:rsidRDefault="007E4A5A" w:rsidP="007E4A5A">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3AF50DE4" w:rsidR="007E4A5A" w:rsidRPr="00087739" w:rsidRDefault="0039262F" w:rsidP="007E4A5A">
            <w:pPr>
              <w:tabs>
                <w:tab w:val="clear" w:pos="-189"/>
              </w:tabs>
              <w:suppressAutoHyphens/>
              <w:rPr>
                <w:rFonts w:cs="Arial"/>
              </w:rPr>
            </w:pPr>
            <w:r>
              <w:rPr>
                <w:rFonts w:cs="Arial"/>
              </w:rPr>
              <w:t>ESEGUITO</w:t>
            </w:r>
          </w:p>
        </w:tc>
      </w:tr>
      <w:tr w:rsidR="009130E3" w:rsidRPr="00087739" w14:paraId="19E605E6" w14:textId="77777777" w:rsidTr="70F738DD">
        <w:trPr>
          <w:trHeight w:hRule="exact" w:val="309"/>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087739" w:rsidRDefault="009130E3" w:rsidP="009130E3">
            <w:pPr>
              <w:tabs>
                <w:tab w:val="clear" w:pos="-189"/>
              </w:tabs>
              <w:suppressAutoHyphens/>
              <w:jc w:val="left"/>
              <w:rPr>
                <w:rFonts w:cs="Arial"/>
                <w:lang w:eastAsia="ar-SA"/>
              </w:rPr>
            </w:pPr>
            <w:r w:rsidRPr="00087739">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087739" w:rsidRDefault="009130E3" w:rsidP="009130E3">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86A445D" w:rsidR="009130E3" w:rsidRPr="00087739" w:rsidRDefault="00333C9C" w:rsidP="009130E3">
            <w:pPr>
              <w:tabs>
                <w:tab w:val="clear" w:pos="-189"/>
              </w:tabs>
              <w:suppressAutoHyphens/>
              <w:rPr>
                <w:rFonts w:cs="Arial"/>
              </w:rPr>
            </w:pPr>
            <w:r>
              <w:rPr>
                <w:rFonts w:cs="Arial"/>
              </w:rPr>
              <w:t>ESEGUITO</w:t>
            </w:r>
          </w:p>
        </w:tc>
      </w:tr>
      <w:tr w:rsidR="00045690" w:rsidRPr="00087739" w14:paraId="0226815B" w14:textId="77777777" w:rsidTr="70F738DD">
        <w:trPr>
          <w:trHeight w:hRule="exact" w:val="309"/>
        </w:trPr>
        <w:tc>
          <w:tcPr>
            <w:tcW w:w="5637" w:type="dxa"/>
            <w:tcBorders>
              <w:top w:val="single" w:sz="6" w:space="0" w:color="auto"/>
              <w:left w:val="single" w:sz="6" w:space="0" w:color="auto"/>
              <w:bottom w:val="single" w:sz="4" w:space="0" w:color="auto"/>
              <w:right w:val="single" w:sz="6" w:space="0" w:color="auto"/>
            </w:tcBorders>
            <w:vAlign w:val="center"/>
          </w:tcPr>
          <w:p w14:paraId="0757AC1E" w14:textId="4754E0CB" w:rsidR="00045690" w:rsidRPr="00087739" w:rsidRDefault="00045690" w:rsidP="00045690">
            <w:pPr>
              <w:tabs>
                <w:tab w:val="clear" w:pos="-189"/>
              </w:tabs>
              <w:suppressAutoHyphens/>
              <w:jc w:val="left"/>
              <w:rPr>
                <w:rFonts w:cs="Arial"/>
                <w:lang w:eastAsia="ar-SA"/>
              </w:rPr>
            </w:pPr>
            <w:r>
              <w:rPr>
                <w:rFonts w:cs="Arial"/>
                <w:lang w:eastAsia="ar-SA"/>
              </w:rPr>
              <w:t>Messa in sicurezza pavimentazioni interne e segnalazione dislivelli</w:t>
            </w:r>
          </w:p>
        </w:tc>
        <w:tc>
          <w:tcPr>
            <w:tcW w:w="3260" w:type="dxa"/>
            <w:tcBorders>
              <w:top w:val="single" w:sz="6" w:space="0" w:color="auto"/>
              <w:left w:val="single" w:sz="6" w:space="0" w:color="auto"/>
              <w:bottom w:val="single" w:sz="4" w:space="0" w:color="auto"/>
              <w:right w:val="single" w:sz="6" w:space="0" w:color="auto"/>
            </w:tcBorders>
            <w:vAlign w:val="center"/>
          </w:tcPr>
          <w:p w14:paraId="49729FEA" w14:textId="631B9B4A" w:rsidR="00045690" w:rsidRPr="00087739" w:rsidRDefault="00045690" w:rsidP="00045690">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D6DA382" w14:textId="04A41B71" w:rsidR="00045690" w:rsidRPr="00087739" w:rsidRDefault="00333C9C" w:rsidP="00045690">
            <w:pPr>
              <w:tabs>
                <w:tab w:val="clear" w:pos="-189"/>
              </w:tabs>
              <w:suppressAutoHyphens/>
              <w:rPr>
                <w:rFonts w:cs="Arial"/>
              </w:rPr>
            </w:pPr>
            <w:r>
              <w:rPr>
                <w:rFonts w:cs="Arial"/>
              </w:rPr>
              <w:t>ESEGUITO</w:t>
            </w:r>
          </w:p>
        </w:tc>
      </w:tr>
      <w:tr w:rsidR="00F86DFB" w:rsidRPr="00A4729D" w14:paraId="4E9A27B3" w14:textId="77777777" w:rsidTr="70F738DD">
        <w:trPr>
          <w:trHeight w:hRule="exact" w:val="330"/>
        </w:trPr>
        <w:tc>
          <w:tcPr>
            <w:tcW w:w="5637" w:type="dxa"/>
            <w:tcBorders>
              <w:top w:val="single" w:sz="6" w:space="0" w:color="auto"/>
              <w:left w:val="single" w:sz="6" w:space="0" w:color="auto"/>
              <w:bottom w:val="single" w:sz="6" w:space="0" w:color="auto"/>
              <w:right w:val="single" w:sz="6" w:space="0" w:color="auto"/>
            </w:tcBorders>
            <w:vAlign w:val="center"/>
          </w:tcPr>
          <w:p w14:paraId="5467A1D3" w14:textId="77777777" w:rsidR="00F86DFB" w:rsidRDefault="00F86DFB" w:rsidP="00F86DFB">
            <w:pPr>
              <w:tabs>
                <w:tab w:val="clear" w:pos="-189"/>
              </w:tabs>
              <w:suppressAutoHyphens/>
              <w:jc w:val="left"/>
              <w:rPr>
                <w:rFonts w:cs="Arial"/>
                <w:lang w:eastAsia="ar-SA"/>
              </w:rPr>
            </w:pPr>
            <w:r>
              <w:rPr>
                <w:rFonts w:cs="Arial"/>
                <w:lang w:eastAsia="ar-SA"/>
              </w:rPr>
              <w:t>Interventi di messa in sicurezza pavimentazione sconnessa</w:t>
            </w:r>
          </w:p>
        </w:tc>
        <w:tc>
          <w:tcPr>
            <w:tcW w:w="3260" w:type="dxa"/>
            <w:tcBorders>
              <w:top w:val="single" w:sz="6" w:space="0" w:color="auto"/>
              <w:left w:val="single" w:sz="6" w:space="0" w:color="auto"/>
              <w:bottom w:val="single" w:sz="6" w:space="0" w:color="auto"/>
              <w:right w:val="single" w:sz="6" w:space="0" w:color="auto"/>
            </w:tcBorders>
            <w:vAlign w:val="center"/>
          </w:tcPr>
          <w:p w14:paraId="26B803F4" w14:textId="77777777" w:rsidR="00F86DFB" w:rsidRPr="00F62259" w:rsidRDefault="00F86DFB" w:rsidP="00F86DF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C7C7B7B" w14:textId="4D15077B" w:rsidR="00F86DFB" w:rsidRPr="00A4729D" w:rsidRDefault="00333C9C" w:rsidP="00F86DFB">
            <w:pPr>
              <w:tabs>
                <w:tab w:val="clear" w:pos="-189"/>
              </w:tabs>
              <w:suppressAutoHyphens/>
              <w:rPr>
                <w:rFonts w:cs="Arial"/>
                <w:highlight w:val="yellow"/>
              </w:rPr>
            </w:pPr>
            <w:r>
              <w:rPr>
                <w:rFonts w:cs="Arial"/>
              </w:rPr>
              <w:t>ESEGUITO</w:t>
            </w:r>
          </w:p>
        </w:tc>
      </w:tr>
      <w:tr w:rsidR="00443BB5" w:rsidRPr="00087739" w14:paraId="7FBAA517" w14:textId="77777777" w:rsidTr="70F738DD">
        <w:trPr>
          <w:trHeight w:hRule="exact" w:val="239"/>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Pr="00087739"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08773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087739" w:rsidRDefault="00443BB5" w:rsidP="00E509FF">
            <w:pPr>
              <w:tabs>
                <w:tab w:val="clear" w:pos="-189"/>
              </w:tabs>
              <w:suppressAutoHyphens/>
              <w:rPr>
                <w:rFonts w:cs="Arial"/>
              </w:rPr>
            </w:pPr>
          </w:p>
        </w:tc>
      </w:tr>
      <w:bookmarkEnd w:id="6"/>
      <w:bookmarkEnd w:id="7"/>
    </w:tbl>
    <w:p w14:paraId="1CC4FA35" w14:textId="77777777" w:rsidR="00F7219D" w:rsidRPr="00045913" w:rsidRDefault="00F7219D" w:rsidP="00F7219D">
      <w:pPr>
        <w:rPr>
          <w:sz w:val="10"/>
          <w:szCs w:val="10"/>
        </w:rPr>
      </w:pPr>
    </w:p>
    <w:p w14:paraId="4BBF9394" w14:textId="25700943"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6"/>
        <w:gridCol w:w="7679"/>
      </w:tblGrid>
      <w:tr w:rsidR="00F7219D" w14:paraId="0FF4B8E4" w14:textId="77777777" w:rsidTr="70F738DD">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0F738DD">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0F738DD">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849E489" w:rsidR="00F7219D" w:rsidRPr="001736F6" w:rsidRDefault="70F738DD" w:rsidP="70F738DD">
            <w:pPr>
              <w:jc w:val="left"/>
              <w:rPr>
                <w:sz w:val="22"/>
                <w:szCs w:val="22"/>
              </w:rPr>
            </w:pPr>
            <w:r w:rsidRPr="70F738DD">
              <w:rPr>
                <w:sz w:val="22"/>
                <w:szCs w:val="22"/>
              </w:rPr>
              <w:t>Relazione Tecnica per immobili con datazione ante 1934 a cura dell’arch. Maria Cristina Violani del 12/07/2022</w:t>
            </w:r>
          </w:p>
        </w:tc>
      </w:tr>
      <w:tr w:rsidR="00F7219D" w14:paraId="36AA1212" w14:textId="77777777" w:rsidTr="70F738DD">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5E18126" w:rsidR="00F7219D" w:rsidRPr="00882B0E" w:rsidRDefault="00F7219D" w:rsidP="00E509FF">
            <w:pPr>
              <w:jc w:val="left"/>
              <w:rPr>
                <w:sz w:val="22"/>
                <w:szCs w:val="22"/>
              </w:rPr>
            </w:pPr>
          </w:p>
        </w:tc>
      </w:tr>
      <w:tr w:rsidR="00F7219D" w14:paraId="4D46E3A0" w14:textId="77777777" w:rsidTr="70F738DD">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0F738DD">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7246D71" w:rsidR="00F7219D" w:rsidRPr="00882B0E" w:rsidRDefault="00F7219D" w:rsidP="00E509FF">
            <w:pPr>
              <w:jc w:val="left"/>
              <w:rPr>
                <w:sz w:val="22"/>
                <w:szCs w:val="22"/>
              </w:rPr>
            </w:pPr>
          </w:p>
        </w:tc>
      </w:tr>
      <w:tr w:rsidR="00F7219D" w14:paraId="794088DB" w14:textId="77777777" w:rsidTr="70F738DD">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0F738DD">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0F738DD">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FEF28AC" w:rsidR="00F7219D" w:rsidRPr="00087739" w:rsidRDefault="00F7219D" w:rsidP="00847779">
            <w:pPr>
              <w:jc w:val="left"/>
              <w:rPr>
                <w:sz w:val="22"/>
                <w:szCs w:val="22"/>
              </w:rPr>
            </w:pPr>
            <w:r w:rsidRPr="00087739">
              <w:rPr>
                <w:sz w:val="22"/>
                <w:szCs w:val="22"/>
              </w:rPr>
              <w:t xml:space="preserve">Di.Co. </w:t>
            </w:r>
            <w:r w:rsidR="00087739" w:rsidRPr="00087739">
              <w:rPr>
                <w:sz w:val="22"/>
                <w:szCs w:val="22"/>
              </w:rPr>
              <w:t>3</w:t>
            </w:r>
            <w:r w:rsidRPr="00087739">
              <w:rPr>
                <w:sz w:val="22"/>
                <w:szCs w:val="22"/>
              </w:rPr>
              <w:t>/20</w:t>
            </w:r>
            <w:r w:rsidR="00087739" w:rsidRPr="00087739">
              <w:rPr>
                <w:sz w:val="22"/>
                <w:szCs w:val="22"/>
              </w:rPr>
              <w:t>02</w:t>
            </w:r>
            <w:r w:rsidRPr="00087739">
              <w:rPr>
                <w:sz w:val="22"/>
                <w:szCs w:val="22"/>
              </w:rPr>
              <w:t xml:space="preserve"> del </w:t>
            </w:r>
            <w:r w:rsidR="00087739" w:rsidRPr="00087739">
              <w:rPr>
                <w:sz w:val="22"/>
                <w:szCs w:val="22"/>
              </w:rPr>
              <w:t>29/01/2002</w:t>
            </w:r>
            <w:r w:rsidR="00087739">
              <w:rPr>
                <w:sz w:val="22"/>
                <w:szCs w:val="22"/>
              </w:rPr>
              <w:t xml:space="preserve">; </w:t>
            </w:r>
            <w:r w:rsidR="00087739" w:rsidRPr="00087739">
              <w:rPr>
                <w:sz w:val="22"/>
                <w:szCs w:val="22"/>
              </w:rPr>
              <w:t xml:space="preserve">Di.Co. </w:t>
            </w:r>
            <w:r w:rsidR="00087739">
              <w:rPr>
                <w:sz w:val="22"/>
                <w:szCs w:val="22"/>
              </w:rPr>
              <w:t>50</w:t>
            </w:r>
            <w:r w:rsidR="00087739" w:rsidRPr="00087739">
              <w:rPr>
                <w:sz w:val="22"/>
                <w:szCs w:val="22"/>
              </w:rPr>
              <w:t xml:space="preserve"> del </w:t>
            </w:r>
            <w:r w:rsidR="00087739">
              <w:rPr>
                <w:sz w:val="22"/>
                <w:szCs w:val="22"/>
              </w:rPr>
              <w:t xml:space="preserve">18/05/2005 (interruttore magnetotermico); </w:t>
            </w:r>
            <w:r w:rsidR="00087739" w:rsidRPr="00087739">
              <w:rPr>
                <w:sz w:val="22"/>
                <w:szCs w:val="22"/>
              </w:rPr>
              <w:t xml:space="preserve">Di.Co. </w:t>
            </w:r>
            <w:r w:rsidR="00087739">
              <w:rPr>
                <w:sz w:val="22"/>
                <w:szCs w:val="22"/>
              </w:rPr>
              <w:t>101</w:t>
            </w:r>
            <w:r w:rsidR="00087739" w:rsidRPr="00087739">
              <w:rPr>
                <w:sz w:val="22"/>
                <w:szCs w:val="22"/>
              </w:rPr>
              <w:t xml:space="preserve"> del </w:t>
            </w:r>
            <w:r w:rsidR="00087739">
              <w:rPr>
                <w:sz w:val="22"/>
                <w:szCs w:val="22"/>
              </w:rPr>
              <w:t>25</w:t>
            </w:r>
            <w:r w:rsidR="00087739" w:rsidRPr="00087739">
              <w:rPr>
                <w:sz w:val="22"/>
                <w:szCs w:val="22"/>
              </w:rPr>
              <w:t>/01/200</w:t>
            </w:r>
            <w:r w:rsidR="00301086">
              <w:rPr>
                <w:sz w:val="22"/>
                <w:szCs w:val="22"/>
              </w:rPr>
              <w:t>7</w:t>
            </w:r>
            <w:r w:rsidR="00087739">
              <w:rPr>
                <w:sz w:val="22"/>
                <w:szCs w:val="22"/>
              </w:rPr>
              <w:t xml:space="preserve"> (luci emergenza)</w:t>
            </w:r>
          </w:p>
        </w:tc>
      </w:tr>
      <w:tr w:rsidR="00F7219D" w14:paraId="5B9B216C" w14:textId="77777777" w:rsidTr="70F738DD">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70F738DD">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DA2ACB5" w:rsidR="00F7219D" w:rsidRPr="00217028" w:rsidRDefault="00087739" w:rsidP="00E509FF">
            <w:pPr>
              <w:jc w:val="left"/>
              <w:rPr>
                <w:sz w:val="22"/>
                <w:szCs w:val="22"/>
              </w:rPr>
            </w:pPr>
            <w:r>
              <w:rPr>
                <w:sz w:val="22"/>
                <w:szCs w:val="22"/>
              </w:rPr>
              <w:t>Rapporto efficienza energetica tipo 1 del 20/03/2016</w:t>
            </w:r>
          </w:p>
        </w:tc>
      </w:tr>
      <w:tr w:rsidR="00F7219D" w14:paraId="76A86331" w14:textId="77777777" w:rsidTr="70F738DD">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70F738DD">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70F738DD">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70F738DD">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BF02EB" w14:paraId="4FE75E12" w14:textId="77777777" w:rsidTr="70F738DD">
        <w:tc>
          <w:tcPr>
            <w:tcW w:w="4820" w:type="dxa"/>
            <w:shd w:val="clear" w:color="auto" w:fill="auto"/>
          </w:tcPr>
          <w:p w14:paraId="4D52FF7A" w14:textId="2ED257CD" w:rsidR="00BF02EB" w:rsidRPr="00882B0E" w:rsidRDefault="00BF02EB" w:rsidP="00BF02EB">
            <w:pPr>
              <w:tabs>
                <w:tab w:val="clear" w:pos="-189"/>
              </w:tabs>
              <w:ind w:right="36"/>
              <w:jc w:val="left"/>
              <w:rPr>
                <w:sz w:val="22"/>
                <w:szCs w:val="22"/>
              </w:rPr>
            </w:pPr>
            <w:r>
              <w:rPr>
                <w:sz w:val="22"/>
                <w:szCs w:val="22"/>
              </w:rPr>
              <w:t>APE – Attestato di Prestazione Energetica (ex ACE)</w:t>
            </w:r>
          </w:p>
        </w:tc>
        <w:tc>
          <w:tcPr>
            <w:tcW w:w="9639" w:type="dxa"/>
            <w:gridSpan w:val="2"/>
          </w:tcPr>
          <w:p w14:paraId="041FB820" w14:textId="5EE229E0" w:rsidR="00BF02EB" w:rsidRPr="00BF02EB" w:rsidRDefault="00BF02EB" w:rsidP="00BF02EB">
            <w:pPr>
              <w:jc w:val="left"/>
              <w:rPr>
                <w:sz w:val="22"/>
                <w:szCs w:val="22"/>
              </w:rPr>
            </w:pPr>
            <w:r w:rsidRPr="00BF02EB">
              <w:rPr>
                <w:sz w:val="22"/>
                <w:szCs w:val="22"/>
              </w:rPr>
              <w:t>APE del 20/01/2014 (allegata al contratto d’affitto)</w:t>
            </w:r>
          </w:p>
        </w:tc>
      </w:tr>
      <w:tr w:rsidR="00BF02EB" w14:paraId="467BA2CF" w14:textId="77777777" w:rsidTr="70F738DD">
        <w:tc>
          <w:tcPr>
            <w:tcW w:w="4820" w:type="dxa"/>
            <w:shd w:val="clear" w:color="auto" w:fill="auto"/>
          </w:tcPr>
          <w:p w14:paraId="13F78FC0" w14:textId="77777777" w:rsidR="00BF02EB" w:rsidRPr="00882B0E" w:rsidRDefault="00BF02EB" w:rsidP="00BF02EB">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56D6772" w:rsidR="00BF02EB" w:rsidRPr="00BF02EB" w:rsidRDefault="00BF02EB" w:rsidP="00BF02EB">
            <w:pPr>
              <w:jc w:val="left"/>
              <w:rPr>
                <w:sz w:val="22"/>
                <w:szCs w:val="22"/>
              </w:rPr>
            </w:pPr>
          </w:p>
        </w:tc>
      </w:tr>
      <w:tr w:rsidR="00BF02EB" w14:paraId="441FB7C1" w14:textId="77777777" w:rsidTr="70F738DD">
        <w:tc>
          <w:tcPr>
            <w:tcW w:w="4820" w:type="dxa"/>
            <w:shd w:val="clear" w:color="auto" w:fill="auto"/>
          </w:tcPr>
          <w:p w14:paraId="1021B0CD" w14:textId="77777777" w:rsidR="00BF02EB" w:rsidRPr="00882B0E" w:rsidRDefault="00BF02EB" w:rsidP="00BF02EB">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BF02EB" w:rsidRPr="00882B0E" w:rsidRDefault="00BF02EB" w:rsidP="00BF02EB">
            <w:pPr>
              <w:jc w:val="left"/>
              <w:rPr>
                <w:sz w:val="22"/>
                <w:szCs w:val="22"/>
              </w:rPr>
            </w:pPr>
          </w:p>
        </w:tc>
      </w:tr>
      <w:tr w:rsidR="00BF02EB" w14:paraId="31994572" w14:textId="77777777" w:rsidTr="70F738DD">
        <w:tc>
          <w:tcPr>
            <w:tcW w:w="4820" w:type="dxa"/>
            <w:shd w:val="clear" w:color="auto" w:fill="auto"/>
          </w:tcPr>
          <w:p w14:paraId="0FD93292" w14:textId="77777777" w:rsidR="00BF02EB" w:rsidRPr="00882B0E" w:rsidRDefault="00BF02EB" w:rsidP="00BF02EB">
            <w:pPr>
              <w:tabs>
                <w:tab w:val="clear" w:pos="-189"/>
              </w:tabs>
              <w:ind w:right="36"/>
              <w:jc w:val="left"/>
              <w:rPr>
                <w:sz w:val="22"/>
                <w:szCs w:val="22"/>
              </w:rPr>
            </w:pPr>
          </w:p>
        </w:tc>
        <w:tc>
          <w:tcPr>
            <w:tcW w:w="9639" w:type="dxa"/>
            <w:gridSpan w:val="2"/>
          </w:tcPr>
          <w:p w14:paraId="1A75BB25" w14:textId="77777777" w:rsidR="00BF02EB" w:rsidRPr="00882B0E" w:rsidRDefault="00BF02EB" w:rsidP="00BF02EB">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76582891" w:rsidR="00F7219D" w:rsidRDefault="0040297C" w:rsidP="00F7219D">
      <w:pPr>
        <w:jc w:val="center"/>
      </w:pPr>
      <w:r>
        <w:rPr>
          <w:noProof/>
        </w:rPr>
        <w:drawing>
          <wp:inline distT="0" distB="0" distL="0" distR="0" wp14:anchorId="2F1942CE" wp14:editId="37F41349">
            <wp:extent cx="8676653" cy="612000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76653"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C30EF70" w:rsidR="00F7219D" w:rsidRDefault="00BF02EB" w:rsidP="00F7219D">
      <w:pPr>
        <w:jc w:val="center"/>
      </w:pPr>
      <w:r>
        <w:rPr>
          <w:noProof/>
        </w:rPr>
        <w:drawing>
          <wp:anchor distT="0" distB="0" distL="114300" distR="114300" simplePos="0" relativeHeight="251650560" behindDoc="0" locked="0" layoutInCell="1" allowOverlap="1" wp14:anchorId="7F0E3FBE" wp14:editId="6A571D23">
            <wp:simplePos x="0" y="0"/>
            <wp:positionH relativeFrom="column">
              <wp:posOffset>5060772</wp:posOffset>
            </wp:positionH>
            <wp:positionV relativeFrom="paragraph">
              <wp:posOffset>2040001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4656" behindDoc="0" locked="0" layoutInCell="1" allowOverlap="1" wp14:anchorId="7189DA1A" wp14:editId="0CC9F94B">
                <wp:simplePos x="0" y="0"/>
                <wp:positionH relativeFrom="column">
                  <wp:posOffset>4516806</wp:posOffset>
                </wp:positionH>
                <wp:positionV relativeFrom="paragraph">
                  <wp:posOffset>1667840</wp:posOffset>
                </wp:positionV>
                <wp:extent cx="245110" cy="258445"/>
                <wp:effectExtent l="31432" t="25718" r="14923"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16696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8" coordsize="21600,21600" o:spt="68" adj="5400,5400" path="m0@0l@1@0@1,21600@2,21600@2@0,21600@0,10800,xe" w14:anchorId="72BE88CE">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55.65pt;margin-top:131.35pt;width:19.3pt;height:20.35pt;rotation:7828240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">
                <v:path arrowok="t"/>
              </v:shape>
            </w:pict>
          </mc:Fallback>
        </mc:AlternateContent>
      </w:r>
      <w:r>
        <w:rPr>
          <w:noProof/>
        </w:rPr>
        <w:drawing>
          <wp:inline distT="0" distB="0" distL="0" distR="0" wp14:anchorId="41FD169C" wp14:editId="1AB4AB9C">
            <wp:extent cx="8939339" cy="4320000"/>
            <wp:effectExtent l="0" t="0" r="0" b="444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152A9430"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BF02EB">
        <w:rPr>
          <w:rFonts w:ascii="Swis721 BT" w:hAnsi="Swis721 BT"/>
          <w:sz w:val="22"/>
          <w:szCs w:val="22"/>
        </w:rPr>
        <w:t>Cavour – parcheggio antistante l’agenzia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9E25A9" w:rsidRDefault="009E25A9" w:rsidP="00212665">
      <w:r>
        <w:separator/>
      </w:r>
    </w:p>
  </w:endnote>
  <w:endnote w:type="continuationSeparator" w:id="0">
    <w:p w14:paraId="2E83EB01" w14:textId="77777777" w:rsidR="009E25A9" w:rsidRDefault="009E25A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9E25A9" w:rsidRPr="00353F7E" w:rsidRDefault="009E25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DE76C7">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9E25A9" w:rsidRPr="002F3833" w:rsidRDefault="009E25A9">
        <w:pPr>
          <w:pStyle w:val="Pidipagina"/>
          <w:jc w:val="center"/>
          <w:rPr>
            <w:sz w:val="8"/>
            <w:szCs w:val="8"/>
          </w:rPr>
        </w:pPr>
      </w:p>
      <w:p w14:paraId="70EC75F6" w14:textId="77777777" w:rsidR="009E25A9" w:rsidRDefault="009E25A9">
        <w:pPr>
          <w:pStyle w:val="Pidipagina"/>
          <w:jc w:val="center"/>
        </w:pPr>
        <w:r>
          <w:fldChar w:fldCharType="begin"/>
        </w:r>
        <w:r>
          <w:instrText>PAGE   \* MERGEFORMAT</w:instrText>
        </w:r>
        <w:r>
          <w:fldChar w:fldCharType="separate"/>
        </w:r>
        <w:r w:rsidR="00EC00C6">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9E25A9" w:rsidRPr="005B03CF" w:rsidRDefault="009E25A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9E25A9" w:rsidRPr="005B03CF" w:rsidRDefault="009E25A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9E25A9" w:rsidRPr="005B03CF" w:rsidRDefault="009E25A9" w:rsidP="00212665">
    <w:pPr>
      <w:spacing w:line="160" w:lineRule="exact"/>
      <w:jc w:val="center"/>
      <w:rPr>
        <w:rFonts w:ascii="Helvetica" w:hAnsi="Helvetica"/>
        <w:i/>
        <w:iCs/>
        <w:sz w:val="12"/>
        <w:szCs w:val="16"/>
      </w:rPr>
    </w:pPr>
  </w:p>
  <w:p w14:paraId="28B11895" w14:textId="77777777" w:rsidR="009E25A9" w:rsidRPr="00353F7E" w:rsidRDefault="009E25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00C6">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9E25A9" w:rsidRPr="005B03CF" w:rsidRDefault="009E25A9" w:rsidP="00212665">
    <w:pPr>
      <w:spacing w:line="160" w:lineRule="exact"/>
      <w:jc w:val="center"/>
      <w:rPr>
        <w:rFonts w:ascii="Helvetica" w:hAnsi="Helvetica"/>
        <w:i/>
        <w:iCs/>
        <w:sz w:val="12"/>
        <w:szCs w:val="16"/>
      </w:rPr>
    </w:pPr>
  </w:p>
  <w:p w14:paraId="687352E8" w14:textId="77777777" w:rsidR="009E25A9" w:rsidRPr="00353F7E" w:rsidRDefault="009E25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00C6">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9E25A9" w:rsidRPr="005B03CF" w:rsidRDefault="009E25A9" w:rsidP="00212665">
    <w:pPr>
      <w:spacing w:line="160" w:lineRule="exact"/>
      <w:jc w:val="center"/>
      <w:rPr>
        <w:rFonts w:ascii="Helvetica" w:hAnsi="Helvetica"/>
        <w:i/>
        <w:iCs/>
        <w:sz w:val="12"/>
        <w:szCs w:val="16"/>
      </w:rPr>
    </w:pPr>
  </w:p>
  <w:p w14:paraId="04CBF10C" w14:textId="77777777" w:rsidR="009E25A9" w:rsidRPr="00353F7E" w:rsidRDefault="009E25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9E25A9" w:rsidRPr="00D94D6A" w:rsidRDefault="009E25A9" w:rsidP="00212665">
    <w:pPr>
      <w:pStyle w:val="Pidipagina"/>
      <w:jc w:val="center"/>
      <w:rPr>
        <w:sz w:val="12"/>
        <w:szCs w:val="12"/>
      </w:rPr>
    </w:pPr>
  </w:p>
  <w:p w14:paraId="3B9FD149" w14:textId="77777777" w:rsidR="009E25A9" w:rsidRPr="00353F7E" w:rsidRDefault="009E25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00C6">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9E25A9" w:rsidRDefault="009E25A9" w:rsidP="00212665">
      <w:r>
        <w:separator/>
      </w:r>
    </w:p>
  </w:footnote>
  <w:footnote w:type="continuationSeparator" w:id="0">
    <w:p w14:paraId="4C2BDD01" w14:textId="77777777" w:rsidR="009E25A9" w:rsidRDefault="009E25A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9E25A9" w:rsidRDefault="009E25A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E25A9" w:rsidRPr="00026DE1" w14:paraId="5C8AC99F" w14:textId="77777777" w:rsidTr="00212665">
      <w:tc>
        <w:tcPr>
          <w:tcW w:w="809" w:type="dxa"/>
          <w:shd w:val="clear" w:color="auto" w:fill="D9D9D9" w:themeFill="background1" w:themeFillShade="D9"/>
          <w:vAlign w:val="center"/>
        </w:tcPr>
        <w:p w14:paraId="188EDBDC" w14:textId="77777777" w:rsidR="009E25A9" w:rsidRPr="00026DE1" w:rsidRDefault="009E25A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9E25A9" w:rsidRPr="00026DE1" w:rsidRDefault="009E25A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9E25A9" w:rsidRPr="00026DE1" w:rsidRDefault="009E25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9E25A9" w:rsidRPr="00026DE1" w:rsidRDefault="009E25A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9E25A9" w:rsidRPr="00026DE1" w:rsidRDefault="009E25A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9E25A9" w:rsidRPr="00026DE1" w:rsidRDefault="009E25A9" w:rsidP="00212665">
          <w:pPr>
            <w:tabs>
              <w:tab w:val="clear" w:pos="-189"/>
            </w:tabs>
            <w:jc w:val="left"/>
            <w:rPr>
              <w:sz w:val="24"/>
            </w:rPr>
          </w:pPr>
          <w:r w:rsidRPr="00026DE1">
            <w:rPr>
              <w:b/>
              <w:sz w:val="24"/>
            </w:rPr>
            <w:t>NOTE</w:t>
          </w:r>
        </w:p>
      </w:tc>
    </w:tr>
  </w:tbl>
  <w:p w14:paraId="5365D0B9" w14:textId="77777777" w:rsidR="009E25A9" w:rsidRPr="007A1BD5" w:rsidRDefault="009E25A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9E25A9" w:rsidRDefault="009E25A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9E25A9" w:rsidRDefault="009E25A9">
    <w:pPr>
      <w:pStyle w:val="Intestazione"/>
    </w:pPr>
  </w:p>
  <w:p w14:paraId="27C76A20" w14:textId="77777777" w:rsidR="009E25A9" w:rsidRPr="007A1BD5" w:rsidRDefault="009E25A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E25A9" w:rsidRPr="00026DE1" w14:paraId="5C8CF501" w14:textId="77777777" w:rsidTr="00212665">
      <w:tc>
        <w:tcPr>
          <w:tcW w:w="959" w:type="dxa"/>
          <w:shd w:val="clear" w:color="auto" w:fill="D9D9D9" w:themeFill="background1" w:themeFillShade="D9"/>
          <w:vAlign w:val="center"/>
        </w:tcPr>
        <w:p w14:paraId="63C71DD3" w14:textId="77777777" w:rsidR="009E25A9" w:rsidRPr="00026DE1" w:rsidRDefault="009E25A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9E25A9" w:rsidRPr="00026DE1" w:rsidRDefault="009E25A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9E25A9" w:rsidRPr="00026DE1" w:rsidRDefault="009E25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9E25A9" w:rsidRPr="00026DE1" w:rsidRDefault="009E25A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9E25A9" w:rsidRPr="00026DE1" w:rsidRDefault="009E25A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9E25A9" w:rsidRPr="00026DE1" w:rsidRDefault="009E25A9" w:rsidP="00212665">
          <w:pPr>
            <w:tabs>
              <w:tab w:val="clear" w:pos="-189"/>
            </w:tabs>
            <w:jc w:val="left"/>
            <w:rPr>
              <w:sz w:val="24"/>
            </w:rPr>
          </w:pPr>
          <w:r w:rsidRPr="00026DE1">
            <w:rPr>
              <w:b/>
              <w:sz w:val="24"/>
            </w:rPr>
            <w:t>NOTE</w:t>
          </w:r>
        </w:p>
      </w:tc>
    </w:tr>
  </w:tbl>
  <w:p w14:paraId="26A007F3" w14:textId="77777777" w:rsidR="009E25A9" w:rsidRPr="009429AB" w:rsidRDefault="009E25A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E25A9" w:rsidRPr="00026DE1" w14:paraId="6B3AB273" w14:textId="77777777" w:rsidTr="00212665">
      <w:tc>
        <w:tcPr>
          <w:tcW w:w="809" w:type="dxa"/>
          <w:shd w:val="clear" w:color="auto" w:fill="D9D9D9" w:themeFill="background1" w:themeFillShade="D9"/>
          <w:vAlign w:val="center"/>
        </w:tcPr>
        <w:p w14:paraId="78E61CDC" w14:textId="77777777" w:rsidR="009E25A9" w:rsidRPr="00026DE1" w:rsidRDefault="009E25A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9E25A9" w:rsidRPr="00026DE1" w:rsidRDefault="009E25A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9E25A9" w:rsidRPr="00026DE1" w:rsidRDefault="009E25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9E25A9" w:rsidRPr="00026DE1" w:rsidRDefault="009E25A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9E25A9" w:rsidRPr="00026DE1" w:rsidRDefault="009E25A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9E25A9" w:rsidRPr="00026DE1" w:rsidRDefault="009E25A9" w:rsidP="00212665">
          <w:pPr>
            <w:tabs>
              <w:tab w:val="clear" w:pos="-189"/>
            </w:tabs>
            <w:jc w:val="left"/>
            <w:rPr>
              <w:sz w:val="24"/>
            </w:rPr>
          </w:pPr>
          <w:r w:rsidRPr="00026DE1">
            <w:rPr>
              <w:b/>
              <w:sz w:val="24"/>
            </w:rPr>
            <w:t>NOTE</w:t>
          </w:r>
        </w:p>
      </w:tc>
    </w:tr>
  </w:tbl>
  <w:p w14:paraId="45DCD412" w14:textId="77777777" w:rsidR="009E25A9" w:rsidRPr="007A1BD5" w:rsidRDefault="009E25A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9E25A9" w:rsidRDefault="009E25A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9E25A9" w:rsidRDefault="009E25A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9E25A9" w:rsidRDefault="009E25A9" w:rsidP="00212665">
    <w:pPr>
      <w:pStyle w:val="Intestazione"/>
      <w:tabs>
        <w:tab w:val="clear" w:pos="4819"/>
        <w:tab w:val="clear" w:pos="9638"/>
        <w:tab w:val="left" w:pos="188"/>
        <w:tab w:val="left" w:pos="11032"/>
      </w:tabs>
      <w:rPr>
        <w:sz w:val="8"/>
        <w:szCs w:val="8"/>
      </w:rPr>
    </w:pPr>
  </w:p>
  <w:p w14:paraId="3A5CC29D" w14:textId="77777777" w:rsidR="009E25A9" w:rsidRPr="007A1BD5" w:rsidRDefault="009E25A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9E25A9" w14:paraId="353D1854" w14:textId="77777777" w:rsidTr="003275B2">
      <w:tc>
        <w:tcPr>
          <w:tcW w:w="777" w:type="pct"/>
          <w:vMerge w:val="restart"/>
          <w:shd w:val="clear" w:color="auto" w:fill="F2F2F2" w:themeFill="background1" w:themeFillShade="F2"/>
          <w:vAlign w:val="center"/>
        </w:tcPr>
        <w:p w14:paraId="385D8C44" w14:textId="77777777" w:rsidR="009E25A9" w:rsidRPr="00D95587" w:rsidRDefault="009E25A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9E25A9" w:rsidRPr="00D95587" w:rsidRDefault="009E25A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9E25A9" w:rsidRPr="00D95587" w:rsidRDefault="009E25A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E25A9" w14:paraId="5A695C41" w14:textId="77777777" w:rsidTr="003275B2">
      <w:tc>
        <w:tcPr>
          <w:tcW w:w="777" w:type="pct"/>
          <w:vMerge/>
          <w:shd w:val="clear" w:color="auto" w:fill="EEECE1" w:themeFill="background2"/>
          <w:vAlign w:val="center"/>
        </w:tcPr>
        <w:p w14:paraId="03DB1CF8" w14:textId="77777777" w:rsidR="009E25A9" w:rsidRPr="00D95587" w:rsidRDefault="009E25A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9E25A9" w:rsidRPr="00D95587" w:rsidRDefault="009E25A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9E25A9" w:rsidRPr="00D95587" w:rsidRDefault="009E25A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9E25A9" w:rsidRPr="00D95587" w:rsidRDefault="009E25A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9E25A9" w:rsidRPr="00D95587" w:rsidRDefault="009E25A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9E25A9" w:rsidRPr="00D95587" w:rsidRDefault="009E25A9" w:rsidP="00212665">
          <w:pPr>
            <w:adjustRightInd w:val="0"/>
            <w:spacing w:line="276" w:lineRule="auto"/>
            <w:jc w:val="center"/>
            <w:rPr>
              <w:rFonts w:eastAsia="Arial Unicode MS" w:cs="Arial"/>
              <w:b/>
              <w:sz w:val="18"/>
            </w:rPr>
          </w:pPr>
        </w:p>
      </w:tc>
    </w:tr>
  </w:tbl>
  <w:p w14:paraId="170512BE" w14:textId="77777777" w:rsidR="009E25A9" w:rsidRPr="00A96CC1" w:rsidRDefault="009E25A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9E25A9" w:rsidRPr="00DA13BA" w:rsidRDefault="009E25A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9E25A9" w:rsidRPr="00A96CC1" w:rsidRDefault="009E25A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94343548">
    <w:abstractNumId w:val="2"/>
  </w:num>
  <w:num w:numId="2" w16cid:durableId="980770910">
    <w:abstractNumId w:val="30"/>
  </w:num>
  <w:num w:numId="3" w16cid:durableId="269821813">
    <w:abstractNumId w:val="14"/>
  </w:num>
  <w:num w:numId="4" w16cid:durableId="820660060">
    <w:abstractNumId w:val="15"/>
  </w:num>
  <w:num w:numId="5" w16cid:durableId="1283804262">
    <w:abstractNumId w:val="1"/>
  </w:num>
  <w:num w:numId="6" w16cid:durableId="1816600994">
    <w:abstractNumId w:val="9"/>
  </w:num>
  <w:num w:numId="7" w16cid:durableId="1569068246">
    <w:abstractNumId w:val="21"/>
  </w:num>
  <w:num w:numId="8" w16cid:durableId="303659580">
    <w:abstractNumId w:val="19"/>
  </w:num>
  <w:num w:numId="9" w16cid:durableId="1736854523">
    <w:abstractNumId w:val="18"/>
  </w:num>
  <w:num w:numId="10" w16cid:durableId="399057351">
    <w:abstractNumId w:val="36"/>
  </w:num>
  <w:num w:numId="11" w16cid:durableId="173411303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4811075">
    <w:abstractNumId w:val="28"/>
  </w:num>
  <w:num w:numId="13" w16cid:durableId="838235753">
    <w:abstractNumId w:val="25"/>
  </w:num>
  <w:num w:numId="14" w16cid:durableId="12747353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8914245">
    <w:abstractNumId w:val="12"/>
  </w:num>
  <w:num w:numId="16" w16cid:durableId="414474734">
    <w:abstractNumId w:val="27"/>
  </w:num>
  <w:num w:numId="17" w16cid:durableId="1596985578">
    <w:abstractNumId w:val="29"/>
  </w:num>
  <w:num w:numId="18" w16cid:durableId="61841594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01398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9610315">
    <w:abstractNumId w:val="5"/>
  </w:num>
  <w:num w:numId="21" w16cid:durableId="110703984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205906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7416536">
    <w:abstractNumId w:val="22"/>
  </w:num>
  <w:num w:numId="24" w16cid:durableId="19892407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5407399">
    <w:abstractNumId w:val="34"/>
  </w:num>
  <w:num w:numId="26" w16cid:durableId="581722502">
    <w:abstractNumId w:val="24"/>
  </w:num>
  <w:num w:numId="27" w16cid:durableId="376008713">
    <w:abstractNumId w:val="6"/>
  </w:num>
  <w:num w:numId="28" w16cid:durableId="1733116501">
    <w:abstractNumId w:val="17"/>
  </w:num>
  <w:num w:numId="29" w16cid:durableId="376441089">
    <w:abstractNumId w:val="11"/>
  </w:num>
  <w:num w:numId="30" w16cid:durableId="21054141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15114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2248806">
    <w:abstractNumId w:val="33"/>
  </w:num>
  <w:num w:numId="33" w16cid:durableId="950167290">
    <w:abstractNumId w:val="13"/>
  </w:num>
  <w:num w:numId="34" w16cid:durableId="1552110956">
    <w:abstractNumId w:val="0"/>
  </w:num>
  <w:num w:numId="35" w16cid:durableId="1062489399">
    <w:abstractNumId w:val="26"/>
  </w:num>
  <w:num w:numId="36" w16cid:durableId="1793136794">
    <w:abstractNumId w:val="3"/>
  </w:num>
  <w:num w:numId="37" w16cid:durableId="1131094648">
    <w:abstractNumId w:val="20"/>
  </w:num>
  <w:num w:numId="38" w16cid:durableId="10343128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5690"/>
    <w:rsid w:val="00047E64"/>
    <w:rsid w:val="00052937"/>
    <w:rsid w:val="00054B59"/>
    <w:rsid w:val="00087739"/>
    <w:rsid w:val="000954F3"/>
    <w:rsid w:val="000A00FD"/>
    <w:rsid w:val="000C3379"/>
    <w:rsid w:val="001164B4"/>
    <w:rsid w:val="00146D0B"/>
    <w:rsid w:val="00165E43"/>
    <w:rsid w:val="00193070"/>
    <w:rsid w:val="001B29B2"/>
    <w:rsid w:val="001E0F2A"/>
    <w:rsid w:val="00212665"/>
    <w:rsid w:val="002175F3"/>
    <w:rsid w:val="00221EE5"/>
    <w:rsid w:val="00227926"/>
    <w:rsid w:val="00235170"/>
    <w:rsid w:val="002A40FB"/>
    <w:rsid w:val="002D44EB"/>
    <w:rsid w:val="00301086"/>
    <w:rsid w:val="003275B2"/>
    <w:rsid w:val="00333C9C"/>
    <w:rsid w:val="00335831"/>
    <w:rsid w:val="00341E2F"/>
    <w:rsid w:val="0039262F"/>
    <w:rsid w:val="003D2008"/>
    <w:rsid w:val="0040297C"/>
    <w:rsid w:val="004059D1"/>
    <w:rsid w:val="00406C9A"/>
    <w:rsid w:val="00437935"/>
    <w:rsid w:val="00443BB5"/>
    <w:rsid w:val="00490BB2"/>
    <w:rsid w:val="00497A21"/>
    <w:rsid w:val="004B7893"/>
    <w:rsid w:val="00506B0B"/>
    <w:rsid w:val="00521FDC"/>
    <w:rsid w:val="006073A4"/>
    <w:rsid w:val="006104B1"/>
    <w:rsid w:val="00646F1D"/>
    <w:rsid w:val="00656D63"/>
    <w:rsid w:val="00676E85"/>
    <w:rsid w:val="006C191B"/>
    <w:rsid w:val="006E6D04"/>
    <w:rsid w:val="006E7EE4"/>
    <w:rsid w:val="00704930"/>
    <w:rsid w:val="00713C48"/>
    <w:rsid w:val="007475B4"/>
    <w:rsid w:val="007D7227"/>
    <w:rsid w:val="007E4A5A"/>
    <w:rsid w:val="00805407"/>
    <w:rsid w:val="00847779"/>
    <w:rsid w:val="0086339A"/>
    <w:rsid w:val="008C398F"/>
    <w:rsid w:val="009130E3"/>
    <w:rsid w:val="00996099"/>
    <w:rsid w:val="009A5F79"/>
    <w:rsid w:val="009B0851"/>
    <w:rsid w:val="009C58F3"/>
    <w:rsid w:val="009E25A9"/>
    <w:rsid w:val="00A4729D"/>
    <w:rsid w:val="00A71467"/>
    <w:rsid w:val="00AF3DC4"/>
    <w:rsid w:val="00B01F55"/>
    <w:rsid w:val="00B31297"/>
    <w:rsid w:val="00B60B00"/>
    <w:rsid w:val="00B9626D"/>
    <w:rsid w:val="00BE1836"/>
    <w:rsid w:val="00BF02EB"/>
    <w:rsid w:val="00C03237"/>
    <w:rsid w:val="00C87B6F"/>
    <w:rsid w:val="00D317BE"/>
    <w:rsid w:val="00D73A2D"/>
    <w:rsid w:val="00D80492"/>
    <w:rsid w:val="00DC1924"/>
    <w:rsid w:val="00DE76C7"/>
    <w:rsid w:val="00E11C41"/>
    <w:rsid w:val="00E509FF"/>
    <w:rsid w:val="00E61157"/>
    <w:rsid w:val="00EA6077"/>
    <w:rsid w:val="00EC00C6"/>
    <w:rsid w:val="00ED0D9E"/>
    <w:rsid w:val="00EF3D1E"/>
    <w:rsid w:val="00F52C17"/>
    <w:rsid w:val="00F7219D"/>
    <w:rsid w:val="00F84D80"/>
    <w:rsid w:val="00F86DFB"/>
    <w:rsid w:val="00FA760A"/>
    <w:rsid w:val="00FC5230"/>
    <w:rsid w:val="00FD12BD"/>
    <w:rsid w:val="00FE5FC2"/>
    <w:rsid w:val="70F738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5376BF1"/>
  <w15:docId w15:val="{65A4CE0C-6E23-4B68-AAD3-E92C6157C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23</Pages>
  <Words>8341</Words>
  <Characters>47550</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13</cp:revision>
  <cp:lastPrinted>2021-02-22T08:24:00Z</cp:lastPrinted>
  <dcterms:created xsi:type="dcterms:W3CDTF">2022-02-18T09:01:00Z</dcterms:created>
  <dcterms:modified xsi:type="dcterms:W3CDTF">2025-05-22T13:09:00Z</dcterms:modified>
</cp:coreProperties>
</file>