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0B5252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8443E9">
        <w:rPr>
          <w:b/>
          <w:sz w:val="40"/>
          <w:szCs w:val="40"/>
        </w:rPr>
        <w:t>CHIERI</w:t>
      </w:r>
    </w:p>
    <w:p w14:paraId="7FEC7141" w14:textId="2C42DC3B" w:rsidR="000A00FD" w:rsidRDefault="00443B6B" w:rsidP="000A00FD">
      <w:pPr>
        <w:tabs>
          <w:tab w:val="clear" w:pos="-189"/>
        </w:tabs>
        <w:jc w:val="center"/>
      </w:pPr>
      <w:r>
        <w:t>0</w:t>
      </w:r>
      <w:r w:rsidR="006C522F">
        <w:t>2</w:t>
      </w:r>
      <w:r>
        <w:t xml:space="preserve"> </w:t>
      </w:r>
      <w:proofErr w:type="gramStart"/>
      <w:r w:rsidR="006C522F">
        <w:t>Febbraio</w:t>
      </w:r>
      <w:proofErr w:type="gramEnd"/>
      <w:r w:rsidR="006C522F">
        <w:t xml:space="preserve"> </w:t>
      </w:r>
      <w:r>
        <w:t>202</w:t>
      </w:r>
      <w:r w:rsidR="006C522F">
        <w:t>6</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6C522F">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D57565" w:rsidRPr="005B03CF" w14:paraId="284A745D" w14:textId="77777777" w:rsidTr="003275B2">
        <w:trPr>
          <w:cantSplit/>
          <w:trHeight w:val="277"/>
          <w:jc w:val="center"/>
        </w:trPr>
        <w:tc>
          <w:tcPr>
            <w:tcW w:w="742" w:type="dxa"/>
            <w:shd w:val="clear" w:color="auto" w:fill="FFFFFF"/>
            <w:vAlign w:val="center"/>
          </w:tcPr>
          <w:p w14:paraId="3292B138" w14:textId="77777777" w:rsidR="00D57565" w:rsidRPr="005B03CF" w:rsidRDefault="00D57565" w:rsidP="00D57565">
            <w:pPr>
              <w:tabs>
                <w:tab w:val="clear" w:pos="-189"/>
              </w:tabs>
              <w:jc w:val="center"/>
              <w:rPr>
                <w:sz w:val="16"/>
                <w:szCs w:val="16"/>
              </w:rPr>
            </w:pPr>
          </w:p>
        </w:tc>
        <w:tc>
          <w:tcPr>
            <w:tcW w:w="425" w:type="dxa"/>
            <w:shd w:val="clear" w:color="auto" w:fill="FFFFFF"/>
            <w:vAlign w:val="center"/>
          </w:tcPr>
          <w:p w14:paraId="40A58184" w14:textId="580F9E48" w:rsidR="00D57565" w:rsidRPr="005B03CF" w:rsidRDefault="00D57565" w:rsidP="00D57565">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65ECFC3" w:rsidR="00D57565" w:rsidRPr="005B03CF" w:rsidRDefault="00D57565" w:rsidP="00D57565">
            <w:pPr>
              <w:tabs>
                <w:tab w:val="clear" w:pos="-189"/>
              </w:tabs>
              <w:jc w:val="center"/>
              <w:rPr>
                <w:sz w:val="16"/>
              </w:rPr>
            </w:pPr>
            <w:r>
              <w:rPr>
                <w:sz w:val="16"/>
                <w:szCs w:val="16"/>
              </w:rPr>
              <w:t>1</w:t>
            </w:r>
            <w:r w:rsidR="00814D62">
              <w:rPr>
                <w:sz w:val="16"/>
                <w:szCs w:val="16"/>
              </w:rPr>
              <w:t>4</w:t>
            </w:r>
            <w:r>
              <w:rPr>
                <w:sz w:val="16"/>
                <w:szCs w:val="16"/>
              </w:rPr>
              <w:t>-0</w:t>
            </w:r>
            <w:r w:rsidR="00814D62">
              <w:rPr>
                <w:sz w:val="16"/>
                <w:szCs w:val="16"/>
              </w:rPr>
              <w:t>7</w:t>
            </w:r>
            <w:r>
              <w:rPr>
                <w:sz w:val="16"/>
                <w:szCs w:val="16"/>
              </w:rPr>
              <w:t>-2022</w:t>
            </w:r>
          </w:p>
        </w:tc>
        <w:tc>
          <w:tcPr>
            <w:tcW w:w="3544" w:type="dxa"/>
            <w:shd w:val="clear" w:color="auto" w:fill="FFFFFF"/>
            <w:vAlign w:val="center"/>
          </w:tcPr>
          <w:p w14:paraId="01262BE3" w14:textId="6409B9C1" w:rsidR="00D57565" w:rsidRPr="005B03CF" w:rsidRDefault="00D57565" w:rsidP="00D57565">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2A6C34CA" w:rsidR="00D57565" w:rsidRPr="005B03CF" w:rsidRDefault="00D57565" w:rsidP="00D57565">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6E1525D3" w:rsidR="00D57565" w:rsidRPr="005B03CF" w:rsidRDefault="00D57565" w:rsidP="00D57565">
            <w:pPr>
              <w:tabs>
                <w:tab w:val="clear" w:pos="-189"/>
              </w:tabs>
              <w:jc w:val="center"/>
              <w:rPr>
                <w:sz w:val="16"/>
              </w:rPr>
            </w:pPr>
            <w:r>
              <w:rPr>
                <w:sz w:val="16"/>
                <w:lang w:eastAsia="en-US"/>
              </w:rPr>
              <w:t>RSPP</w:t>
            </w:r>
          </w:p>
        </w:tc>
        <w:tc>
          <w:tcPr>
            <w:tcW w:w="1351" w:type="dxa"/>
            <w:shd w:val="clear" w:color="auto" w:fill="FFFFFF"/>
            <w:vAlign w:val="center"/>
          </w:tcPr>
          <w:p w14:paraId="563EA816" w14:textId="3C590E35" w:rsidR="00D57565" w:rsidRPr="005B03CF" w:rsidRDefault="00D57565" w:rsidP="00D57565">
            <w:pPr>
              <w:tabs>
                <w:tab w:val="clear" w:pos="-189"/>
              </w:tabs>
              <w:jc w:val="center"/>
              <w:rPr>
                <w:sz w:val="16"/>
              </w:rPr>
            </w:pPr>
            <w:r>
              <w:rPr>
                <w:sz w:val="16"/>
                <w:lang w:eastAsia="en-US"/>
              </w:rPr>
              <w:t>Datore di Lavoro</w:t>
            </w:r>
          </w:p>
        </w:tc>
        <w:tc>
          <w:tcPr>
            <w:tcW w:w="1352" w:type="dxa"/>
            <w:shd w:val="clear" w:color="auto" w:fill="FFFFFF"/>
          </w:tcPr>
          <w:p w14:paraId="3CC3380F" w14:textId="77777777" w:rsidR="00D57565" w:rsidRPr="005B03CF" w:rsidRDefault="00D57565" w:rsidP="00D57565">
            <w:pPr>
              <w:tabs>
                <w:tab w:val="clear" w:pos="-189"/>
              </w:tabs>
              <w:jc w:val="center"/>
              <w:rPr>
                <w:sz w:val="16"/>
              </w:rPr>
            </w:pPr>
          </w:p>
        </w:tc>
      </w:tr>
      <w:tr w:rsidR="00443B6B" w:rsidRPr="005B03CF" w14:paraId="1B9D554E" w14:textId="77777777" w:rsidTr="003275B2">
        <w:trPr>
          <w:cantSplit/>
          <w:trHeight w:val="253"/>
          <w:jc w:val="center"/>
        </w:trPr>
        <w:tc>
          <w:tcPr>
            <w:tcW w:w="742" w:type="dxa"/>
            <w:shd w:val="clear" w:color="auto" w:fill="FFFFFF"/>
            <w:vAlign w:val="center"/>
          </w:tcPr>
          <w:p w14:paraId="4B5ED040" w14:textId="77777777" w:rsidR="00443B6B" w:rsidRPr="005B03CF" w:rsidRDefault="00443B6B" w:rsidP="00443B6B">
            <w:pPr>
              <w:tabs>
                <w:tab w:val="clear" w:pos="-189"/>
              </w:tabs>
              <w:jc w:val="center"/>
              <w:rPr>
                <w:sz w:val="16"/>
                <w:szCs w:val="16"/>
              </w:rPr>
            </w:pPr>
          </w:p>
        </w:tc>
        <w:tc>
          <w:tcPr>
            <w:tcW w:w="425" w:type="dxa"/>
            <w:shd w:val="clear" w:color="auto" w:fill="FFFFFF"/>
            <w:vAlign w:val="center"/>
          </w:tcPr>
          <w:p w14:paraId="0F68177F" w14:textId="69F3FD4D" w:rsidR="00443B6B" w:rsidRPr="005B03CF" w:rsidRDefault="00443B6B" w:rsidP="00443B6B">
            <w:pPr>
              <w:tabs>
                <w:tab w:val="clear" w:pos="-189"/>
              </w:tabs>
              <w:jc w:val="center"/>
              <w:rPr>
                <w:sz w:val="16"/>
              </w:rPr>
            </w:pPr>
            <w:r>
              <w:rPr>
                <w:sz w:val="16"/>
                <w:szCs w:val="16"/>
              </w:rPr>
              <w:t>02</w:t>
            </w:r>
          </w:p>
        </w:tc>
        <w:tc>
          <w:tcPr>
            <w:tcW w:w="1134" w:type="dxa"/>
            <w:shd w:val="clear" w:color="auto" w:fill="FFFFFF"/>
            <w:vAlign w:val="center"/>
          </w:tcPr>
          <w:p w14:paraId="275A1A5C" w14:textId="53E45231" w:rsidR="00443B6B" w:rsidRPr="005B03CF" w:rsidRDefault="00443B6B" w:rsidP="00443B6B">
            <w:pPr>
              <w:tabs>
                <w:tab w:val="clear" w:pos="-189"/>
              </w:tabs>
              <w:jc w:val="center"/>
              <w:rPr>
                <w:sz w:val="16"/>
              </w:rPr>
            </w:pPr>
            <w:r>
              <w:rPr>
                <w:sz w:val="16"/>
                <w:szCs w:val="16"/>
              </w:rPr>
              <w:t>09-04-2024</w:t>
            </w:r>
          </w:p>
        </w:tc>
        <w:tc>
          <w:tcPr>
            <w:tcW w:w="3544" w:type="dxa"/>
            <w:shd w:val="clear" w:color="auto" w:fill="FFFFFF"/>
            <w:vAlign w:val="center"/>
          </w:tcPr>
          <w:p w14:paraId="46B2103E" w14:textId="18700B97" w:rsidR="00443B6B" w:rsidRPr="005B03CF" w:rsidRDefault="00443B6B" w:rsidP="00443B6B">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1D7957D4" w:rsidR="00443B6B" w:rsidRPr="005B03CF" w:rsidRDefault="00443B6B" w:rsidP="00443B6B">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532B2DCA" w:rsidR="00443B6B" w:rsidRPr="005B03CF" w:rsidRDefault="00443B6B" w:rsidP="00443B6B">
            <w:pPr>
              <w:tabs>
                <w:tab w:val="clear" w:pos="-189"/>
              </w:tabs>
              <w:jc w:val="center"/>
              <w:rPr>
                <w:sz w:val="16"/>
              </w:rPr>
            </w:pPr>
            <w:r>
              <w:rPr>
                <w:sz w:val="16"/>
                <w:lang w:eastAsia="en-US"/>
              </w:rPr>
              <w:t>RSPP</w:t>
            </w:r>
          </w:p>
        </w:tc>
        <w:tc>
          <w:tcPr>
            <w:tcW w:w="1351" w:type="dxa"/>
            <w:shd w:val="clear" w:color="auto" w:fill="FFFFFF"/>
            <w:vAlign w:val="center"/>
          </w:tcPr>
          <w:p w14:paraId="25840053" w14:textId="3A888D0D" w:rsidR="00443B6B" w:rsidRPr="005B03CF" w:rsidRDefault="00443B6B" w:rsidP="00443B6B">
            <w:pPr>
              <w:tabs>
                <w:tab w:val="clear" w:pos="-189"/>
              </w:tabs>
              <w:jc w:val="center"/>
              <w:rPr>
                <w:sz w:val="16"/>
              </w:rPr>
            </w:pPr>
            <w:r>
              <w:rPr>
                <w:sz w:val="16"/>
                <w:lang w:eastAsia="en-US"/>
              </w:rPr>
              <w:t>Datore di Lavoro</w:t>
            </w:r>
          </w:p>
        </w:tc>
        <w:tc>
          <w:tcPr>
            <w:tcW w:w="1352" w:type="dxa"/>
            <w:shd w:val="clear" w:color="auto" w:fill="FFFFFF"/>
          </w:tcPr>
          <w:p w14:paraId="540D41AC" w14:textId="77777777" w:rsidR="00443B6B" w:rsidRPr="005B03CF" w:rsidRDefault="00443B6B" w:rsidP="00443B6B">
            <w:pPr>
              <w:tabs>
                <w:tab w:val="clear" w:pos="-189"/>
              </w:tabs>
              <w:jc w:val="center"/>
              <w:rPr>
                <w:sz w:val="16"/>
              </w:rPr>
            </w:pPr>
          </w:p>
        </w:tc>
      </w:tr>
      <w:tr w:rsidR="006C522F" w:rsidRPr="005B03CF" w14:paraId="60834266" w14:textId="77777777" w:rsidTr="003275B2">
        <w:trPr>
          <w:cantSplit/>
          <w:trHeight w:val="253"/>
          <w:jc w:val="center"/>
        </w:trPr>
        <w:tc>
          <w:tcPr>
            <w:tcW w:w="742" w:type="dxa"/>
            <w:shd w:val="clear" w:color="auto" w:fill="FFFFFF"/>
            <w:vAlign w:val="center"/>
          </w:tcPr>
          <w:p w14:paraId="43B10BBB" w14:textId="77777777" w:rsidR="006C522F" w:rsidRPr="005B03CF" w:rsidRDefault="006C522F" w:rsidP="006C522F">
            <w:pPr>
              <w:tabs>
                <w:tab w:val="clear" w:pos="-189"/>
              </w:tabs>
              <w:jc w:val="center"/>
              <w:rPr>
                <w:sz w:val="16"/>
                <w:szCs w:val="16"/>
              </w:rPr>
            </w:pPr>
          </w:p>
        </w:tc>
        <w:tc>
          <w:tcPr>
            <w:tcW w:w="425" w:type="dxa"/>
            <w:shd w:val="clear" w:color="auto" w:fill="FFFFFF"/>
            <w:vAlign w:val="center"/>
          </w:tcPr>
          <w:p w14:paraId="7A1BDA0D" w14:textId="37965964" w:rsidR="006C522F" w:rsidRDefault="006C522F" w:rsidP="006C522F">
            <w:pPr>
              <w:tabs>
                <w:tab w:val="clear" w:pos="-189"/>
              </w:tabs>
              <w:jc w:val="center"/>
              <w:rPr>
                <w:sz w:val="16"/>
                <w:szCs w:val="16"/>
              </w:rPr>
            </w:pPr>
            <w:r>
              <w:rPr>
                <w:sz w:val="16"/>
                <w:szCs w:val="16"/>
              </w:rPr>
              <w:t>0</w:t>
            </w:r>
            <w:r>
              <w:rPr>
                <w:sz w:val="16"/>
                <w:szCs w:val="16"/>
              </w:rPr>
              <w:t>3</w:t>
            </w:r>
          </w:p>
        </w:tc>
        <w:tc>
          <w:tcPr>
            <w:tcW w:w="1134" w:type="dxa"/>
            <w:shd w:val="clear" w:color="auto" w:fill="FFFFFF"/>
            <w:vAlign w:val="center"/>
          </w:tcPr>
          <w:p w14:paraId="19890BC0" w14:textId="33F9B7CB" w:rsidR="006C522F" w:rsidRDefault="006C522F" w:rsidP="006C522F">
            <w:pPr>
              <w:tabs>
                <w:tab w:val="clear" w:pos="-189"/>
              </w:tabs>
              <w:jc w:val="center"/>
              <w:rPr>
                <w:sz w:val="16"/>
                <w:szCs w:val="16"/>
              </w:rPr>
            </w:pPr>
            <w:r>
              <w:rPr>
                <w:sz w:val="16"/>
                <w:szCs w:val="16"/>
              </w:rPr>
              <w:t>0</w:t>
            </w:r>
            <w:r>
              <w:rPr>
                <w:sz w:val="16"/>
                <w:szCs w:val="16"/>
              </w:rPr>
              <w:t>2</w:t>
            </w:r>
            <w:r>
              <w:rPr>
                <w:sz w:val="16"/>
                <w:szCs w:val="16"/>
              </w:rPr>
              <w:t>-0</w:t>
            </w:r>
            <w:r>
              <w:rPr>
                <w:sz w:val="16"/>
                <w:szCs w:val="16"/>
              </w:rPr>
              <w:t>2</w:t>
            </w:r>
            <w:r>
              <w:rPr>
                <w:sz w:val="16"/>
                <w:szCs w:val="16"/>
              </w:rPr>
              <w:t>-202</w:t>
            </w:r>
            <w:r>
              <w:rPr>
                <w:sz w:val="16"/>
                <w:szCs w:val="16"/>
              </w:rPr>
              <w:t>6</w:t>
            </w:r>
          </w:p>
        </w:tc>
        <w:tc>
          <w:tcPr>
            <w:tcW w:w="3544" w:type="dxa"/>
            <w:shd w:val="clear" w:color="auto" w:fill="FFFFFF"/>
            <w:vAlign w:val="center"/>
          </w:tcPr>
          <w:p w14:paraId="3994954C" w14:textId="2C44DD6E" w:rsidR="006C522F" w:rsidRPr="005B03CF" w:rsidRDefault="006C522F" w:rsidP="006C522F">
            <w:pPr>
              <w:tabs>
                <w:tab w:val="clear" w:pos="-189"/>
              </w:tabs>
              <w:jc w:val="center"/>
              <w:rPr>
                <w:sz w:val="16"/>
              </w:rPr>
            </w:pPr>
            <w:r w:rsidRPr="005B03CF">
              <w:rPr>
                <w:sz w:val="16"/>
              </w:rPr>
              <w:t>Emissione per approvazione</w:t>
            </w:r>
          </w:p>
        </w:tc>
        <w:tc>
          <w:tcPr>
            <w:tcW w:w="1351" w:type="dxa"/>
            <w:shd w:val="clear" w:color="auto" w:fill="FFFFFF"/>
            <w:vAlign w:val="center"/>
          </w:tcPr>
          <w:p w14:paraId="14306891" w14:textId="68EF84DF" w:rsidR="006C522F" w:rsidRDefault="006C522F" w:rsidP="006C522F">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202841FE" w14:textId="47C95CE4" w:rsidR="006C522F" w:rsidRDefault="006C522F" w:rsidP="006C522F">
            <w:pPr>
              <w:tabs>
                <w:tab w:val="clear" w:pos="-189"/>
              </w:tabs>
              <w:jc w:val="center"/>
              <w:rPr>
                <w:sz w:val="16"/>
                <w:lang w:eastAsia="en-US"/>
              </w:rPr>
            </w:pPr>
            <w:r>
              <w:rPr>
                <w:sz w:val="16"/>
                <w:lang w:eastAsia="en-US"/>
              </w:rPr>
              <w:t>RSPP</w:t>
            </w:r>
          </w:p>
        </w:tc>
        <w:tc>
          <w:tcPr>
            <w:tcW w:w="1351" w:type="dxa"/>
            <w:shd w:val="clear" w:color="auto" w:fill="FFFFFF"/>
            <w:vAlign w:val="center"/>
          </w:tcPr>
          <w:p w14:paraId="43787368" w14:textId="12FD76AA" w:rsidR="006C522F" w:rsidRDefault="006C522F" w:rsidP="006C522F">
            <w:pPr>
              <w:tabs>
                <w:tab w:val="clear" w:pos="-189"/>
              </w:tabs>
              <w:jc w:val="center"/>
              <w:rPr>
                <w:sz w:val="16"/>
                <w:lang w:eastAsia="en-US"/>
              </w:rPr>
            </w:pPr>
            <w:r>
              <w:rPr>
                <w:sz w:val="16"/>
                <w:lang w:eastAsia="en-US"/>
              </w:rPr>
              <w:t>Datore di Lavoro</w:t>
            </w:r>
          </w:p>
        </w:tc>
        <w:tc>
          <w:tcPr>
            <w:tcW w:w="1352" w:type="dxa"/>
            <w:shd w:val="clear" w:color="auto" w:fill="FFFFFF"/>
          </w:tcPr>
          <w:p w14:paraId="7EF03737" w14:textId="77777777" w:rsidR="006C522F" w:rsidRPr="005B03CF" w:rsidRDefault="006C522F" w:rsidP="006C522F">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305FF003" w:rsidR="000A00FD" w:rsidRDefault="000A00FD" w:rsidP="000A00FD">
      <w:pPr>
        <w:adjustRightInd w:val="0"/>
        <w:jc w:val="center"/>
        <w:rPr>
          <w:rFonts w:eastAsia="Arial Unicode MS" w:cs="Arial"/>
          <w:sz w:val="22"/>
        </w:rPr>
      </w:pPr>
    </w:p>
    <w:p w14:paraId="6B87738F" w14:textId="22209BFD" w:rsidR="008443E9" w:rsidRDefault="008443E9" w:rsidP="000A00FD">
      <w:pPr>
        <w:adjustRightInd w:val="0"/>
        <w:jc w:val="center"/>
        <w:rPr>
          <w:rFonts w:eastAsia="Arial Unicode MS" w:cs="Arial"/>
          <w:sz w:val="22"/>
        </w:rPr>
      </w:pPr>
      <w:r>
        <w:rPr>
          <w:rFonts w:eastAsia="Arial Unicode MS" w:cs="Arial"/>
          <w:noProof/>
          <w:sz w:val="22"/>
        </w:rPr>
        <w:drawing>
          <wp:inline distT="0" distB="0" distL="0" distR="0" wp14:anchorId="361FB188" wp14:editId="65CB17B4">
            <wp:extent cx="3639114"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39114"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11EC65A"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8443E9">
              <w:rPr>
                <w:rFonts w:eastAsia="Arial Unicode MS" w:cs="Arial"/>
                <w:b/>
                <w:sz w:val="24"/>
                <w:szCs w:val="28"/>
              </w:rPr>
              <w:t>CHIERI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777E63DE" w:rsidR="000A00FD" w:rsidRPr="008443E9" w:rsidRDefault="008443E9" w:rsidP="00212665">
            <w:pPr>
              <w:tabs>
                <w:tab w:val="clear" w:pos="-189"/>
              </w:tabs>
              <w:adjustRightInd w:val="0"/>
              <w:ind w:left="182"/>
              <w:jc w:val="left"/>
              <w:rPr>
                <w:rFonts w:eastAsia="Arial Unicode MS" w:cs="Arial"/>
                <w:b/>
                <w:sz w:val="24"/>
                <w:szCs w:val="28"/>
              </w:rPr>
            </w:pPr>
            <w:r w:rsidRPr="008443E9">
              <w:rPr>
                <w:rFonts w:eastAsia="Arial Unicode MS" w:cs="Arial"/>
              </w:rPr>
              <w:t>Via San Francesco, 1</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77777777" w:rsidR="000A00FD" w:rsidRPr="008443E9" w:rsidRDefault="000A00FD" w:rsidP="00212665">
            <w:pPr>
              <w:tabs>
                <w:tab w:val="clear" w:pos="-189"/>
              </w:tabs>
              <w:adjustRightInd w:val="0"/>
              <w:ind w:left="182"/>
              <w:jc w:val="left"/>
              <w:rPr>
                <w:rFonts w:eastAsia="Arial Unicode MS" w:cs="Arial"/>
              </w:rPr>
            </w:pPr>
            <w:r w:rsidRPr="008443E9">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44540538" w:rsidR="000A00FD" w:rsidRPr="008443E9" w:rsidRDefault="008443E9" w:rsidP="00212665">
            <w:pPr>
              <w:tabs>
                <w:tab w:val="clear" w:pos="-189"/>
              </w:tabs>
              <w:adjustRightInd w:val="0"/>
              <w:ind w:left="182"/>
              <w:jc w:val="left"/>
              <w:rPr>
                <w:rFonts w:eastAsia="Arial Unicode MS" w:cs="Arial"/>
                <w:b/>
                <w:sz w:val="24"/>
                <w:szCs w:val="28"/>
              </w:rPr>
            </w:pPr>
            <w:r w:rsidRPr="008443E9">
              <w:rPr>
                <w:rFonts w:eastAsia="Arial Unicode MS" w:cs="Arial"/>
              </w:rPr>
              <w:t>Chieri (TO)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536BB97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55BF0" w:rsidRPr="00D55BF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A13E54">
        <w:rPr>
          <w:b/>
        </w:rPr>
        <w:lastRenderedPageBreak/>
        <w:t>DESCRIZIONE IMMOBILE:</w:t>
      </w:r>
    </w:p>
    <w:p w14:paraId="103C271E" w14:textId="50C8887A" w:rsidR="000A00FD" w:rsidRDefault="000A00FD" w:rsidP="000A00FD">
      <w:pPr>
        <w:tabs>
          <w:tab w:val="clear" w:pos="-189"/>
        </w:tabs>
      </w:pPr>
      <w:r>
        <w:t xml:space="preserve">L’agenzia si trova al </w:t>
      </w:r>
      <w:proofErr w:type="gramStart"/>
      <w:r w:rsidR="008443E9">
        <w:t>1</w:t>
      </w:r>
      <w:r>
        <w:t>°</w:t>
      </w:r>
      <w:proofErr w:type="gramEnd"/>
      <w:r>
        <w:t xml:space="preserve"> piano di un fabbricato di </w:t>
      </w:r>
      <w:r w:rsidR="008443E9">
        <w:t>5</w:t>
      </w:r>
      <w:r>
        <w:t xml:space="preserve"> piani fuori terra e </w:t>
      </w:r>
      <w:r w:rsidR="008443E9">
        <w:t>di un piano interrato</w:t>
      </w:r>
      <w:r w:rsidRPr="00212DC3">
        <w:t xml:space="preserve"> </w:t>
      </w:r>
      <w:r>
        <w:t xml:space="preserve">con affaccio su </w:t>
      </w:r>
      <w:r w:rsidR="008B1C95">
        <w:t>via commerciale del centro urbano della città</w:t>
      </w:r>
      <w:r>
        <w:t>.</w:t>
      </w:r>
      <w:r w:rsidRPr="00F735EC">
        <w:t xml:space="preserve"> </w:t>
      </w:r>
      <w:r>
        <w:t>L’immobile,</w:t>
      </w:r>
      <w:r w:rsidR="008B1C95">
        <w:t xml:space="preserve"> contigua a quelli costruiti a fianco</w:t>
      </w:r>
      <w:r>
        <w:t>, costituisc</w:t>
      </w:r>
      <w:r w:rsidR="008B1C95">
        <w:t>e</w:t>
      </w:r>
      <w:r>
        <w:t xml:space="preserve"> un sistema isolato rispetto al resto </w:t>
      </w:r>
      <w:r w:rsidR="008B1C95">
        <w:t>del costruito</w:t>
      </w:r>
      <w:r>
        <w:t>.</w:t>
      </w:r>
    </w:p>
    <w:p w14:paraId="6EB56B62" w14:textId="22649414" w:rsidR="000A00FD" w:rsidRDefault="000A00FD" w:rsidP="000A00FD">
      <w:pPr>
        <w:tabs>
          <w:tab w:val="clear" w:pos="-189"/>
        </w:tabs>
      </w:pPr>
      <w:r>
        <w:t>Si presume che l’epoca di costruzione si possa far risalire indicativamente negli anni ’</w:t>
      </w:r>
      <w:r w:rsidR="0004598D">
        <w:t>6</w:t>
      </w:r>
      <w:r>
        <w:t>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623086CB" w:rsidR="000A00FD" w:rsidRPr="00473E51" w:rsidRDefault="000A00FD" w:rsidP="00A13E54">
      <w:pPr>
        <w:tabs>
          <w:tab w:val="clear" w:pos="-189"/>
        </w:tabs>
      </w:pPr>
      <w:r w:rsidRPr="00473E51">
        <w:t>L’accesso allo stabile avviene</w:t>
      </w:r>
      <w:r w:rsidR="008B1C95">
        <w:t xml:space="preserve"> </w:t>
      </w:r>
      <w:r w:rsidR="00A13E54">
        <w:t xml:space="preserve">attraverso cancello in metallo che conduce in porticato ad uso esclusivo e da questo – attraverso ampio serramento in legno e vetro – si giunge ad androne condominiale </w:t>
      </w:r>
      <w:r>
        <w:t xml:space="preserve">ove si trovano il vano scala </w:t>
      </w:r>
      <w:r w:rsidRPr="00473E51">
        <w:t xml:space="preserve">e </w:t>
      </w:r>
      <w:r>
        <w:t>l’</w:t>
      </w:r>
      <w:r w:rsidRPr="00473E51">
        <w:t>ascensor</w:t>
      </w:r>
      <w:r>
        <w:t>e</w:t>
      </w:r>
      <w:r w:rsidR="00A13E54">
        <w:t xml:space="preserve">- L’ascensore, posto a </w:t>
      </w:r>
      <w:r w:rsidRPr="00473E51">
        <w:t>un piano rialzato, si raggiung</w:t>
      </w:r>
      <w:r w:rsidR="00A13E54">
        <w:t>e</w:t>
      </w:r>
      <w:r w:rsidRPr="00473E51">
        <w:t xml:space="preserve"> mediante una rampa di scale</w:t>
      </w:r>
      <w:r w:rsidR="00A13E54">
        <w:t xml:space="preserve"> priva di servoscale</w:t>
      </w:r>
      <w:r>
        <w:t xml:space="preserve">. Il vano scala è costituito da struttura in cemento armato e le rampe sono delimitate da un parapetto in metallo con corrimano. </w:t>
      </w:r>
    </w:p>
    <w:p w14:paraId="1CBAE5F8" w14:textId="77777777" w:rsidR="000A00FD" w:rsidRPr="00674AB5" w:rsidRDefault="000A00FD" w:rsidP="000A00FD">
      <w:pPr>
        <w:rPr>
          <w:sz w:val="10"/>
          <w:szCs w:val="10"/>
        </w:rPr>
      </w:pPr>
    </w:p>
    <w:p w14:paraId="49151696" w14:textId="3D6751A7" w:rsidR="000A00FD" w:rsidRDefault="00582D79" w:rsidP="000A00FD">
      <w:pPr>
        <w:jc w:val="center"/>
      </w:pPr>
      <w:r>
        <w:rPr>
          <w:noProof/>
        </w:rPr>
        <w:drawing>
          <wp:inline distT="0" distB="0" distL="0" distR="0" wp14:anchorId="30F73A26" wp14:editId="2CB4A0C7">
            <wp:extent cx="4885865" cy="463169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411" r="969" b="524"/>
                    <a:stretch>
                      <a:fillRect/>
                    </a:stretch>
                  </pic:blipFill>
                  <pic:spPr bwMode="auto">
                    <a:xfrm>
                      <a:off x="0" y="0"/>
                      <a:ext cx="4886584" cy="4632372"/>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13E5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B848C52" w:rsidR="000A00FD" w:rsidRPr="00C063A5" w:rsidRDefault="00DC1924" w:rsidP="00A13E54">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BDD7305" w:rsidR="000A00FD" w:rsidRPr="00765852" w:rsidRDefault="00A13E5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A171B75" w:rsidR="0000606E" w:rsidRPr="007D7227" w:rsidRDefault="000A00FD" w:rsidP="00A13E54">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814D6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4180EF6"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B78AFB0" w:rsidR="000A00FD" w:rsidRPr="00765852" w:rsidRDefault="00814D62"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371BACD" w:rsidR="000A00FD" w:rsidRPr="00765852" w:rsidRDefault="00814D6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A02A61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B7EE19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61096AF" w14:textId="77777777" w:rsidR="000A00FD" w:rsidRDefault="000A00FD" w:rsidP="00212665">
            <w:pPr>
              <w:jc w:val="left"/>
            </w:pPr>
            <w:r w:rsidRPr="00AA1487">
              <w:t>Tutti i locali destinati a lavori continuativ</w:t>
            </w:r>
            <w:r>
              <w:t>i rispondono alla normativa vigente.</w:t>
            </w:r>
          </w:p>
          <w:p w14:paraId="0A9C333D" w14:textId="15716788" w:rsidR="00A13E54" w:rsidRPr="007B4EEE" w:rsidRDefault="00A13E54" w:rsidP="00212665">
            <w:pPr>
              <w:jc w:val="left"/>
            </w:pPr>
            <w:r>
              <w:t xml:space="preserve">Presenti n.2 locali </w:t>
            </w:r>
            <w:proofErr w:type="spellStart"/>
            <w:r>
              <w:t>s.p.c.p</w:t>
            </w:r>
            <w:proofErr w:type="spellEnd"/>
            <w:r>
              <w:t>.</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7095370"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2619E8" w14:textId="3872CE5E" w:rsidR="000A00FD" w:rsidRDefault="000A00FD" w:rsidP="00212665">
            <w:pPr>
              <w:jc w:val="left"/>
            </w:pPr>
            <w:r>
              <w:t>L’agenzia non ha</w:t>
            </w:r>
            <w:r w:rsidRPr="0006143E">
              <w:t xml:space="preserve"> cantina di pertinenza</w:t>
            </w:r>
            <w:r>
              <w:t>.</w:t>
            </w:r>
          </w:p>
          <w:p w14:paraId="77DD21AE" w14:textId="5B365828" w:rsidR="000A00FD" w:rsidRPr="0006143E" w:rsidRDefault="000A00FD" w:rsidP="005C0BBE">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EE0E294"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5C0BB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30CEBFF1" w:rsidR="000A00FD" w:rsidRPr="00202D79" w:rsidRDefault="000A00FD" w:rsidP="005C0BBE">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95F135F" w:rsidR="000A00FD" w:rsidRPr="00765852" w:rsidRDefault="005C0BB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5B5470B" w14:textId="23885C53" w:rsidR="000A00FD" w:rsidRDefault="005C0BBE" w:rsidP="00212665">
            <w:pPr>
              <w:jc w:val="left"/>
            </w:pPr>
            <w:r w:rsidRPr="005C0BBE">
              <w:t>Nella Sede sono presenti visive e specchiature con vetro singolo adeguatamente protette con pellicole satinate e/o segni distintivi.</w:t>
            </w:r>
            <w:r w:rsidR="000A00FD">
              <w:t xml:space="preserve"> </w:t>
            </w:r>
          </w:p>
          <w:p w14:paraId="56733A0D" w14:textId="2613672C" w:rsidR="000A00FD" w:rsidRDefault="000A00FD" w:rsidP="00212665">
            <w:pPr>
              <w:jc w:val="left"/>
            </w:pPr>
            <w:r>
              <w:t xml:space="preserve">L’accesso al condominio avviene tramite serramento vetrato </w:t>
            </w:r>
            <w:r w:rsidR="005C0BBE">
              <w:t xml:space="preserve">non </w:t>
            </w:r>
            <w:r w:rsidRPr="005C0BBE">
              <w:t>adeguatamente segnalato</w:t>
            </w:r>
            <w:r w:rsidR="005C0BBE">
              <w:t>.</w:t>
            </w:r>
          </w:p>
          <w:p w14:paraId="6C80B45C" w14:textId="5684FB65" w:rsidR="000A00FD" w:rsidRPr="00734822" w:rsidRDefault="000A00FD" w:rsidP="005C0BBE">
            <w:pPr>
              <w:jc w:val="left"/>
            </w:pPr>
            <w:r>
              <w:t xml:space="preserve">Nel vano scala sono presenti </w:t>
            </w:r>
            <w:r w:rsidR="005C0BBE">
              <w:t>finestre con vetri singoli, oltre che porta finestra con vetro rotto e malamente sistemato.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5F11E9">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A1A70DE" w:rsidR="000A00FD" w:rsidRPr="005F11E9" w:rsidRDefault="000A00FD" w:rsidP="00212665">
            <w:pPr>
              <w:tabs>
                <w:tab w:val="clear" w:pos="-189"/>
                <w:tab w:val="left" w:pos="-144"/>
              </w:tabs>
              <w:jc w:val="left"/>
            </w:pPr>
            <w:r>
              <w:t xml:space="preserve">L’ufficio </w:t>
            </w:r>
            <w:r w:rsidRPr="005F11E9">
              <w:t xml:space="preserve">si trova al </w:t>
            </w:r>
            <w:proofErr w:type="gramStart"/>
            <w:r w:rsidR="005C0BBE" w:rsidRPr="005F11E9">
              <w:t>1</w:t>
            </w:r>
            <w:r w:rsidRPr="005F11E9">
              <w:t>°</w:t>
            </w:r>
            <w:proofErr w:type="gramEnd"/>
            <w:r w:rsidRPr="005F11E9">
              <w:t xml:space="preserve"> piano.</w:t>
            </w:r>
          </w:p>
          <w:p w14:paraId="3F76DE92" w14:textId="4E2790CF" w:rsidR="000A00FD" w:rsidRPr="0079680C" w:rsidRDefault="000A00FD" w:rsidP="00212665">
            <w:pPr>
              <w:tabs>
                <w:tab w:val="clear" w:pos="-189"/>
                <w:tab w:val="left" w:pos="-144"/>
              </w:tabs>
              <w:jc w:val="left"/>
              <w:rPr>
                <w:color w:val="FF0000"/>
              </w:rPr>
            </w:pPr>
            <w:proofErr w:type="gramStart"/>
            <w:r w:rsidRPr="005F11E9">
              <w:t>E’</w:t>
            </w:r>
            <w:proofErr w:type="gramEnd"/>
            <w:r w:rsidRPr="005F11E9">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3B79F7C4" w:rsidR="000A00FD" w:rsidRPr="00765852" w:rsidRDefault="005F11E9"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BB7A975" w:rsidR="000A00FD" w:rsidRPr="003D4FA8" w:rsidRDefault="000A00FD" w:rsidP="005F11E9">
            <w:pPr>
              <w:jc w:val="left"/>
              <w:rPr>
                <w:rFonts w:eastAsiaTheme="minorHAnsi"/>
              </w:rPr>
            </w:pPr>
            <w:r>
              <w:t>Le scale sono prive di strisce antiscivolo fino al raggiungimento della sede</w:t>
            </w:r>
            <w:r w:rsidR="005F11E9">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BC52FFD"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15E1070" w:rsidR="000A00FD" w:rsidRPr="005F11E9" w:rsidRDefault="000A00FD" w:rsidP="00212665">
            <w:pPr>
              <w:tabs>
                <w:tab w:val="clear" w:pos="-189"/>
                <w:tab w:val="left" w:pos="-144"/>
              </w:tabs>
              <w:jc w:val="left"/>
            </w:pPr>
            <w:r>
              <w:t>L’accesso è esclusivamente pedonale</w:t>
            </w:r>
            <w:r w:rsidR="005F11E9">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76ED4DD"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1E90EF9"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62E58F22" w:rsidR="00193070" w:rsidRPr="00A40F78" w:rsidRDefault="000A00FD" w:rsidP="005F11E9">
            <w:pPr>
              <w:tabs>
                <w:tab w:val="clear" w:pos="-189"/>
                <w:tab w:val="left" w:pos="-144"/>
              </w:tabs>
              <w:jc w:val="left"/>
              <w:rPr>
                <w:color w:val="FF0000"/>
              </w:rPr>
            </w:pPr>
            <w:r w:rsidRPr="005F11E9">
              <w:t xml:space="preserve">Sulle superfici di pavimento all’interno dell’agenzia non sono presenti buche, </w:t>
            </w:r>
            <w:proofErr w:type="spellStart"/>
            <w:r w:rsidRPr="005F11E9">
              <w:t>forometrie</w:t>
            </w:r>
            <w:proofErr w:type="spellEnd"/>
            <w:r w:rsidRPr="005F11E9">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BB0FEAB"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6D56573" w:rsidR="000A00FD" w:rsidRPr="005F11E9" w:rsidRDefault="000A00FD" w:rsidP="00212665">
            <w:pPr>
              <w:jc w:val="left"/>
              <w:rPr>
                <w:rFonts w:eastAsiaTheme="minorHAnsi"/>
                <w:lang w:eastAsia="en-US"/>
              </w:rPr>
            </w:pPr>
            <w:r w:rsidRPr="005F11E9">
              <w:rPr>
                <w:rFonts w:eastAsiaTheme="minorHAnsi"/>
                <w:lang w:eastAsia="en-US"/>
              </w:rPr>
              <w:t>Si faccia riferimento al piano di emergenza e alla planimetria di emergenza presenti in agenzia</w:t>
            </w:r>
            <w:r w:rsidR="005F11E9" w:rsidRPr="005F11E9">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918B1F3" w:rsidR="000A00FD" w:rsidRPr="005F11E9" w:rsidRDefault="000A00FD" w:rsidP="00212665">
            <w:pPr>
              <w:jc w:val="left"/>
              <w:rPr>
                <w:rFonts w:eastAsiaTheme="minorHAnsi"/>
                <w:lang w:eastAsia="en-US"/>
              </w:rPr>
            </w:pPr>
            <w:r w:rsidRPr="005F11E9">
              <w:rPr>
                <w:rFonts w:eastAsiaTheme="minorHAnsi"/>
                <w:lang w:eastAsia="en-US"/>
              </w:rPr>
              <w:t>Si faccia riferimento al piano di emergenza e alla planimetria di emergenza presenti in agenzia</w:t>
            </w:r>
            <w:r w:rsidR="005F11E9" w:rsidRPr="005F11E9">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5F11E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329F2139"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1C415CD" w:rsidR="000A00FD" w:rsidRPr="00765852" w:rsidRDefault="005F11E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2888BBF3" w:rsidR="000A00FD" w:rsidRPr="005F11E9" w:rsidRDefault="000A00FD" w:rsidP="00212665">
            <w:pPr>
              <w:jc w:val="left"/>
            </w:pPr>
            <w:r w:rsidRPr="00210662">
              <w:t xml:space="preserve">La </w:t>
            </w:r>
            <w:r w:rsidRPr="005F11E9">
              <w:t xml:space="preserve">porta d’ingresso alla Sede è apribile tramite sistema </w:t>
            </w:r>
            <w:r w:rsidR="005F11E9" w:rsidRPr="005F11E9">
              <w:t xml:space="preserve">elettrico e </w:t>
            </w:r>
            <w:r w:rsidRPr="005F11E9">
              <w:t>meccanico.</w:t>
            </w:r>
          </w:p>
          <w:p w14:paraId="764F36D3" w14:textId="77777777" w:rsidR="000A00FD" w:rsidRPr="005F11E9" w:rsidRDefault="000A00FD" w:rsidP="00212665">
            <w:pPr>
              <w:jc w:val="left"/>
            </w:pPr>
            <w:r w:rsidRPr="005F11E9">
              <w:t>L’apertura del portone condominiale è verso l’interno ed è consentita da sistema elettrico.</w:t>
            </w:r>
          </w:p>
          <w:p w14:paraId="3DD218C8" w14:textId="0875CE46" w:rsidR="005F11E9" w:rsidRPr="00122C58" w:rsidRDefault="005F11E9" w:rsidP="00212665">
            <w:pPr>
              <w:jc w:val="left"/>
              <w:rPr>
                <w:color w:val="FF0000"/>
              </w:rPr>
            </w:pPr>
            <w:r w:rsidRPr="005F11E9">
              <w:t>Presenza di ulteriore cancello esterno tra portico condominiale e pubblica via.</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71FA6226" w14:textId="77777777" w:rsidR="005F11E9" w:rsidRDefault="000A00FD" w:rsidP="00212665">
            <w:pPr>
              <w:jc w:val="left"/>
            </w:pPr>
            <w:r w:rsidRPr="00765852">
              <w:t>Le vie di fuga per le parti comuni corrispondono all’uscita condominiale su strada.</w:t>
            </w:r>
          </w:p>
          <w:p w14:paraId="44F3D126" w14:textId="72DD58B5" w:rsidR="000A00FD" w:rsidRPr="00202D79" w:rsidRDefault="005F11E9" w:rsidP="005F11E9">
            <w:pPr>
              <w:jc w:val="left"/>
            </w:pPr>
            <w:r>
              <w:t>La porta di accesso allo Stabile è apribile dall’interno solo tramite meccanismo elettrico.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7AC74C9" w14:textId="77777777" w:rsidR="005F11E9" w:rsidRDefault="000A00FD" w:rsidP="005F11E9">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04F2789" w:rsidR="000A00FD" w:rsidRPr="00202D79" w:rsidRDefault="000A00FD" w:rsidP="005F11E9">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Pr="005F11E9" w:rsidRDefault="000A00FD" w:rsidP="00212665">
            <w:pPr>
              <w:jc w:val="left"/>
            </w:pPr>
            <w:r>
              <w:rPr>
                <w:rFonts w:eastAsiaTheme="minorHAnsi"/>
                <w:lang w:eastAsia="en-US"/>
              </w:rPr>
              <w:t xml:space="preserve">Illuminazione di emergenza minima prevista </w:t>
            </w:r>
            <w:r w:rsidRPr="005F11E9">
              <w:t>dal DM.22.02.06 (2 lux percorsi 5 lux porte di uscita).</w:t>
            </w:r>
          </w:p>
          <w:p w14:paraId="4BA2E0C6" w14:textId="7135F8F0" w:rsidR="000A00FD" w:rsidRPr="00202D79" w:rsidRDefault="005F11E9" w:rsidP="00212665">
            <w:pPr>
              <w:jc w:val="left"/>
            </w:pPr>
            <w:r w:rsidRPr="005F11E9">
              <w:t>P</w:t>
            </w:r>
            <w:r w:rsidR="000A00FD" w:rsidRPr="0006143E">
              <w:t xml:space="preserve">resente </w:t>
            </w:r>
            <w:r>
              <w:t xml:space="preserve">ma non funzionante </w:t>
            </w:r>
            <w:r w:rsidR="000A00FD" w:rsidRPr="0006143E">
              <w:t>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5A4C15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C994CC4"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48D2A9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5F11E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20DB22EB" w:rsidR="000A00FD" w:rsidRPr="00765852" w:rsidRDefault="005F11E9"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578B0317" w:rsidR="000A00FD" w:rsidRPr="009B044C" w:rsidRDefault="000A00FD" w:rsidP="00212665">
            <w:pPr>
              <w:jc w:val="left"/>
            </w:pPr>
            <w:r>
              <w:t xml:space="preserve"> </w:t>
            </w:r>
          </w:p>
        </w:tc>
      </w:tr>
      <w:tr w:rsidR="000A00FD" w14:paraId="45EBE179" w14:textId="77777777" w:rsidTr="005F11E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B027E66" w:rsidR="000A00FD" w:rsidRPr="009A3C2B" w:rsidRDefault="000A00FD" w:rsidP="005F11E9">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4592F7B" w:rsidR="000A00FD" w:rsidRPr="00765852" w:rsidRDefault="005F11E9"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F03ED0D" w:rsidR="000A00FD" w:rsidRDefault="000A00FD" w:rsidP="005F11E9">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092FC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265DA074" w:rsidR="000A00FD" w:rsidRPr="00523186" w:rsidRDefault="00802CCC" w:rsidP="00212665">
            <w:pPr>
              <w:tabs>
                <w:tab w:val="clear" w:pos="-189"/>
              </w:tabs>
              <w:jc w:val="left"/>
            </w:pPr>
            <w:r>
              <w:t xml:space="preserve">Non </w:t>
            </w:r>
            <w:r w:rsidR="000A00FD">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8B97636" w:rsidR="000A00FD" w:rsidRPr="00765852" w:rsidRDefault="00092FC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06C963F" w:rsidR="000A00FD" w:rsidRDefault="000A00FD" w:rsidP="00212665">
            <w:pPr>
              <w:jc w:val="left"/>
            </w:pPr>
            <w:r>
              <w:t>Le porte dei bagni sono</w:t>
            </w:r>
            <w:r w:rsidR="00802CCC">
              <w:t xml:space="preserve"> </w:t>
            </w:r>
            <w:r w:rsidR="00092FCD">
              <w:t xml:space="preserve">dotate </w:t>
            </w:r>
            <w:r w:rsidR="00802CCC">
              <w:t xml:space="preserve">di </w:t>
            </w:r>
            <w:r>
              <w:t>nottolino per apertura in caso di emergenza</w:t>
            </w:r>
            <w:r w:rsidR="005F11E9">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5F11E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9EEA89A"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06E8D1C" w:rsidR="000A00FD" w:rsidRPr="00765852" w:rsidRDefault="005F11E9"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B66A5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9B39F14" w:rsidR="000A00FD" w:rsidRPr="00415D2A" w:rsidRDefault="000A00FD" w:rsidP="00212665">
            <w:pPr>
              <w:jc w:val="left"/>
            </w:pPr>
            <w:r>
              <w:t>Tutte le pareti vetrate hanno</w:t>
            </w:r>
            <w:r w:rsidR="00547694">
              <w:t xml:space="preserve"> pellicole ed alcune anche segni distintivi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388D7CAF" w:rsidR="000A00FD" w:rsidRPr="00765852" w:rsidRDefault="00B66A5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03C5AC3C" w:rsidR="000A00FD" w:rsidRPr="00765852" w:rsidRDefault="0054769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51A3B90E" w:rsidR="000A00FD" w:rsidRPr="00D04B3E" w:rsidRDefault="000A00FD" w:rsidP="00547694">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547694">
              <w:t xml:space="preserve">in legno e </w:t>
            </w:r>
            <w:r w:rsidRPr="009E2C6F">
              <w:t>specchiature vetrate</w:t>
            </w:r>
            <w:r>
              <w:t>.</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56B238C" w:rsidR="000A00FD" w:rsidRDefault="000A00FD" w:rsidP="00212665">
            <w:pPr>
              <w:jc w:val="left"/>
            </w:pPr>
            <w:r>
              <w:t xml:space="preserve">Conforme </w:t>
            </w:r>
          </w:p>
          <w:p w14:paraId="2944FBCD" w14:textId="53C88CD7" w:rsidR="000A00FD" w:rsidRPr="00415D2A" w:rsidRDefault="000A00FD" w:rsidP="00212665">
            <w:pPr>
              <w:jc w:val="left"/>
            </w:pPr>
            <w:r>
              <w:t xml:space="preserve">In ambito </w:t>
            </w:r>
            <w:r w:rsidR="00FA760A">
              <w:t>della S</w:t>
            </w:r>
            <w:r>
              <w:t xml:space="preserve">ede le pareti trasparenti </w:t>
            </w:r>
            <w:r w:rsidR="00547694">
              <w:t>e le specchiature vetrate sono protette tramite pellicole.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64C2731C" w:rsidR="000A00FD" w:rsidRPr="005C2F4E" w:rsidRDefault="000A00FD" w:rsidP="00547694">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00547694">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0763AC4"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9445963" w:rsidR="000A00FD" w:rsidRPr="00765852" w:rsidRDefault="0054769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47694">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E240B43" w:rsidR="00F84D80" w:rsidRPr="00765852" w:rsidRDefault="0054769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7C505A1"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C75AC75"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A4DA4AD" w:rsidR="00713C48" w:rsidRDefault="00F84D80" w:rsidP="00547694">
            <w:pPr>
              <w:jc w:val="left"/>
            </w:pPr>
            <w:r>
              <w:rPr>
                <w:rFonts w:eastAsiaTheme="minorHAnsi"/>
                <w:lang w:eastAsia="en-US"/>
              </w:rPr>
              <w:t>Le scale sono dotate di parapetto completo di corrimano</w:t>
            </w:r>
            <w:r w:rsidR="00547694">
              <w:rPr>
                <w:rFonts w:eastAsiaTheme="minorHAnsi"/>
                <w:lang w:eastAsia="en-US"/>
              </w:rPr>
              <w:t xml:space="preserve"> e le porzioni di rampa </w:t>
            </w:r>
            <w:r w:rsidR="00713C48">
              <w:rPr>
                <w:rFonts w:eastAsiaTheme="minorHAnsi"/>
                <w:lang w:eastAsia="en-US"/>
              </w:rPr>
              <w:t xml:space="preserve">chiuse entro muri </w:t>
            </w:r>
            <w:r w:rsidR="00547694">
              <w:rPr>
                <w:rFonts w:eastAsiaTheme="minorHAnsi"/>
                <w:lang w:eastAsia="en-US"/>
              </w:rPr>
              <w:t>sono complete di corrimano su un lato.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FB363A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6DEC53F0" w14:textId="77777777" w:rsidR="00F84D80" w:rsidRDefault="00F84D80" w:rsidP="00212665">
            <w:pPr>
              <w:jc w:val="left"/>
              <w:rPr>
                <w:rFonts w:eastAsiaTheme="minorHAnsi"/>
                <w:lang w:eastAsia="en-US"/>
              </w:rPr>
            </w:pPr>
            <w:r>
              <w:rPr>
                <w:rFonts w:eastAsiaTheme="minorHAnsi"/>
                <w:lang w:eastAsia="en-US"/>
              </w:rPr>
              <w:t xml:space="preserve">Le scale </w:t>
            </w:r>
            <w:r w:rsidRPr="00547694">
              <w:rPr>
                <w:rFonts w:eastAsiaTheme="minorHAnsi"/>
                <w:lang w:eastAsia="en-US"/>
              </w:rPr>
              <w:t>sono chiuse entro muri (perimetro esterno) e parapetti metallici (lato interno).</w:t>
            </w:r>
          </w:p>
          <w:p w14:paraId="4B676DD9" w14:textId="4BAD73BE" w:rsidR="00547694" w:rsidRPr="00604212" w:rsidRDefault="00547694" w:rsidP="00212665">
            <w:pPr>
              <w:jc w:val="left"/>
              <w:rPr>
                <w:rFonts w:eastAsiaTheme="minorHAnsi"/>
                <w:lang w:eastAsia="en-US"/>
              </w:rPr>
            </w:pPr>
            <w:r>
              <w:rPr>
                <w:rFonts w:eastAsiaTheme="minorHAnsi"/>
                <w:lang w:eastAsia="en-US"/>
              </w:rPr>
              <w:t>Parapetto di altezza utile inferiore a un metro.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547694">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626A39D5" w:rsidR="00F84D80" w:rsidRPr="00765852" w:rsidRDefault="00547694" w:rsidP="00212665">
            <w:pPr>
              <w:jc w:val="center"/>
              <w:rPr>
                <w:b/>
                <w:sz w:val="22"/>
                <w:szCs w:val="22"/>
              </w:rPr>
            </w:pPr>
            <w:r>
              <w:rPr>
                <w:b/>
                <w:sz w:val="22"/>
                <w:szCs w:val="22"/>
              </w:rPr>
              <w:t>X</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03996FE"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D68AC8F" w:rsidR="00F84D80" w:rsidRDefault="00F84D80" w:rsidP="00212665">
            <w:pPr>
              <w:tabs>
                <w:tab w:val="clear" w:pos="-189"/>
              </w:tabs>
              <w:jc w:val="left"/>
            </w:pPr>
            <w:r>
              <w:t>L’aerazione è garantita da finestre apribili (ricambio d’aria naturale).</w:t>
            </w:r>
          </w:p>
        </w:tc>
      </w:tr>
      <w:tr w:rsidR="00F84D80" w14:paraId="4249A87F" w14:textId="77777777" w:rsidTr="0054769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BC796EC"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97F162B" w:rsidR="00F84D80" w:rsidRPr="00765852" w:rsidRDefault="0054769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2209403"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557F7A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246927A" w:rsidR="00F84D80" w:rsidRPr="00547694" w:rsidRDefault="00F84D80" w:rsidP="00212665">
            <w:pPr>
              <w:tabs>
                <w:tab w:val="clear" w:pos="-189"/>
              </w:tabs>
              <w:jc w:val="left"/>
            </w:pPr>
            <w:r>
              <w:t xml:space="preserve">Il sistema è dotato di dispositivi orientabili e </w:t>
            </w:r>
            <w:r w:rsidRPr="00547694">
              <w:t>velocità variabile &lt;0.2m/s – split a parete.</w:t>
            </w:r>
          </w:p>
          <w:p w14:paraId="40FE37EA" w14:textId="6F2E28F1" w:rsidR="00F84D80" w:rsidRPr="002D3F0B" w:rsidRDefault="00F84D80" w:rsidP="00212665">
            <w:pPr>
              <w:tabs>
                <w:tab w:val="clear" w:pos="-189"/>
              </w:tabs>
              <w:jc w:val="left"/>
            </w:pPr>
            <w:r w:rsidRPr="00547694">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8E59B0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E9A7386"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719189C" w:rsidR="00F84D80" w:rsidRPr="00547694" w:rsidRDefault="00F84D80" w:rsidP="00212665">
            <w:pPr>
              <w:jc w:val="left"/>
            </w:pPr>
            <w:r>
              <w:t xml:space="preserve">L’impianto di riscaldamento è costituito da radiatori </w:t>
            </w:r>
            <w:r w:rsidRPr="00547694">
              <w:t>facenti capo a caldaia a gas (</w:t>
            </w:r>
            <w:r w:rsidR="00547694" w:rsidRPr="00547694">
              <w:t>centrale termica piano interrato</w:t>
            </w:r>
            <w:r w:rsidRPr="00547694">
              <w:t>) del tipo condominiale.</w:t>
            </w:r>
          </w:p>
          <w:p w14:paraId="5262A32F" w14:textId="6C66D442" w:rsidR="00F84D80" w:rsidRPr="00547694" w:rsidRDefault="00F84D80" w:rsidP="00212665">
            <w:pPr>
              <w:jc w:val="left"/>
              <w:rPr>
                <w:strike/>
              </w:rPr>
            </w:pPr>
            <w:r w:rsidRPr="00547694">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FE9E3AF"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B683894" w:rsidR="00F84D80" w:rsidRPr="00496068" w:rsidRDefault="00F84D80" w:rsidP="00212665">
            <w:pPr>
              <w:jc w:val="left"/>
            </w:pPr>
            <w:r w:rsidRPr="00496068">
              <w:t xml:space="preserve">Sono presenti termosifoni collegati all’impianto di riscaldamento </w:t>
            </w:r>
            <w:r w:rsidR="00547694">
              <w:t>centralizzato</w:t>
            </w:r>
            <w:r w:rsidRPr="00496068">
              <w:t xml:space="preserve">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4CBF91C"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5E8DF0C0"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0659E818"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8E1C89">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13547AE" w:rsidR="00F84D80" w:rsidRPr="00765852" w:rsidRDefault="008E1C8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7C11ECE" w:rsidR="00F84D80" w:rsidRDefault="008E1C89" w:rsidP="00212665">
            <w:pPr>
              <w:jc w:val="left"/>
            </w:pPr>
            <w:r w:rsidRPr="008E1C89">
              <w:t>P</w:t>
            </w:r>
            <w:r w:rsidR="00F84D80" w:rsidRPr="006152E7">
              <w:t>resente illuminazione di emergenza nelle parti comuni</w:t>
            </w:r>
            <w:r>
              <w:t xml:space="preserve"> ma non funzionante.</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8E1C89">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06939C1" w:rsidR="00F84D80" w:rsidRPr="00765852" w:rsidRDefault="008E1C8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7E12BC68" w:rsidR="00F84D80" w:rsidRDefault="00F84D80" w:rsidP="008E1C89">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8E1C89">
              <w:t xml:space="preserve">Non presente </w:t>
            </w:r>
            <w:proofErr w:type="spellStart"/>
            <w:r w:rsidRPr="008E1C89">
              <w:t>a.c.s</w:t>
            </w:r>
            <w:proofErr w:type="spellEnd"/>
            <w:r w:rsidRPr="008E1C89">
              <w:t>.</w:t>
            </w:r>
          </w:p>
        </w:tc>
      </w:tr>
      <w:tr w:rsidR="00F84D80" w14:paraId="021AE72D" w14:textId="77777777" w:rsidTr="008E1C89">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65BDCAA6" w:rsidR="00F84D80" w:rsidRPr="00765852" w:rsidRDefault="008E1C89"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759339F" w:rsidR="00F84D80" w:rsidRDefault="00F84D80" w:rsidP="008E1C89">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891E667" w:rsidR="00F84D80" w:rsidRDefault="008E1C89" w:rsidP="00212665">
            <w:pPr>
              <w:jc w:val="left"/>
            </w:pPr>
            <w:r w:rsidRPr="008E1C89">
              <w:t>Lavoratori di sesso diverso in numero inferiore a dieci.</w:t>
            </w: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B8F6934" w:rsidR="00F84D80" w:rsidRDefault="00F84D80" w:rsidP="00212665">
            <w:r>
              <w:t>Non sono presenti attività che producono polveri.</w:t>
            </w:r>
          </w:p>
          <w:p w14:paraId="30049992" w14:textId="45C6F12F"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092FCD">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10EC6961" w:rsidR="00212665" w:rsidRDefault="00092FCD"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F02075" w14:textId="2AEA2634" w:rsidR="00212665" w:rsidRPr="00882B0E" w:rsidRDefault="00092FCD"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C3ED733" w:rsidR="00212665" w:rsidRPr="00CA0217" w:rsidRDefault="00212665" w:rsidP="00212665">
            <w:pPr>
              <w:jc w:val="left"/>
              <w:rPr>
                <w:rFonts w:cs="Tahoma"/>
                <w:color w:val="000000"/>
                <w:sz w:val="16"/>
                <w:szCs w:val="16"/>
              </w:rPr>
            </w:pPr>
          </w:p>
        </w:tc>
      </w:tr>
      <w:tr w:rsidR="00212665" w:rsidRPr="00CA0217" w14:paraId="6D66603D" w14:textId="77777777" w:rsidTr="00B4091A">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2694B863" w:rsidR="00212665" w:rsidRDefault="00B4091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6EA2BD93" w:rsidR="00212665" w:rsidRDefault="00B409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2E87CF75" w:rsidR="00212665" w:rsidRPr="00537CE7" w:rsidRDefault="00B4091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5AA9B886" w:rsidR="00212665" w:rsidRPr="00B4091A" w:rsidRDefault="00212665" w:rsidP="00B4091A">
            <w:pPr>
              <w:jc w:val="left"/>
              <w:rPr>
                <w:rFonts w:cs="Tahoma"/>
                <w:color w:val="000000"/>
                <w:sz w:val="16"/>
                <w:szCs w:val="16"/>
              </w:rPr>
            </w:pPr>
            <w:r w:rsidRPr="00B4091A">
              <w:rPr>
                <w:rFonts w:cs="Tahoma"/>
                <w:color w:val="000000"/>
                <w:sz w:val="16"/>
                <w:szCs w:val="16"/>
              </w:rPr>
              <w:t>La porta della Sede è dotata di sistema elettro</w:t>
            </w:r>
            <w:r w:rsidR="00175E40">
              <w:rPr>
                <w:rFonts w:cs="Tahoma"/>
                <w:color w:val="000000"/>
                <w:sz w:val="16"/>
                <w:szCs w:val="16"/>
              </w:rPr>
              <w:t xml:space="preserve"> e meccanico.</w:t>
            </w:r>
          </w:p>
          <w:p w14:paraId="53D6AAE1" w14:textId="35D23185" w:rsidR="00212665" w:rsidRPr="00CA0217" w:rsidRDefault="00212665" w:rsidP="00212665">
            <w:pPr>
              <w:jc w:val="left"/>
              <w:rPr>
                <w:rFonts w:cs="Tahoma"/>
                <w:color w:val="000000"/>
                <w:sz w:val="16"/>
                <w:szCs w:val="16"/>
              </w:rPr>
            </w:pPr>
            <w:r w:rsidRPr="00B4091A">
              <w:rPr>
                <w:rFonts w:cs="Tahoma"/>
                <w:color w:val="000000"/>
                <w:sz w:val="16"/>
                <w:szCs w:val="16"/>
              </w:rPr>
              <w:t>La porta di uscita dal Condominio è dotata di solo sistema elettrico</w:t>
            </w:r>
            <w:r w:rsidR="00B4091A" w:rsidRPr="00B4091A">
              <w:rPr>
                <w:rFonts w:cs="Tahoma"/>
                <w:color w:val="000000"/>
                <w:sz w:val="16"/>
                <w:szCs w:val="16"/>
              </w:rPr>
              <w:t>.</w:t>
            </w:r>
          </w:p>
        </w:tc>
      </w:tr>
      <w:tr w:rsidR="00212665" w:rsidRPr="00CA0217" w14:paraId="3D8C00CD" w14:textId="77777777" w:rsidTr="00B66A5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34D5BAC" w:rsidR="00212665" w:rsidRDefault="00B66A5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53D7FE5" w:rsidR="00212665" w:rsidRDefault="00B66A5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0E8181B" w:rsidR="00212665" w:rsidRDefault="00B66A5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2D5481CB" w:rsidR="006104B1" w:rsidRPr="00B4091A" w:rsidRDefault="00212665" w:rsidP="00212665">
            <w:pPr>
              <w:jc w:val="left"/>
              <w:rPr>
                <w:rFonts w:cs="Tahoma"/>
                <w:color w:val="000000"/>
                <w:sz w:val="16"/>
                <w:szCs w:val="16"/>
              </w:rPr>
            </w:pPr>
            <w:r w:rsidRPr="00B4091A">
              <w:rPr>
                <w:rFonts w:cs="Tahoma"/>
                <w:color w:val="000000"/>
                <w:sz w:val="16"/>
                <w:szCs w:val="16"/>
              </w:rPr>
              <w:t xml:space="preserve">Porte interne </w:t>
            </w:r>
            <w:r w:rsidR="00B4091A" w:rsidRPr="00B4091A">
              <w:rPr>
                <w:rFonts w:cs="Tahoma"/>
                <w:color w:val="000000"/>
                <w:sz w:val="16"/>
                <w:szCs w:val="16"/>
              </w:rPr>
              <w:t xml:space="preserve">con </w:t>
            </w:r>
            <w:r w:rsidR="00092FCD">
              <w:rPr>
                <w:rFonts w:cs="Tahoma"/>
                <w:color w:val="000000"/>
                <w:sz w:val="16"/>
                <w:szCs w:val="16"/>
              </w:rPr>
              <w:t>pannello cieco</w:t>
            </w:r>
            <w:r w:rsidR="00B4091A" w:rsidRPr="00B4091A">
              <w:rPr>
                <w:rFonts w:cs="Tahoma"/>
                <w:color w:val="000000"/>
                <w:sz w:val="16"/>
                <w:szCs w:val="16"/>
              </w:rPr>
              <w:t>.</w:t>
            </w:r>
          </w:p>
          <w:p w14:paraId="15A38758" w14:textId="59328068" w:rsidR="00212665" w:rsidRPr="00CA0217" w:rsidRDefault="006104B1" w:rsidP="00B4091A">
            <w:pPr>
              <w:jc w:val="left"/>
              <w:rPr>
                <w:rFonts w:cs="Tahoma"/>
                <w:color w:val="000000"/>
                <w:sz w:val="16"/>
                <w:szCs w:val="16"/>
              </w:rPr>
            </w:pPr>
            <w:r w:rsidRPr="00B4091A">
              <w:rPr>
                <w:rFonts w:cs="Tahoma"/>
                <w:color w:val="000000"/>
                <w:sz w:val="16"/>
                <w:szCs w:val="16"/>
              </w:rPr>
              <w:t>Porte dei bagni</w:t>
            </w:r>
            <w:r w:rsidR="00B66A51">
              <w:rPr>
                <w:rFonts w:cs="Tahoma"/>
                <w:color w:val="000000"/>
                <w:sz w:val="16"/>
                <w:szCs w:val="16"/>
              </w:rPr>
              <w:t xml:space="preserve"> dotate</w:t>
            </w:r>
            <w:r w:rsidRPr="00B4091A">
              <w:rPr>
                <w:rFonts w:cs="Tahoma"/>
                <w:color w:val="000000"/>
                <w:sz w:val="16"/>
                <w:szCs w:val="16"/>
              </w:rPr>
              <w:t xml:space="preserve"> di nottolino di sicurezza</w:t>
            </w:r>
            <w:r w:rsidR="00B4091A" w:rsidRPr="00B4091A">
              <w:rPr>
                <w:rFonts w:cs="Tahoma"/>
                <w:color w:val="000000"/>
                <w:sz w:val="16"/>
                <w:szCs w:val="16"/>
              </w:rPr>
              <w:t>.</w:t>
            </w:r>
          </w:p>
        </w:tc>
      </w:tr>
      <w:tr w:rsidR="00212665" w:rsidRPr="00CA0217" w14:paraId="7E01EBDE" w14:textId="77777777" w:rsidTr="00B4091A">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47ADAA0C" w:rsidR="00212665" w:rsidRDefault="00B4091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28D9FAD" w:rsidR="00212665" w:rsidRDefault="00B4091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5DE4CC44" w:rsidR="00212665" w:rsidRDefault="00B4091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027791A6"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priva di strisce </w:t>
            </w:r>
            <w:r w:rsidRPr="003D7BB1">
              <w:rPr>
                <w:rFonts w:cs="Tahoma"/>
                <w:color w:val="000000"/>
                <w:sz w:val="16"/>
                <w:szCs w:val="16"/>
              </w:rPr>
              <w:t>antiscivolo</w:t>
            </w:r>
            <w:r w:rsidR="00B4091A">
              <w:rPr>
                <w:rFonts w:cs="Tahoma"/>
                <w:color w:val="000000"/>
                <w:sz w:val="16"/>
                <w:szCs w:val="16"/>
              </w:rPr>
              <w:t>.</w:t>
            </w:r>
          </w:p>
        </w:tc>
      </w:tr>
      <w:tr w:rsidR="00B60B00" w:rsidRPr="00CA0217" w14:paraId="5966A300" w14:textId="77777777" w:rsidTr="00092FCD">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2008C228" w:rsidR="00B60B00" w:rsidRDefault="00092FCD"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1726CED2" w:rsidR="00B60B00" w:rsidRDefault="00092FCD"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6D8F999"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B4091A"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e </w:t>
            </w:r>
            <w:r w:rsidRPr="00B4091A">
              <w:rPr>
                <w:rFonts w:cs="Tahoma"/>
                <w:sz w:val="16"/>
                <w:szCs w:val="16"/>
              </w:rPr>
              <w:t>mezzi per asciugarsi.</w:t>
            </w:r>
          </w:p>
          <w:p w14:paraId="6C92CE41" w14:textId="078591A6" w:rsidR="00B60B00" w:rsidRPr="00F074C3" w:rsidRDefault="00B4091A" w:rsidP="00E509FF">
            <w:pPr>
              <w:jc w:val="left"/>
              <w:rPr>
                <w:rFonts w:cs="Tahoma"/>
                <w:color w:val="000000"/>
                <w:sz w:val="16"/>
                <w:szCs w:val="16"/>
              </w:rPr>
            </w:pPr>
            <w:r w:rsidRPr="00B4091A">
              <w:rPr>
                <w:rFonts w:cs="Tahoma"/>
                <w:sz w:val="16"/>
                <w:szCs w:val="16"/>
              </w:rPr>
              <w:lastRenderedPageBreak/>
              <w:t>Disponibile un solo bagno non distinto per genere</w:t>
            </w:r>
            <w:r w:rsidR="00B60B00" w:rsidRPr="00B4091A">
              <w:rPr>
                <w:rFonts w:cs="Tahoma"/>
                <w:sz w:val="16"/>
                <w:szCs w:val="16"/>
              </w:rPr>
              <w:t xml:space="preserve">, poiché i lavoratori di sesso diverso sono in numero </w:t>
            </w:r>
            <w:r w:rsidRPr="00B4091A">
              <w:rPr>
                <w:rFonts w:cs="Tahoma"/>
                <w:sz w:val="16"/>
                <w:szCs w:val="16"/>
              </w:rPr>
              <w:t>inferiore</w:t>
            </w:r>
            <w:r w:rsidR="00B60B00" w:rsidRPr="00B4091A">
              <w:rPr>
                <w:rFonts w:cs="Tahoma"/>
                <w:sz w:val="16"/>
                <w:szCs w:val="16"/>
              </w:rPr>
              <w:t xml:space="preserv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B152A7">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8C67D42" w:rsidR="00B60B00"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0F1D061" w:rsidR="00B60B00" w:rsidRDefault="00B152A7"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0691B56D" w:rsidR="00B60B00"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22E9E4FA" w:rsidR="00B60B00" w:rsidRPr="00F074C3" w:rsidRDefault="00B60B00" w:rsidP="00B4091A">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B4091A" w:rsidRDefault="00F7219D" w:rsidP="00E509FF">
            <w:pPr>
              <w:jc w:val="left"/>
              <w:rPr>
                <w:rFonts w:cs="Tahoma"/>
                <w:sz w:val="16"/>
                <w:szCs w:val="16"/>
              </w:rPr>
            </w:pPr>
            <w:r w:rsidRPr="00B4091A">
              <w:rPr>
                <w:rFonts w:cs="Tahoma"/>
                <w:sz w:val="16"/>
                <w:szCs w:val="16"/>
              </w:rPr>
              <w:t xml:space="preserve">Le stampanti si trovano </w:t>
            </w:r>
            <w:proofErr w:type="gramStart"/>
            <w:r w:rsidRPr="00B4091A">
              <w:rPr>
                <w:rFonts w:cs="Tahoma"/>
                <w:sz w:val="16"/>
                <w:szCs w:val="16"/>
              </w:rPr>
              <w:t>in vano</w:t>
            </w:r>
            <w:proofErr w:type="gramEnd"/>
            <w:r w:rsidRPr="00B4091A">
              <w:rPr>
                <w:rFonts w:cs="Tahoma"/>
                <w:sz w:val="16"/>
                <w:szCs w:val="16"/>
              </w:rPr>
              <w:t xml:space="preserve"> dedicato.</w:t>
            </w:r>
          </w:p>
          <w:p w14:paraId="49BD4EBF" w14:textId="77777777" w:rsidR="00F7219D" w:rsidRPr="00B4091A" w:rsidRDefault="00F7219D" w:rsidP="00E509FF">
            <w:pPr>
              <w:jc w:val="left"/>
              <w:rPr>
                <w:rFonts w:cs="Tahoma"/>
                <w:sz w:val="16"/>
                <w:szCs w:val="16"/>
              </w:rPr>
            </w:pPr>
            <w:r w:rsidRPr="00B4091A">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B4091A">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0B83463" w:rsidR="00F7219D" w:rsidRPr="00F074C3" w:rsidRDefault="00F7219D" w:rsidP="00B4091A">
            <w:pPr>
              <w:jc w:val="left"/>
              <w:rPr>
                <w:rFonts w:cs="Tahoma"/>
                <w:color w:val="000000"/>
                <w:sz w:val="16"/>
                <w:szCs w:val="16"/>
              </w:rPr>
            </w:pPr>
            <w:r w:rsidRPr="00B4091A">
              <w:rPr>
                <w:rFonts w:cs="Tahoma"/>
                <w:color w:val="000000"/>
                <w:sz w:val="16"/>
                <w:szCs w:val="16"/>
              </w:rPr>
              <w:t>Le stampanti si trovano in luogo idoneo ad esse dedicato</w:t>
            </w:r>
            <w:r w:rsidR="00B4091A" w:rsidRPr="00B4091A">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DC58DAE" w:rsidR="00996099" w:rsidRPr="00996099" w:rsidRDefault="00506B0B" w:rsidP="00726EAA">
            <w:pPr>
              <w:jc w:val="left"/>
              <w:rPr>
                <w:rFonts w:cs="Tahoma"/>
                <w:color w:val="FF0000"/>
                <w:sz w:val="16"/>
                <w:szCs w:val="16"/>
              </w:rPr>
            </w:pPr>
            <w:r w:rsidRPr="00726EAA">
              <w:rPr>
                <w:rFonts w:cs="Tahoma"/>
                <w:sz w:val="16"/>
                <w:szCs w:val="16"/>
              </w:rPr>
              <w:t>L’impianto elettrico</w:t>
            </w:r>
            <w:r w:rsidR="00092FCD">
              <w:rPr>
                <w:rFonts w:cs="Tahoma"/>
                <w:sz w:val="16"/>
                <w:szCs w:val="16"/>
              </w:rPr>
              <w:t xml:space="preserve"> </w:t>
            </w:r>
            <w:r w:rsidRPr="00726EAA">
              <w:rPr>
                <w:rFonts w:cs="Tahoma"/>
                <w:sz w:val="16"/>
                <w:szCs w:val="16"/>
              </w:rPr>
              <w:t>si trova in buono stato di manutenzione.</w:t>
            </w:r>
            <w:r w:rsidR="00996099" w:rsidRPr="00726EAA">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78D9C75" w:rsidR="00506B0B" w:rsidRPr="00215DA0" w:rsidRDefault="00506B0B" w:rsidP="00726EAA">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726EAA" w:rsidRDefault="00506B0B" w:rsidP="00E509FF">
            <w:pPr>
              <w:rPr>
                <w:rFonts w:cs="Tahoma"/>
                <w:sz w:val="16"/>
                <w:szCs w:val="16"/>
              </w:rPr>
            </w:pPr>
            <w:r w:rsidRPr="00726EAA">
              <w:rPr>
                <w:rFonts w:cs="Tahoma"/>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9255F7">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91D5D24" w:rsidR="00506B0B" w:rsidRPr="00726EAA" w:rsidRDefault="00506B0B" w:rsidP="00726EAA">
            <w:pPr>
              <w:jc w:val="left"/>
              <w:rPr>
                <w:rFonts w:cs="Tahoma"/>
                <w:sz w:val="16"/>
                <w:szCs w:val="16"/>
              </w:rPr>
            </w:pPr>
            <w:r w:rsidRPr="00726EAA">
              <w:rPr>
                <w:rFonts w:cs="Tahoma"/>
                <w:sz w:val="16"/>
                <w:szCs w:val="16"/>
              </w:rPr>
              <w:t>Presente impianto a gas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B664120" w:rsidR="00506B0B" w:rsidRPr="00F074C3" w:rsidRDefault="009255F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0A803821" w:rsidR="00506B0B" w:rsidRPr="00F074C3" w:rsidRDefault="009255F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79157745" w:rsidR="009130E3" w:rsidRPr="0086339A" w:rsidRDefault="00506B0B" w:rsidP="0086339A">
            <w:pPr>
              <w:jc w:val="left"/>
              <w:rPr>
                <w:rFonts w:cs="Tahoma"/>
                <w:sz w:val="16"/>
                <w:szCs w:val="16"/>
              </w:rPr>
            </w:pPr>
            <w:r w:rsidRPr="00726EAA">
              <w:rPr>
                <w:rFonts w:cs="Tahoma"/>
                <w:sz w:val="16"/>
                <w:szCs w:val="16"/>
              </w:rPr>
              <w:t>Impianto a gas condominiale</w:t>
            </w:r>
            <w:r w:rsidR="009130E3" w:rsidRPr="00726EAA">
              <w:rPr>
                <w:rFonts w:cs="Tahoma"/>
                <w:sz w:val="16"/>
                <w:szCs w:val="16"/>
              </w:rPr>
              <w:t xml:space="preserve"> (locale tecnico condominial</w:t>
            </w:r>
            <w:r w:rsidR="0086339A" w:rsidRPr="00726EAA">
              <w:rPr>
                <w:rFonts w:cs="Tahoma"/>
                <w:sz w:val="16"/>
                <w:szCs w:val="16"/>
              </w:rPr>
              <w:t>e</w:t>
            </w:r>
            <w:r w:rsidR="00726EAA" w:rsidRPr="00726EAA">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092FCD">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6F38E87E" w:rsidR="00506B0B" w:rsidRPr="00726EAA" w:rsidRDefault="00092FC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1B77635F" w:rsidR="00506B0B" w:rsidRPr="00726EAA" w:rsidRDefault="00092FC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74EB036" w:rsidR="00311AA0" w:rsidRPr="00726EAA" w:rsidRDefault="00092FCD" w:rsidP="00E509FF">
            <w:pPr>
              <w:jc w:val="left"/>
              <w:rPr>
                <w:rFonts w:cs="Tahoma"/>
                <w:color w:val="000000"/>
                <w:sz w:val="16"/>
                <w:szCs w:val="16"/>
              </w:rPr>
            </w:pPr>
            <w:r>
              <w:rPr>
                <w:rFonts w:cs="Tahoma"/>
                <w:color w:val="000000"/>
                <w:sz w:val="16"/>
                <w:szCs w:val="16"/>
              </w:rPr>
              <w:t>Nuovo</w:t>
            </w:r>
            <w:r w:rsidR="00311AA0" w:rsidRPr="00726EAA">
              <w:rPr>
                <w:rFonts w:cs="Tahoma"/>
                <w:color w:val="000000"/>
                <w:sz w:val="16"/>
                <w:szCs w:val="16"/>
              </w:rPr>
              <w:t xml:space="preserve"> Layout</w:t>
            </w:r>
            <w:r>
              <w:rPr>
                <w:rFonts w:cs="Tahoma"/>
                <w:color w:val="000000"/>
                <w:sz w:val="16"/>
                <w:szCs w:val="16"/>
              </w:rPr>
              <w:t>: tutti gli arredi sono idonei</w:t>
            </w:r>
            <w:r w:rsidR="00311AA0" w:rsidRPr="00726EAA">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3C4616B"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4D8C877" w14:textId="2B2552A4"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1F17317"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FE927A5" w14:textId="0AB4DC8C"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7F2CE4A"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4008F2F1" w14:textId="2D1893B9"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79229BBE"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7AA18F5"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6B611053" w14:textId="0460DFD9"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C739B5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6573993"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3870A7B1" w14:textId="03E7C8B3"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FC856A9" w:rsidR="00506B0B" w:rsidRPr="00726EAA"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12E56E1A" w:rsidR="00506B0B" w:rsidRDefault="00506B0B" w:rsidP="00726EAA">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6BD88C8"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F206FBB" w:rsidR="00506B0B" w:rsidRDefault="00B152A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C95E284" w14:textId="5F92D010" w:rsidR="00506B0B" w:rsidRDefault="00B152A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035100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9255F7">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F7AE6E7" w:rsidR="00E11C41" w:rsidRPr="00534461" w:rsidRDefault="00506B0B" w:rsidP="00726EAA">
            <w:pPr>
              <w:jc w:val="left"/>
              <w:rPr>
                <w:rFonts w:cs="Tahoma"/>
                <w:color w:val="000000"/>
                <w:sz w:val="16"/>
                <w:szCs w:val="16"/>
              </w:rPr>
            </w:pPr>
            <w:r w:rsidRPr="00726EAA">
              <w:rPr>
                <w:rFonts w:cs="Tahoma"/>
                <w:sz w:val="16"/>
                <w:szCs w:val="16"/>
              </w:rPr>
              <w:t>Rischio non presente nell’attività, nessun adempimento previst</w:t>
            </w:r>
            <w:r w:rsidR="00E11C41" w:rsidRPr="00726EAA">
              <w:rPr>
                <w:rFonts w:cs="Tahoma"/>
                <w:sz w:val="16"/>
                <w:szCs w:val="16"/>
              </w:rPr>
              <w:t>o</w:t>
            </w:r>
            <w:r w:rsidR="00E11C41" w:rsidRPr="00726EAA">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1C3A4AF" w:rsidR="00506B0B" w:rsidRPr="00F074C3" w:rsidRDefault="009255F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9791E12" w:rsidR="00506B0B" w:rsidRPr="00F074C3" w:rsidRDefault="009255F7" w:rsidP="009255F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8F90469"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362EE5F" w:rsidR="00506B0B" w:rsidRPr="00F074C3" w:rsidRDefault="00B152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7A47E2B6" w14:textId="0D2AEF49" w:rsidR="00506B0B" w:rsidRPr="00F074C3" w:rsidRDefault="00B152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0DB8FD6" w:rsidR="00506B0B" w:rsidRPr="00534461" w:rsidRDefault="00506B0B" w:rsidP="00E509FF">
            <w:pPr>
              <w:jc w:val="left"/>
              <w:rPr>
                <w:rFonts w:cs="Tahoma"/>
                <w:color w:val="000000"/>
                <w:sz w:val="16"/>
                <w:szCs w:val="16"/>
              </w:rPr>
            </w:pPr>
            <w:r w:rsidRPr="00726EAA">
              <w:rPr>
                <w:rFonts w:cs="Tahoma"/>
                <w:sz w:val="16"/>
                <w:szCs w:val="16"/>
              </w:rPr>
              <w:t xml:space="preserve">La sede si trova al </w:t>
            </w:r>
            <w:proofErr w:type="gramStart"/>
            <w:r w:rsidR="00726EAA" w:rsidRPr="00726EAA">
              <w:rPr>
                <w:rFonts w:cs="Tahoma"/>
                <w:sz w:val="16"/>
                <w:szCs w:val="16"/>
              </w:rPr>
              <w:t>1</w:t>
            </w:r>
            <w:r w:rsidRPr="00726EAA">
              <w:rPr>
                <w:rFonts w:cs="Tahoma"/>
                <w:sz w:val="16"/>
                <w:szCs w:val="16"/>
              </w:rPr>
              <w:t>°</w:t>
            </w:r>
            <w:proofErr w:type="gramEnd"/>
            <w:r w:rsidRPr="00726EAA">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F8B61A7" w:rsidR="00506B0B" w:rsidRPr="00F074C3" w:rsidRDefault="00B152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E11F5C4" w14:textId="51E10DE1" w:rsidR="00506B0B" w:rsidRPr="00F074C3" w:rsidRDefault="00B152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229FD00"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9C2CBB7" w:rsidR="00506B0B" w:rsidRPr="00F074C3" w:rsidRDefault="00B152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03BD41E8" w14:textId="5BD8F28E" w:rsidR="00506B0B" w:rsidRPr="00F074C3" w:rsidRDefault="00B152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E9F984D" w:rsidR="00506B0B" w:rsidRPr="00F074C3" w:rsidRDefault="00B152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1742E0FE" w14:textId="1A7972A1" w:rsidR="00506B0B" w:rsidRPr="00F074C3" w:rsidRDefault="00B152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38ACECF" w:rsidR="00506B0B" w:rsidRPr="00F074C3" w:rsidRDefault="00B152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vAlign w:val="center"/>
          </w:tcPr>
          <w:p w14:paraId="533D54C2" w14:textId="63CAB41E" w:rsidR="00506B0B" w:rsidRPr="00F074C3" w:rsidRDefault="00B152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3D612D" w:rsidRDefault="00F7219D" w:rsidP="00E509FF">
            <w:pPr>
              <w:jc w:val="left"/>
              <w:rPr>
                <w:sz w:val="22"/>
              </w:rPr>
            </w:pPr>
            <w:r w:rsidRPr="003D612D">
              <w:rPr>
                <w:sz w:val="22"/>
              </w:rPr>
              <w:t>RISCHIO SISMICO</w:t>
            </w:r>
          </w:p>
        </w:tc>
        <w:tc>
          <w:tcPr>
            <w:tcW w:w="11443" w:type="dxa"/>
          </w:tcPr>
          <w:p w14:paraId="486DCF0A" w14:textId="7B9E279D" w:rsidR="00F7219D" w:rsidRPr="003D612D" w:rsidRDefault="00F7219D" w:rsidP="00E509FF">
            <w:pPr>
              <w:jc w:val="left"/>
              <w:rPr>
                <w:sz w:val="22"/>
              </w:rPr>
            </w:pPr>
            <w:r w:rsidRPr="003D612D">
              <w:rPr>
                <w:sz w:val="22"/>
              </w:rPr>
              <w:t>entità sismica zona</w:t>
            </w:r>
            <w:r w:rsidR="003D612D" w:rsidRPr="003D612D">
              <w:rPr>
                <w:sz w:val="22"/>
              </w:rPr>
              <w:t xml:space="preserve"> 4</w:t>
            </w:r>
          </w:p>
        </w:tc>
      </w:tr>
      <w:tr w:rsidR="00F7219D" w14:paraId="6258F076" w14:textId="77777777" w:rsidTr="00E509FF">
        <w:tc>
          <w:tcPr>
            <w:tcW w:w="2943" w:type="dxa"/>
          </w:tcPr>
          <w:p w14:paraId="745EAF8E" w14:textId="77777777" w:rsidR="00F7219D" w:rsidRPr="003D612D" w:rsidRDefault="00F7219D" w:rsidP="00E509FF">
            <w:pPr>
              <w:jc w:val="left"/>
              <w:rPr>
                <w:sz w:val="22"/>
              </w:rPr>
            </w:pPr>
            <w:r w:rsidRPr="003D612D">
              <w:rPr>
                <w:sz w:val="22"/>
              </w:rPr>
              <w:t>RISCHIO IDROGEOLOGICO</w:t>
            </w:r>
          </w:p>
        </w:tc>
        <w:tc>
          <w:tcPr>
            <w:tcW w:w="11443" w:type="dxa"/>
          </w:tcPr>
          <w:p w14:paraId="63DAF795" w14:textId="72660C00" w:rsidR="00F7219D" w:rsidRPr="003D612D" w:rsidRDefault="003D612D" w:rsidP="003D612D">
            <w:pPr>
              <w:jc w:val="left"/>
            </w:pPr>
            <w:r w:rsidRPr="003D612D">
              <w:rPr>
                <w:sz w:val="22"/>
              </w:rPr>
              <w:t>pericolosità idraulica: scenario P1 (fonte ISPRA)</w:t>
            </w:r>
          </w:p>
        </w:tc>
      </w:tr>
      <w:tr w:rsidR="00F7219D" w14:paraId="4D43E53E" w14:textId="77777777" w:rsidTr="00E509FF">
        <w:tc>
          <w:tcPr>
            <w:tcW w:w="2943" w:type="dxa"/>
          </w:tcPr>
          <w:p w14:paraId="090DB6D6" w14:textId="77777777" w:rsidR="00F7219D" w:rsidRPr="003D612D" w:rsidRDefault="00F7219D" w:rsidP="00E509FF">
            <w:pPr>
              <w:jc w:val="left"/>
              <w:rPr>
                <w:sz w:val="22"/>
              </w:rPr>
            </w:pPr>
            <w:r w:rsidRPr="003D612D">
              <w:rPr>
                <w:sz w:val="22"/>
              </w:rPr>
              <w:t>RISCHIO AMBIENTALE</w:t>
            </w:r>
          </w:p>
        </w:tc>
        <w:tc>
          <w:tcPr>
            <w:tcW w:w="11443" w:type="dxa"/>
          </w:tcPr>
          <w:p w14:paraId="227A6A11" w14:textId="4BE96EDF" w:rsidR="00F7219D" w:rsidRPr="003D612D" w:rsidRDefault="00F7219D" w:rsidP="003D612D">
            <w:pPr>
              <w:jc w:val="left"/>
              <w:rPr>
                <w:sz w:val="22"/>
              </w:rPr>
            </w:pPr>
            <w:r w:rsidRPr="003D612D">
              <w:rPr>
                <w:sz w:val="22"/>
              </w:rPr>
              <w:t xml:space="preserve">non presente </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24153">
              <w:rPr>
                <w:rFonts w:cs="Arial"/>
              </w:rPr>
              <w:t xml:space="preserve">Dicembre 2020 - </w:t>
            </w:r>
            <w:proofErr w:type="gramStart"/>
            <w:r w:rsidR="00646F1D" w:rsidRPr="00024153">
              <w:rPr>
                <w:rFonts w:cs="Arial"/>
              </w:rPr>
              <w:t>Marzo</w:t>
            </w:r>
            <w:proofErr w:type="gramEnd"/>
            <w:r w:rsidRPr="00024153">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024153">
              <w:rPr>
                <w:rFonts w:cs="Arial"/>
              </w:rPr>
              <w:t xml:space="preserve">Dicembre 2020 - </w:t>
            </w:r>
            <w:proofErr w:type="gramStart"/>
            <w:r w:rsidRPr="00024153">
              <w:rPr>
                <w:rFonts w:cs="Arial"/>
              </w:rPr>
              <w:t>Marzo</w:t>
            </w:r>
            <w:proofErr w:type="gramEnd"/>
            <w:r w:rsidRPr="00024153">
              <w:rPr>
                <w:rFonts w:cs="Arial"/>
              </w:rPr>
              <w:t xml:space="preserve"> 2021</w:t>
            </w:r>
          </w:p>
        </w:tc>
      </w:tr>
      <w:tr w:rsidR="00142D44" w:rsidRPr="00B9626D" w14:paraId="513B855C"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10210841" w14:textId="2C35D911" w:rsidR="00142D44" w:rsidRDefault="00142D44" w:rsidP="00656D63">
            <w:pPr>
              <w:tabs>
                <w:tab w:val="clear" w:pos="-189"/>
              </w:tabs>
              <w:suppressAutoHyphens/>
              <w:jc w:val="left"/>
              <w:rPr>
                <w:rFonts w:cs="Arial"/>
                <w:lang w:eastAsia="ar-SA"/>
              </w:rPr>
            </w:pPr>
            <w:r>
              <w:rPr>
                <w:rFonts w:cs="Arial"/>
                <w:lang w:eastAsia="ar-SA"/>
              </w:rPr>
              <w:t>Verifica con Amministrazione Stabile per interventi di adeguamento altezza parapetti vano scale</w:t>
            </w:r>
          </w:p>
        </w:tc>
        <w:tc>
          <w:tcPr>
            <w:tcW w:w="3260" w:type="dxa"/>
            <w:tcBorders>
              <w:top w:val="single" w:sz="6" w:space="0" w:color="auto"/>
              <w:left w:val="single" w:sz="6" w:space="0" w:color="auto"/>
              <w:bottom w:val="single" w:sz="6" w:space="0" w:color="auto"/>
              <w:right w:val="single" w:sz="6" w:space="0" w:color="auto"/>
            </w:tcBorders>
            <w:vAlign w:val="center"/>
          </w:tcPr>
          <w:p w14:paraId="5E466680" w14:textId="126EF1DE" w:rsidR="00142D44" w:rsidRPr="00F62259" w:rsidRDefault="00142D44"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DD721E1" w14:textId="5ADD80ED" w:rsidR="00142D44" w:rsidRPr="00024153" w:rsidRDefault="00142D44" w:rsidP="00656D63">
            <w:pPr>
              <w:tabs>
                <w:tab w:val="clear" w:pos="-189"/>
              </w:tabs>
              <w:suppressAutoHyphens/>
              <w:rPr>
                <w:rFonts w:cs="Arial"/>
              </w:rPr>
            </w:pPr>
            <w:r w:rsidRPr="00024153">
              <w:rPr>
                <w:rFonts w:cs="Arial"/>
              </w:rPr>
              <w:t xml:space="preserve">Dicembre 2020 - </w:t>
            </w:r>
            <w:proofErr w:type="gramStart"/>
            <w:r w:rsidRPr="00024153">
              <w:rPr>
                <w:rFonts w:cs="Arial"/>
              </w:rPr>
              <w:t>Marzo</w:t>
            </w:r>
            <w:proofErr w:type="gramEnd"/>
            <w:r w:rsidRPr="00024153">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024153">
              <w:rPr>
                <w:rFonts w:cs="Arial"/>
              </w:rPr>
              <w:t xml:space="preserve">Dicembre 2020 - </w:t>
            </w:r>
            <w:proofErr w:type="gramStart"/>
            <w:r w:rsidRPr="00024153">
              <w:rPr>
                <w:rFonts w:cs="Arial"/>
              </w:rPr>
              <w:t>Marzo</w:t>
            </w:r>
            <w:proofErr w:type="gramEnd"/>
            <w:r w:rsidRPr="00024153">
              <w:rPr>
                <w:rFonts w:cs="Arial"/>
              </w:rPr>
              <w:t xml:space="preserve"> 2021</w:t>
            </w:r>
          </w:p>
        </w:tc>
      </w:tr>
      <w:tr w:rsidR="00F7219D" w14:paraId="186A1E70" w14:textId="77777777" w:rsidTr="0002415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0B4379BD" w:rsidR="00F7219D" w:rsidRPr="00F013FD" w:rsidRDefault="00092FCD"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F969A99" w:rsidR="00F7219D" w:rsidRPr="007001EE" w:rsidRDefault="00092FCD" w:rsidP="00E509FF">
            <w:pPr>
              <w:tabs>
                <w:tab w:val="clear" w:pos="-189"/>
              </w:tabs>
              <w:suppressAutoHyphens/>
              <w:rPr>
                <w:rFonts w:cs="Arial"/>
                <w:highlight w:val="yellow"/>
              </w:rPr>
            </w:pPr>
            <w:r>
              <w:rPr>
                <w:rFonts w:cs="Arial"/>
              </w:rPr>
              <w:t>Eseguito</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0F6B12F0" w:rsidR="00F37F65" w:rsidRDefault="00092FCD" w:rsidP="00F37F65">
            <w:pPr>
              <w:tabs>
                <w:tab w:val="clear" w:pos="-189"/>
              </w:tabs>
              <w:suppressAutoHyphens/>
              <w:rPr>
                <w:rFonts w:cs="Arial"/>
                <w:highlight w:val="yellow"/>
              </w:rPr>
            </w:pPr>
            <w:r>
              <w:rPr>
                <w:rFonts w:cs="Arial"/>
              </w:rPr>
              <w:t>Eseguito</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29C86D3" w:rsidR="00F7219D" w:rsidRDefault="00F7219D" w:rsidP="00E509FF">
            <w:pPr>
              <w:tabs>
                <w:tab w:val="clear" w:pos="-189"/>
              </w:tabs>
              <w:suppressAutoHyphens/>
              <w:jc w:val="left"/>
              <w:rPr>
                <w:rFonts w:cs="Arial"/>
                <w:lang w:eastAsia="ar-SA"/>
              </w:rPr>
            </w:pPr>
            <w:r>
              <w:rPr>
                <w:rFonts w:cs="Arial"/>
                <w:lang w:eastAsia="ar-SA"/>
              </w:rPr>
              <w:t xml:space="preserve">Applicazione di pellicole </w:t>
            </w:r>
            <w:r w:rsidR="00142D44">
              <w:rPr>
                <w:rFonts w:cs="Arial"/>
                <w:lang w:eastAsia="ar-SA"/>
              </w:rPr>
              <w:t xml:space="preserve">e loghi identificativi </w:t>
            </w:r>
            <w:r>
              <w:rPr>
                <w:rFonts w:cs="Arial"/>
                <w:lang w:eastAsia="ar-SA"/>
              </w:rPr>
              <w:t>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473046B3" w:rsidR="00F7219D" w:rsidRPr="001A2F51" w:rsidRDefault="00B66A51" w:rsidP="00E509FF">
            <w:pPr>
              <w:tabs>
                <w:tab w:val="clear" w:pos="-189"/>
              </w:tabs>
              <w:suppressAutoHyphens/>
              <w:rPr>
                <w:rFonts w:cs="Arial"/>
                <w:highlight w:val="yellow"/>
              </w:rPr>
            </w:pPr>
            <w:r>
              <w:rPr>
                <w:rFonts w:cs="Arial"/>
              </w:rPr>
              <w:t>Eseguito</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D457B5F" w:rsidR="00F7219D" w:rsidRPr="001736F6" w:rsidRDefault="00F7219D" w:rsidP="00E509FF">
            <w:pPr>
              <w:jc w:val="left"/>
              <w:rPr>
                <w:sz w:val="22"/>
                <w:szCs w:val="22"/>
                <w:highlight w:val="yellow"/>
              </w:rPr>
            </w:pP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38ADCEC" w:rsidR="00F7219D" w:rsidRPr="00882B0E" w:rsidRDefault="006A76CB" w:rsidP="00E509FF">
            <w:pPr>
              <w:jc w:val="left"/>
              <w:rPr>
                <w:sz w:val="22"/>
                <w:szCs w:val="22"/>
              </w:rPr>
            </w:pPr>
            <w:r w:rsidRPr="006A76CB">
              <w:rPr>
                <w:sz w:val="22"/>
                <w:szCs w:val="22"/>
              </w:rPr>
              <w:t xml:space="preserve">Dichiarazione di Abitabilità </w:t>
            </w:r>
            <w:r w:rsidR="00F7219D" w:rsidRPr="006A76CB">
              <w:rPr>
                <w:sz w:val="22"/>
                <w:szCs w:val="22"/>
              </w:rPr>
              <w:t xml:space="preserve">rilasciata dal comune di </w:t>
            </w:r>
            <w:r w:rsidRPr="006A76CB">
              <w:rPr>
                <w:sz w:val="22"/>
                <w:szCs w:val="22"/>
              </w:rPr>
              <w:t>Chieri</w:t>
            </w:r>
            <w:r w:rsidR="00F7219D" w:rsidRPr="006A76CB">
              <w:rPr>
                <w:sz w:val="22"/>
                <w:szCs w:val="22"/>
              </w:rPr>
              <w:t xml:space="preserve"> il </w:t>
            </w:r>
            <w:r w:rsidRPr="006A76CB">
              <w:rPr>
                <w:sz w:val="22"/>
                <w:szCs w:val="22"/>
              </w:rPr>
              <w:t>11 luglio 1980</w:t>
            </w:r>
            <w:r w:rsidR="00F7219D" w:rsidRPr="006A76CB">
              <w:rPr>
                <w:sz w:val="22"/>
                <w:szCs w:val="22"/>
              </w:rPr>
              <w:t xml:space="preserve"> riferita all’intero stabile</w:t>
            </w: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10458258" w:rsidR="00F7219D" w:rsidRPr="00882B0E" w:rsidRDefault="00092FCD" w:rsidP="00E509FF">
            <w:pPr>
              <w:jc w:val="left"/>
              <w:rPr>
                <w:sz w:val="22"/>
                <w:szCs w:val="22"/>
              </w:rPr>
            </w:pPr>
            <w:r>
              <w:rPr>
                <w:sz w:val="22"/>
                <w:szCs w:val="22"/>
              </w:rPr>
              <w:t xml:space="preserve">CILA: </w:t>
            </w:r>
            <w:r w:rsidRPr="00092FCD">
              <w:rPr>
                <w:sz w:val="22"/>
                <w:szCs w:val="22"/>
              </w:rPr>
              <w:t>REP_PROV_TO/TO-SUPRO 0276147/17-12-2025</w:t>
            </w: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FB8318E"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DB25C8B" w:rsidR="00F7219D" w:rsidRPr="00B5389E" w:rsidRDefault="00F7219D" w:rsidP="00847779">
            <w:pPr>
              <w:jc w:val="left"/>
              <w:rPr>
                <w:sz w:val="22"/>
                <w:szCs w:val="22"/>
                <w:highlight w:val="yellow"/>
              </w:rPr>
            </w:pPr>
            <w:proofErr w:type="spellStart"/>
            <w:r w:rsidRPr="006A76CB">
              <w:rPr>
                <w:sz w:val="22"/>
                <w:szCs w:val="22"/>
              </w:rPr>
              <w:t>Di.Co</w:t>
            </w:r>
            <w:proofErr w:type="spellEnd"/>
            <w:r w:rsidRPr="006A76CB">
              <w:rPr>
                <w:sz w:val="22"/>
                <w:szCs w:val="22"/>
              </w:rPr>
              <w:t xml:space="preserve">. </w:t>
            </w:r>
            <w:r w:rsidR="006A76CB" w:rsidRPr="006A76CB">
              <w:rPr>
                <w:sz w:val="22"/>
                <w:szCs w:val="22"/>
              </w:rPr>
              <w:t>del 04-04-2004</w:t>
            </w:r>
            <w:r w:rsidR="00092FCD">
              <w:rPr>
                <w:sz w:val="22"/>
                <w:szCs w:val="22"/>
              </w:rPr>
              <w:t>_IN ATTESA DI DI.CO. AGGIORNATA</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1BFF29C" w:rsidR="00F7219D" w:rsidRPr="00217028" w:rsidRDefault="00092FCD" w:rsidP="00E509FF">
            <w:pPr>
              <w:jc w:val="left"/>
              <w:rPr>
                <w:sz w:val="22"/>
                <w:szCs w:val="22"/>
              </w:rPr>
            </w:pPr>
            <w:r>
              <w:rPr>
                <w:sz w:val="22"/>
                <w:szCs w:val="22"/>
              </w:rPr>
              <w:t>IN ATTESA DI DI.CO. AGGIORNATA</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971FD89" w:rsidR="00F7219D" w:rsidRPr="00836B27" w:rsidRDefault="006A76CB" w:rsidP="00E509FF">
            <w:pPr>
              <w:jc w:val="left"/>
              <w:rPr>
                <w:sz w:val="22"/>
                <w:szCs w:val="22"/>
              </w:rPr>
            </w:pPr>
            <w:proofErr w:type="spellStart"/>
            <w:r>
              <w:rPr>
                <w:sz w:val="22"/>
                <w:szCs w:val="22"/>
              </w:rPr>
              <w:t>Di.Co</w:t>
            </w:r>
            <w:proofErr w:type="spellEnd"/>
            <w:r>
              <w:rPr>
                <w:sz w:val="22"/>
                <w:szCs w:val="22"/>
              </w:rPr>
              <w:t>. n. 64/2006 del 31-05-2006</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51840CB"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5FA7697" w:rsidR="00F7219D" w:rsidRDefault="00582D79" w:rsidP="00F7219D">
      <w:pPr>
        <w:jc w:val="center"/>
      </w:pPr>
      <w:r>
        <w:rPr>
          <w:noProof/>
        </w:rPr>
        <w:drawing>
          <wp:inline distT="0" distB="0" distL="0" distR="0" wp14:anchorId="2CA8F601" wp14:editId="6021F937">
            <wp:extent cx="8651967" cy="6113869"/>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51967" cy="6113869"/>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1CF237AD" w:rsidR="00F7219D" w:rsidRDefault="00F7219D" w:rsidP="00F7219D">
      <w:pPr>
        <w:jc w:val="center"/>
      </w:pPr>
    </w:p>
    <w:p w14:paraId="134EAA50" w14:textId="4BE876F5" w:rsidR="002354F1" w:rsidRDefault="002354F1" w:rsidP="00F7219D">
      <w:pPr>
        <w:jc w:val="center"/>
      </w:pPr>
    </w:p>
    <w:p w14:paraId="3028822D" w14:textId="1D16C4C7" w:rsidR="002354F1" w:rsidRDefault="002354F1" w:rsidP="00F7219D">
      <w:pPr>
        <w:jc w:val="center"/>
      </w:pPr>
    </w:p>
    <w:p w14:paraId="0D87C443" w14:textId="2C80FA22" w:rsidR="002354F1" w:rsidRDefault="002354F1" w:rsidP="00F7219D">
      <w:pPr>
        <w:jc w:val="center"/>
      </w:pPr>
    </w:p>
    <w:p w14:paraId="6B08C23D" w14:textId="77777777" w:rsidR="002354F1" w:rsidRDefault="002354F1" w:rsidP="00F7219D">
      <w:pPr>
        <w:jc w:val="center"/>
      </w:pPr>
    </w:p>
    <w:p w14:paraId="11031BB8" w14:textId="6500F9C3" w:rsidR="00F7219D" w:rsidRDefault="002354F1" w:rsidP="00F7219D">
      <w:pPr>
        <w:jc w:val="center"/>
      </w:pPr>
      <w:r>
        <w:rPr>
          <w:rFonts w:ascii="Swis721 BT" w:hAnsi="Swis721 BT"/>
          <w:noProof/>
          <w:sz w:val="22"/>
          <w:szCs w:val="22"/>
        </w:rPr>
        <mc:AlternateContent>
          <mc:Choice Requires="wps">
            <w:drawing>
              <wp:anchor distT="0" distB="0" distL="114300" distR="114300" simplePos="0" relativeHeight="251677696" behindDoc="0" locked="0" layoutInCell="1" allowOverlap="1" wp14:anchorId="694F6152" wp14:editId="4A66E1AE">
                <wp:simplePos x="0" y="0"/>
                <wp:positionH relativeFrom="column">
                  <wp:posOffset>4713961</wp:posOffset>
                </wp:positionH>
                <wp:positionV relativeFrom="paragraph">
                  <wp:posOffset>687451</wp:posOffset>
                </wp:positionV>
                <wp:extent cx="705154" cy="588112"/>
                <wp:effectExtent l="19050" t="19050" r="19050" b="2159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154" cy="588112"/>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3D36E7" id="_x0000_t32" coordsize="21600,21600" o:spt="32" o:oned="t" path="m,l21600,21600e" filled="f">
                <v:path arrowok="t" fillok="f" o:connecttype="none"/>
                <o:lock v:ext="edit" shapetype="t"/>
              </v:shapetype>
              <v:shape id="Connettore 2 13" o:spid="_x0000_s1026" type="#_x0000_t32" style="position:absolute;margin-left:371.2pt;margin-top:54.15pt;width:55.5pt;height:4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" strokecolor="red" strokeweight="3pt">
                <v:stroke dashstyle="dash"/>
              </v:shape>
            </w:pict>
          </mc:Fallback>
        </mc:AlternateContent>
      </w:r>
      <w:r>
        <w:rPr>
          <w:rFonts w:cs="Arial"/>
          <w:b/>
          <w:noProof/>
        </w:rPr>
        <mc:AlternateContent>
          <mc:Choice Requires="wps">
            <w:drawing>
              <wp:anchor distT="0" distB="0" distL="114300" distR="114300" simplePos="0" relativeHeight="251670528" behindDoc="0" locked="0" layoutInCell="1" allowOverlap="1" wp14:anchorId="58ECE0B3" wp14:editId="5A557684">
                <wp:simplePos x="0" y="0"/>
                <wp:positionH relativeFrom="column">
                  <wp:posOffset>4109390</wp:posOffset>
                </wp:positionH>
                <wp:positionV relativeFrom="paragraph">
                  <wp:posOffset>711835</wp:posOffset>
                </wp:positionV>
                <wp:extent cx="620446" cy="635788"/>
                <wp:effectExtent l="38100" t="19050" r="27305" b="5016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0446" cy="63578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71B3A" id="Connettore 2 8" o:spid="_x0000_s1026" type="#_x0000_t32" style="position:absolute;margin-left:323.55pt;margin-top:56.05pt;width:48.85pt;height:50.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" strokecolor="red" strokeweight="3pt">
                <v:stroke dashstyle="dash" endarrow="open" endarrowwidth="wide"/>
              </v:shape>
            </w:pict>
          </mc:Fallback>
        </mc:AlternateContent>
      </w:r>
      <w:r>
        <w:rPr>
          <w:noProof/>
        </w:rPr>
        <w:drawing>
          <wp:anchor distT="0" distB="0" distL="114300" distR="114300" simplePos="0" relativeHeight="251642880" behindDoc="0" locked="0" layoutInCell="1" allowOverlap="1" wp14:anchorId="7F0E3FBE" wp14:editId="12FEC34A">
            <wp:simplePos x="0" y="0"/>
            <wp:positionH relativeFrom="column">
              <wp:posOffset>3618662</wp:posOffset>
            </wp:positionH>
            <wp:positionV relativeFrom="paragraph">
              <wp:posOffset>1101242</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096" behindDoc="0" locked="0" layoutInCell="1" allowOverlap="1" wp14:anchorId="7189DA1A" wp14:editId="2D8D4F82">
                <wp:simplePos x="0" y="0"/>
                <wp:positionH relativeFrom="column">
                  <wp:posOffset>5217593</wp:posOffset>
                </wp:positionH>
                <wp:positionV relativeFrom="paragraph">
                  <wp:posOffset>1314349</wp:posOffset>
                </wp:positionV>
                <wp:extent cx="245110" cy="258445"/>
                <wp:effectExtent l="38100" t="0" r="254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1131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8F8AE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10.85pt;margin-top:103.5pt;width:19.3pt;height:20.35pt;rotation:2852247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093D6B16" wp14:editId="4B587E4D">
            <wp:extent cx="8194551"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F5ACB30" w14:textId="455DE2F7" w:rsidR="002354F1" w:rsidRDefault="002354F1" w:rsidP="00F7219D">
      <w:pPr>
        <w:jc w:val="center"/>
      </w:pPr>
    </w:p>
    <w:p w14:paraId="04E7942E" w14:textId="3BB42962" w:rsidR="008C398F" w:rsidRDefault="002354F1" w:rsidP="002354F1">
      <w:pPr>
        <w:jc w:val="center"/>
      </w:pPr>
      <w:r>
        <w:rPr>
          <w:rFonts w:ascii="Swis721 BT" w:hAnsi="Swis721 BT"/>
          <w:sz w:val="22"/>
          <w:szCs w:val="22"/>
        </w:rPr>
        <w:t>Parcheggio Piazza Dante</w:t>
      </w:r>
    </w:p>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753EB" w14:textId="77777777" w:rsidR="00AF361C" w:rsidRDefault="00AF361C" w:rsidP="00212665">
      <w:r>
        <w:separator/>
      </w:r>
    </w:p>
  </w:endnote>
  <w:endnote w:type="continuationSeparator" w:id="0">
    <w:p w14:paraId="0D7E055C" w14:textId="77777777" w:rsidR="00AF361C" w:rsidRDefault="00AF361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582D79" w:rsidRPr="00353F7E" w:rsidRDefault="00582D7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F116C4" w:rsidRPr="00F116C4">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582D79" w:rsidRPr="002F3833" w:rsidRDefault="00582D79">
        <w:pPr>
          <w:pStyle w:val="Pidipagina"/>
          <w:jc w:val="center"/>
          <w:rPr>
            <w:sz w:val="8"/>
            <w:szCs w:val="8"/>
          </w:rPr>
        </w:pPr>
      </w:p>
      <w:p w14:paraId="70EC75F6" w14:textId="77777777" w:rsidR="00582D79" w:rsidRDefault="00582D79">
        <w:pPr>
          <w:pStyle w:val="Pidipagina"/>
          <w:jc w:val="center"/>
        </w:pPr>
        <w:r>
          <w:fldChar w:fldCharType="begin"/>
        </w:r>
        <w:r>
          <w:instrText>PAGE   \* MERGEFORMAT</w:instrText>
        </w:r>
        <w:r>
          <w:fldChar w:fldCharType="separate"/>
        </w:r>
        <w:r w:rsidR="00F116C4">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582D79" w:rsidRPr="005B03CF" w:rsidRDefault="00582D7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82D79" w:rsidRPr="005B03CF" w:rsidRDefault="00582D7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82D79" w:rsidRPr="005B03CF" w:rsidRDefault="00582D79"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582D79" w:rsidRPr="00353F7E" w:rsidRDefault="00582D7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16C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582D79" w:rsidRPr="005B03CF" w:rsidRDefault="00582D79"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582D79" w:rsidRPr="00353F7E" w:rsidRDefault="00582D7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16C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582D79" w:rsidRPr="005B03CF" w:rsidRDefault="00582D79"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582D79" w:rsidRPr="00353F7E" w:rsidRDefault="00582D7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582D79" w:rsidRPr="00D94D6A" w:rsidRDefault="00582D79" w:rsidP="00212665">
        <w:pPr>
          <w:pStyle w:val="Pidipagina"/>
          <w:jc w:val="center"/>
          <w:rPr>
            <w:sz w:val="12"/>
            <w:szCs w:val="12"/>
          </w:rPr>
        </w:pPr>
      </w:p>
      <w:p w14:paraId="3B9FD149" w14:textId="77777777" w:rsidR="00582D79" w:rsidRPr="00353F7E" w:rsidRDefault="00582D7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16C4">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6DB5C" w14:textId="77777777" w:rsidR="00AF361C" w:rsidRDefault="00AF361C" w:rsidP="00212665">
      <w:r>
        <w:separator/>
      </w:r>
    </w:p>
  </w:footnote>
  <w:footnote w:type="continuationSeparator" w:id="0">
    <w:p w14:paraId="65BC2A2A" w14:textId="77777777" w:rsidR="00AF361C" w:rsidRDefault="00AF361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582D79" w:rsidRDefault="00582D7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82D79" w:rsidRPr="00026DE1" w14:paraId="5C8AC99F" w14:textId="77777777" w:rsidTr="00212665">
      <w:tc>
        <w:tcPr>
          <w:tcW w:w="809" w:type="dxa"/>
          <w:shd w:val="clear" w:color="auto" w:fill="D9D9D9" w:themeFill="background1" w:themeFillShade="D9"/>
          <w:vAlign w:val="center"/>
        </w:tcPr>
        <w:p w14:paraId="188EDBDC" w14:textId="77777777" w:rsidR="00582D79" w:rsidRPr="00026DE1" w:rsidRDefault="00582D7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82D79" w:rsidRPr="00026DE1" w:rsidRDefault="00582D7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82D79" w:rsidRPr="00026DE1" w:rsidRDefault="00582D7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82D79" w:rsidRPr="00026DE1" w:rsidRDefault="00582D7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82D79" w:rsidRPr="00026DE1" w:rsidRDefault="00582D7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82D79" w:rsidRPr="00026DE1" w:rsidRDefault="00582D79" w:rsidP="00212665">
          <w:pPr>
            <w:tabs>
              <w:tab w:val="clear" w:pos="-189"/>
            </w:tabs>
            <w:jc w:val="left"/>
            <w:rPr>
              <w:sz w:val="24"/>
            </w:rPr>
          </w:pPr>
          <w:r w:rsidRPr="00026DE1">
            <w:rPr>
              <w:b/>
              <w:sz w:val="24"/>
            </w:rPr>
            <w:t>NOTE</w:t>
          </w:r>
        </w:p>
      </w:tc>
    </w:tr>
  </w:tbl>
  <w:p w14:paraId="5365D0B9" w14:textId="77777777" w:rsidR="00582D79" w:rsidRPr="007A1BD5" w:rsidRDefault="00582D7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582D79" w:rsidRDefault="00582D7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582D79" w:rsidRDefault="00582D79">
    <w:pPr>
      <w:pStyle w:val="Intestazione"/>
    </w:pPr>
  </w:p>
  <w:p w14:paraId="27C76A20" w14:textId="77777777" w:rsidR="00582D79" w:rsidRPr="007A1BD5" w:rsidRDefault="00582D7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82D79" w:rsidRPr="00026DE1" w14:paraId="5C8CF501" w14:textId="77777777" w:rsidTr="00212665">
      <w:tc>
        <w:tcPr>
          <w:tcW w:w="959" w:type="dxa"/>
          <w:shd w:val="clear" w:color="auto" w:fill="D9D9D9" w:themeFill="background1" w:themeFillShade="D9"/>
          <w:vAlign w:val="center"/>
        </w:tcPr>
        <w:p w14:paraId="63C71DD3" w14:textId="77777777" w:rsidR="00582D79" w:rsidRPr="00026DE1" w:rsidRDefault="00582D7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82D79" w:rsidRPr="00026DE1" w:rsidRDefault="00582D7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82D79" w:rsidRPr="00026DE1" w:rsidRDefault="00582D7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82D79" w:rsidRPr="00026DE1" w:rsidRDefault="00582D7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82D79" w:rsidRPr="00026DE1" w:rsidRDefault="00582D7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82D79" w:rsidRPr="00026DE1" w:rsidRDefault="00582D79" w:rsidP="00212665">
          <w:pPr>
            <w:tabs>
              <w:tab w:val="clear" w:pos="-189"/>
            </w:tabs>
            <w:jc w:val="left"/>
            <w:rPr>
              <w:sz w:val="24"/>
            </w:rPr>
          </w:pPr>
          <w:r w:rsidRPr="00026DE1">
            <w:rPr>
              <w:b/>
              <w:sz w:val="24"/>
            </w:rPr>
            <w:t>NOTE</w:t>
          </w:r>
        </w:p>
      </w:tc>
    </w:tr>
  </w:tbl>
  <w:p w14:paraId="26A007F3" w14:textId="77777777" w:rsidR="00582D79" w:rsidRPr="009429AB" w:rsidRDefault="00582D7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82D79" w:rsidRPr="00026DE1" w14:paraId="6B3AB273" w14:textId="77777777" w:rsidTr="00212665">
      <w:tc>
        <w:tcPr>
          <w:tcW w:w="809" w:type="dxa"/>
          <w:shd w:val="clear" w:color="auto" w:fill="D9D9D9" w:themeFill="background1" w:themeFillShade="D9"/>
          <w:vAlign w:val="center"/>
        </w:tcPr>
        <w:p w14:paraId="78E61CDC" w14:textId="77777777" w:rsidR="00582D79" w:rsidRPr="00026DE1" w:rsidRDefault="00582D7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82D79" w:rsidRPr="00026DE1" w:rsidRDefault="00582D7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82D79" w:rsidRPr="00026DE1" w:rsidRDefault="00582D7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82D79" w:rsidRPr="00026DE1" w:rsidRDefault="00582D7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82D79" w:rsidRPr="00026DE1" w:rsidRDefault="00582D7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82D79" w:rsidRPr="00026DE1" w:rsidRDefault="00582D79" w:rsidP="00212665">
          <w:pPr>
            <w:tabs>
              <w:tab w:val="clear" w:pos="-189"/>
            </w:tabs>
            <w:jc w:val="left"/>
            <w:rPr>
              <w:sz w:val="24"/>
            </w:rPr>
          </w:pPr>
          <w:r w:rsidRPr="00026DE1">
            <w:rPr>
              <w:b/>
              <w:sz w:val="24"/>
            </w:rPr>
            <w:t>NOTE</w:t>
          </w:r>
        </w:p>
      </w:tc>
    </w:tr>
  </w:tbl>
  <w:p w14:paraId="45DCD412" w14:textId="77777777" w:rsidR="00582D79" w:rsidRPr="007A1BD5" w:rsidRDefault="00582D7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582D79" w:rsidRDefault="00582D7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82D79" w:rsidRDefault="00582D7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582D79" w:rsidRDefault="00582D79" w:rsidP="00212665">
    <w:pPr>
      <w:pStyle w:val="Intestazione"/>
      <w:tabs>
        <w:tab w:val="clear" w:pos="4819"/>
        <w:tab w:val="clear" w:pos="9638"/>
        <w:tab w:val="left" w:pos="188"/>
        <w:tab w:val="left" w:pos="11032"/>
      </w:tabs>
      <w:rPr>
        <w:sz w:val="8"/>
        <w:szCs w:val="8"/>
      </w:rPr>
    </w:pPr>
  </w:p>
  <w:p w14:paraId="3A5CC29D" w14:textId="77777777" w:rsidR="00582D79" w:rsidRPr="007A1BD5" w:rsidRDefault="00582D7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582D79" w14:paraId="353D1854" w14:textId="77777777" w:rsidTr="003275B2">
      <w:tc>
        <w:tcPr>
          <w:tcW w:w="777" w:type="pct"/>
          <w:vMerge w:val="restart"/>
          <w:shd w:val="clear" w:color="auto" w:fill="F2F2F2" w:themeFill="background1" w:themeFillShade="F2"/>
          <w:vAlign w:val="center"/>
        </w:tcPr>
        <w:p w14:paraId="385D8C44" w14:textId="77777777" w:rsidR="00582D79" w:rsidRPr="00D95587" w:rsidRDefault="00582D7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82D79" w:rsidRPr="00D95587" w:rsidRDefault="00582D7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82D79" w:rsidRPr="00D95587" w:rsidRDefault="00582D7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82D79" w14:paraId="5A695C41" w14:textId="77777777" w:rsidTr="003275B2">
      <w:tc>
        <w:tcPr>
          <w:tcW w:w="777" w:type="pct"/>
          <w:vMerge/>
          <w:shd w:val="clear" w:color="auto" w:fill="EEECE1" w:themeFill="background2"/>
          <w:vAlign w:val="center"/>
        </w:tcPr>
        <w:p w14:paraId="03DB1CF8" w14:textId="77777777" w:rsidR="00582D79" w:rsidRPr="00D95587" w:rsidRDefault="00582D7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82D79" w:rsidRPr="00D95587" w:rsidRDefault="00582D7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82D79" w:rsidRPr="00D95587" w:rsidRDefault="00582D7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82D79" w:rsidRPr="00D95587" w:rsidRDefault="00582D7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82D79" w:rsidRPr="00D95587" w:rsidRDefault="00582D7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82D79" w:rsidRPr="00D95587" w:rsidRDefault="00582D79" w:rsidP="00212665">
          <w:pPr>
            <w:adjustRightInd w:val="0"/>
            <w:spacing w:line="276" w:lineRule="auto"/>
            <w:jc w:val="center"/>
            <w:rPr>
              <w:rFonts w:eastAsia="Arial Unicode MS" w:cs="Arial"/>
              <w:b/>
              <w:sz w:val="18"/>
            </w:rPr>
          </w:pPr>
        </w:p>
      </w:tc>
    </w:tr>
  </w:tbl>
  <w:p w14:paraId="170512BE" w14:textId="77777777" w:rsidR="00582D79" w:rsidRPr="00A96CC1" w:rsidRDefault="00582D7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582D79" w:rsidRPr="00DA13BA" w:rsidRDefault="00582D7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582D79" w:rsidRPr="00A96CC1" w:rsidRDefault="00582D7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70316693">
    <w:abstractNumId w:val="2"/>
  </w:num>
  <w:num w:numId="2" w16cid:durableId="1639603482">
    <w:abstractNumId w:val="30"/>
  </w:num>
  <w:num w:numId="3" w16cid:durableId="596907405">
    <w:abstractNumId w:val="14"/>
  </w:num>
  <w:num w:numId="4" w16cid:durableId="1532690678">
    <w:abstractNumId w:val="15"/>
  </w:num>
  <w:num w:numId="5" w16cid:durableId="1718815013">
    <w:abstractNumId w:val="1"/>
  </w:num>
  <w:num w:numId="6" w16cid:durableId="330910793">
    <w:abstractNumId w:val="9"/>
  </w:num>
  <w:num w:numId="7" w16cid:durableId="755322803">
    <w:abstractNumId w:val="21"/>
  </w:num>
  <w:num w:numId="8" w16cid:durableId="1708334762">
    <w:abstractNumId w:val="19"/>
  </w:num>
  <w:num w:numId="9" w16cid:durableId="1389769476">
    <w:abstractNumId w:val="18"/>
  </w:num>
  <w:num w:numId="10" w16cid:durableId="2138137775">
    <w:abstractNumId w:val="36"/>
  </w:num>
  <w:num w:numId="11" w16cid:durableId="36957772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4830147">
    <w:abstractNumId w:val="28"/>
  </w:num>
  <w:num w:numId="13" w16cid:durableId="268053854">
    <w:abstractNumId w:val="25"/>
  </w:num>
  <w:num w:numId="14" w16cid:durableId="123446196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0934415">
    <w:abstractNumId w:val="12"/>
  </w:num>
  <w:num w:numId="16" w16cid:durableId="1516115093">
    <w:abstractNumId w:val="27"/>
  </w:num>
  <w:num w:numId="17" w16cid:durableId="467744864">
    <w:abstractNumId w:val="29"/>
  </w:num>
  <w:num w:numId="18" w16cid:durableId="5393685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870026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7604808">
    <w:abstractNumId w:val="5"/>
  </w:num>
  <w:num w:numId="21" w16cid:durableId="3714671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184139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8577150">
    <w:abstractNumId w:val="22"/>
  </w:num>
  <w:num w:numId="24" w16cid:durableId="30208005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8717772">
    <w:abstractNumId w:val="34"/>
  </w:num>
  <w:num w:numId="26" w16cid:durableId="1184202296">
    <w:abstractNumId w:val="24"/>
  </w:num>
  <w:num w:numId="27" w16cid:durableId="965742536">
    <w:abstractNumId w:val="6"/>
  </w:num>
  <w:num w:numId="28" w16cid:durableId="1999770703">
    <w:abstractNumId w:val="17"/>
  </w:num>
  <w:num w:numId="29" w16cid:durableId="614143865">
    <w:abstractNumId w:val="11"/>
  </w:num>
  <w:num w:numId="30" w16cid:durableId="3388908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896397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175689">
    <w:abstractNumId w:val="33"/>
  </w:num>
  <w:num w:numId="33" w16cid:durableId="70468042">
    <w:abstractNumId w:val="13"/>
  </w:num>
  <w:num w:numId="34" w16cid:durableId="901906726">
    <w:abstractNumId w:val="0"/>
  </w:num>
  <w:num w:numId="35" w16cid:durableId="640960453">
    <w:abstractNumId w:val="26"/>
  </w:num>
  <w:num w:numId="36" w16cid:durableId="595017571">
    <w:abstractNumId w:val="3"/>
  </w:num>
  <w:num w:numId="37" w16cid:durableId="1165391837">
    <w:abstractNumId w:val="20"/>
  </w:num>
  <w:num w:numId="38" w16cid:durableId="7844667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24153"/>
    <w:rsid w:val="00040086"/>
    <w:rsid w:val="0004598D"/>
    <w:rsid w:val="00047E64"/>
    <w:rsid w:val="00054B59"/>
    <w:rsid w:val="00092FCD"/>
    <w:rsid w:val="000954F3"/>
    <w:rsid w:val="000A00FD"/>
    <w:rsid w:val="000C3379"/>
    <w:rsid w:val="00142D44"/>
    <w:rsid w:val="00175E40"/>
    <w:rsid w:val="00193070"/>
    <w:rsid w:val="001E0F2A"/>
    <w:rsid w:val="001E3E2D"/>
    <w:rsid w:val="00212665"/>
    <w:rsid w:val="002175F3"/>
    <w:rsid w:val="00221EE5"/>
    <w:rsid w:val="00227926"/>
    <w:rsid w:val="002354F1"/>
    <w:rsid w:val="002C52DF"/>
    <w:rsid w:val="00311AA0"/>
    <w:rsid w:val="003275B2"/>
    <w:rsid w:val="00335831"/>
    <w:rsid w:val="003A6B06"/>
    <w:rsid w:val="003D2008"/>
    <w:rsid w:val="003D612D"/>
    <w:rsid w:val="003D7BB1"/>
    <w:rsid w:val="00406C9A"/>
    <w:rsid w:val="00413394"/>
    <w:rsid w:val="00437935"/>
    <w:rsid w:val="00443B6B"/>
    <w:rsid w:val="00443BB5"/>
    <w:rsid w:val="00443E53"/>
    <w:rsid w:val="00490BB2"/>
    <w:rsid w:val="00497A21"/>
    <w:rsid w:val="004B2939"/>
    <w:rsid w:val="004B7893"/>
    <w:rsid w:val="00506B0B"/>
    <w:rsid w:val="0051056B"/>
    <w:rsid w:val="00547694"/>
    <w:rsid w:val="00582D79"/>
    <w:rsid w:val="005C0BBE"/>
    <w:rsid w:val="005F11E9"/>
    <w:rsid w:val="006073A4"/>
    <w:rsid w:val="006104B1"/>
    <w:rsid w:val="00646F1D"/>
    <w:rsid w:val="00656D63"/>
    <w:rsid w:val="00676E85"/>
    <w:rsid w:val="006A76CB"/>
    <w:rsid w:val="006C191B"/>
    <w:rsid w:val="006C522F"/>
    <w:rsid w:val="006E6D04"/>
    <w:rsid w:val="00713C48"/>
    <w:rsid w:val="007210C6"/>
    <w:rsid w:val="00726EAA"/>
    <w:rsid w:val="007475B4"/>
    <w:rsid w:val="007D7227"/>
    <w:rsid w:val="007E4A5A"/>
    <w:rsid w:val="00802CCC"/>
    <w:rsid w:val="00805407"/>
    <w:rsid w:val="008141AB"/>
    <w:rsid w:val="00814D62"/>
    <w:rsid w:val="008443E9"/>
    <w:rsid w:val="00847779"/>
    <w:rsid w:val="0086339A"/>
    <w:rsid w:val="00884E82"/>
    <w:rsid w:val="008975BD"/>
    <w:rsid w:val="008B1C95"/>
    <w:rsid w:val="008C398F"/>
    <w:rsid w:val="008E1C89"/>
    <w:rsid w:val="008F6310"/>
    <w:rsid w:val="009130E3"/>
    <w:rsid w:val="009255F7"/>
    <w:rsid w:val="00960D1C"/>
    <w:rsid w:val="00996099"/>
    <w:rsid w:val="009B34B2"/>
    <w:rsid w:val="009E7D6C"/>
    <w:rsid w:val="00A13E54"/>
    <w:rsid w:val="00A1568A"/>
    <w:rsid w:val="00A4729D"/>
    <w:rsid w:val="00AF361C"/>
    <w:rsid w:val="00AF3DC4"/>
    <w:rsid w:val="00B152A7"/>
    <w:rsid w:val="00B31297"/>
    <w:rsid w:val="00B4091A"/>
    <w:rsid w:val="00B60B00"/>
    <w:rsid w:val="00B66A51"/>
    <w:rsid w:val="00B9626D"/>
    <w:rsid w:val="00BE1836"/>
    <w:rsid w:val="00C07629"/>
    <w:rsid w:val="00CF6C0B"/>
    <w:rsid w:val="00D04D97"/>
    <w:rsid w:val="00D317BE"/>
    <w:rsid w:val="00D5283C"/>
    <w:rsid w:val="00D55BF0"/>
    <w:rsid w:val="00D57565"/>
    <w:rsid w:val="00D73A2D"/>
    <w:rsid w:val="00D80492"/>
    <w:rsid w:val="00DB5703"/>
    <w:rsid w:val="00DC1924"/>
    <w:rsid w:val="00E11C41"/>
    <w:rsid w:val="00E509FF"/>
    <w:rsid w:val="00E73BFC"/>
    <w:rsid w:val="00F116C4"/>
    <w:rsid w:val="00F37F65"/>
    <w:rsid w:val="00F52C17"/>
    <w:rsid w:val="00F7219D"/>
    <w:rsid w:val="00F84D80"/>
    <w:rsid w:val="00FA760A"/>
    <w:rsid w:val="00FB4FE5"/>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C88ABD28-5D16-413D-AA2A-33964F857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340B6-1594-4D5A-99BC-8C31AD0CE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23</Pages>
  <Words>8431</Words>
  <Characters>48058</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3</cp:revision>
  <cp:lastPrinted>2021-02-19T15:43:00Z</cp:lastPrinted>
  <dcterms:created xsi:type="dcterms:W3CDTF">2026-02-02T08:33:00Z</dcterms:created>
  <dcterms:modified xsi:type="dcterms:W3CDTF">2026-02-02T08:50:00Z</dcterms:modified>
</cp:coreProperties>
</file>