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589F8CA"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3F446A">
        <w:rPr>
          <w:b/>
          <w:sz w:val="40"/>
          <w:szCs w:val="40"/>
        </w:rPr>
        <w:t>CARPI</w:t>
      </w:r>
    </w:p>
    <w:p w14:paraId="7FEC7141" w14:textId="09E4E217" w:rsidR="000A00FD" w:rsidRDefault="00F1084C" w:rsidP="000A00FD">
      <w:pPr>
        <w:tabs>
          <w:tab w:val="clear" w:pos="-189"/>
        </w:tabs>
        <w:jc w:val="center"/>
      </w:pPr>
      <w:r>
        <w:t>19</w:t>
      </w:r>
      <w:r w:rsidR="000A00FD" w:rsidRPr="00E81C54">
        <w:t xml:space="preserve"> </w:t>
      </w:r>
      <w:proofErr w:type="gramStart"/>
      <w:r>
        <w:t>Gennaio</w:t>
      </w:r>
      <w:proofErr w:type="gramEnd"/>
      <w:r w:rsidR="000A07B8">
        <w:t xml:space="preserve"> 202</w:t>
      </w:r>
      <w:r>
        <w:t>3</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0A07B8" w:rsidRPr="005B03CF" w14:paraId="284A745D" w14:textId="77777777" w:rsidTr="003275B2">
        <w:trPr>
          <w:cantSplit/>
          <w:trHeight w:val="277"/>
          <w:jc w:val="center"/>
        </w:trPr>
        <w:tc>
          <w:tcPr>
            <w:tcW w:w="742" w:type="dxa"/>
            <w:shd w:val="clear" w:color="auto" w:fill="FFFFFF"/>
            <w:vAlign w:val="center"/>
          </w:tcPr>
          <w:p w14:paraId="3292B138" w14:textId="77777777" w:rsidR="000A07B8" w:rsidRPr="005B03CF" w:rsidRDefault="000A07B8" w:rsidP="000A07B8">
            <w:pPr>
              <w:tabs>
                <w:tab w:val="clear" w:pos="-189"/>
              </w:tabs>
              <w:jc w:val="center"/>
              <w:rPr>
                <w:sz w:val="16"/>
                <w:szCs w:val="16"/>
              </w:rPr>
            </w:pPr>
            <w:bookmarkStart w:id="0" w:name="_Hlk126749944"/>
          </w:p>
        </w:tc>
        <w:tc>
          <w:tcPr>
            <w:tcW w:w="425" w:type="dxa"/>
            <w:shd w:val="clear" w:color="auto" w:fill="FFFFFF"/>
            <w:vAlign w:val="center"/>
          </w:tcPr>
          <w:p w14:paraId="40A58184" w14:textId="184C326B" w:rsidR="000A07B8" w:rsidRPr="005B03CF" w:rsidRDefault="000A07B8" w:rsidP="000A07B8">
            <w:pPr>
              <w:tabs>
                <w:tab w:val="clear" w:pos="-189"/>
              </w:tabs>
              <w:jc w:val="center"/>
              <w:rPr>
                <w:sz w:val="16"/>
              </w:rPr>
            </w:pPr>
            <w:r>
              <w:rPr>
                <w:sz w:val="16"/>
                <w:szCs w:val="16"/>
              </w:rPr>
              <w:t>01</w:t>
            </w:r>
          </w:p>
        </w:tc>
        <w:tc>
          <w:tcPr>
            <w:tcW w:w="1134" w:type="dxa"/>
            <w:shd w:val="clear" w:color="auto" w:fill="FFFFFF"/>
            <w:vAlign w:val="center"/>
          </w:tcPr>
          <w:p w14:paraId="28668C6E" w14:textId="3538AB80" w:rsidR="000A07B8" w:rsidRPr="005B03CF" w:rsidRDefault="000A07B8" w:rsidP="000A07B8">
            <w:pPr>
              <w:tabs>
                <w:tab w:val="clear" w:pos="-189"/>
              </w:tabs>
              <w:jc w:val="center"/>
              <w:rPr>
                <w:sz w:val="16"/>
              </w:rPr>
            </w:pPr>
            <w:r>
              <w:rPr>
                <w:sz w:val="16"/>
                <w:szCs w:val="16"/>
              </w:rPr>
              <w:t>31-12-2021</w:t>
            </w:r>
          </w:p>
        </w:tc>
        <w:tc>
          <w:tcPr>
            <w:tcW w:w="3544" w:type="dxa"/>
            <w:shd w:val="clear" w:color="auto" w:fill="FFFFFF"/>
            <w:vAlign w:val="center"/>
          </w:tcPr>
          <w:p w14:paraId="01262BE3" w14:textId="46C37951" w:rsidR="000A07B8" w:rsidRPr="005B03CF" w:rsidRDefault="000A07B8" w:rsidP="000A07B8">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56C837CD" w:rsidR="000A07B8" w:rsidRPr="005B03CF" w:rsidRDefault="000A07B8" w:rsidP="000A07B8">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4D49063D" w:rsidR="000A07B8" w:rsidRPr="005B03CF" w:rsidRDefault="000A07B8" w:rsidP="000A07B8">
            <w:pPr>
              <w:tabs>
                <w:tab w:val="clear" w:pos="-189"/>
              </w:tabs>
              <w:jc w:val="center"/>
              <w:rPr>
                <w:sz w:val="16"/>
              </w:rPr>
            </w:pPr>
            <w:r>
              <w:rPr>
                <w:sz w:val="16"/>
                <w:lang w:eastAsia="en-US"/>
              </w:rPr>
              <w:t>RSPP</w:t>
            </w:r>
          </w:p>
        </w:tc>
        <w:tc>
          <w:tcPr>
            <w:tcW w:w="1351" w:type="dxa"/>
            <w:shd w:val="clear" w:color="auto" w:fill="FFFFFF"/>
            <w:vAlign w:val="center"/>
          </w:tcPr>
          <w:p w14:paraId="563EA816" w14:textId="05813E23" w:rsidR="000A07B8" w:rsidRPr="005B03CF" w:rsidRDefault="000A07B8" w:rsidP="000A07B8">
            <w:pPr>
              <w:tabs>
                <w:tab w:val="clear" w:pos="-189"/>
              </w:tabs>
              <w:jc w:val="center"/>
              <w:rPr>
                <w:sz w:val="16"/>
              </w:rPr>
            </w:pPr>
            <w:r>
              <w:rPr>
                <w:sz w:val="16"/>
                <w:lang w:eastAsia="en-US"/>
              </w:rPr>
              <w:t>Datore di Lavoro</w:t>
            </w:r>
          </w:p>
        </w:tc>
        <w:tc>
          <w:tcPr>
            <w:tcW w:w="1352" w:type="dxa"/>
            <w:shd w:val="clear" w:color="auto" w:fill="FFFFFF"/>
          </w:tcPr>
          <w:p w14:paraId="3CC3380F" w14:textId="77777777" w:rsidR="000A07B8" w:rsidRPr="005B03CF" w:rsidRDefault="000A07B8" w:rsidP="000A07B8">
            <w:pPr>
              <w:tabs>
                <w:tab w:val="clear" w:pos="-189"/>
              </w:tabs>
              <w:jc w:val="center"/>
              <w:rPr>
                <w:sz w:val="16"/>
              </w:rPr>
            </w:pPr>
          </w:p>
        </w:tc>
      </w:tr>
      <w:bookmarkEnd w:id="0"/>
      <w:tr w:rsidR="00F1084C" w:rsidRPr="005B03CF" w14:paraId="1B9D554E" w14:textId="77777777" w:rsidTr="003275B2">
        <w:trPr>
          <w:cantSplit/>
          <w:trHeight w:val="253"/>
          <w:jc w:val="center"/>
        </w:trPr>
        <w:tc>
          <w:tcPr>
            <w:tcW w:w="742" w:type="dxa"/>
            <w:shd w:val="clear" w:color="auto" w:fill="FFFFFF"/>
            <w:vAlign w:val="center"/>
          </w:tcPr>
          <w:p w14:paraId="4B5ED040" w14:textId="77777777" w:rsidR="00F1084C" w:rsidRPr="005B03CF" w:rsidRDefault="00F1084C" w:rsidP="00F1084C">
            <w:pPr>
              <w:tabs>
                <w:tab w:val="clear" w:pos="-189"/>
              </w:tabs>
              <w:jc w:val="center"/>
              <w:rPr>
                <w:sz w:val="16"/>
                <w:szCs w:val="16"/>
              </w:rPr>
            </w:pPr>
          </w:p>
        </w:tc>
        <w:tc>
          <w:tcPr>
            <w:tcW w:w="425" w:type="dxa"/>
            <w:shd w:val="clear" w:color="auto" w:fill="FFFFFF"/>
            <w:vAlign w:val="center"/>
          </w:tcPr>
          <w:p w14:paraId="0F68177F" w14:textId="427F2EC9" w:rsidR="00F1084C" w:rsidRPr="005B03CF" w:rsidRDefault="00F1084C" w:rsidP="00F1084C">
            <w:pPr>
              <w:tabs>
                <w:tab w:val="clear" w:pos="-189"/>
              </w:tabs>
              <w:jc w:val="center"/>
              <w:rPr>
                <w:sz w:val="16"/>
              </w:rPr>
            </w:pPr>
            <w:r>
              <w:rPr>
                <w:sz w:val="16"/>
                <w:szCs w:val="16"/>
              </w:rPr>
              <w:t>02</w:t>
            </w:r>
          </w:p>
        </w:tc>
        <w:tc>
          <w:tcPr>
            <w:tcW w:w="1134" w:type="dxa"/>
            <w:shd w:val="clear" w:color="auto" w:fill="FFFFFF"/>
            <w:vAlign w:val="center"/>
          </w:tcPr>
          <w:p w14:paraId="275A1A5C" w14:textId="0C3B94FD" w:rsidR="00F1084C" w:rsidRPr="005B03CF" w:rsidRDefault="00F1084C" w:rsidP="00F1084C">
            <w:pPr>
              <w:tabs>
                <w:tab w:val="clear" w:pos="-189"/>
              </w:tabs>
              <w:jc w:val="center"/>
              <w:rPr>
                <w:sz w:val="16"/>
              </w:rPr>
            </w:pPr>
            <w:r>
              <w:rPr>
                <w:sz w:val="16"/>
                <w:szCs w:val="16"/>
              </w:rPr>
              <w:t>19-01-2023</w:t>
            </w:r>
          </w:p>
        </w:tc>
        <w:tc>
          <w:tcPr>
            <w:tcW w:w="3544" w:type="dxa"/>
            <w:shd w:val="clear" w:color="auto" w:fill="FFFFFF"/>
            <w:vAlign w:val="center"/>
          </w:tcPr>
          <w:p w14:paraId="46B2103E" w14:textId="3936F02D" w:rsidR="00F1084C" w:rsidRPr="005B03CF" w:rsidRDefault="00F1084C" w:rsidP="00F1084C">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0BA8CFAF" w:rsidR="00F1084C" w:rsidRPr="005B03CF" w:rsidRDefault="00F1084C" w:rsidP="00F1084C">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66341E2D" w:rsidR="00F1084C" w:rsidRPr="005B03CF" w:rsidRDefault="00F1084C" w:rsidP="00F1084C">
            <w:pPr>
              <w:tabs>
                <w:tab w:val="clear" w:pos="-189"/>
              </w:tabs>
              <w:jc w:val="center"/>
              <w:rPr>
                <w:sz w:val="16"/>
              </w:rPr>
            </w:pPr>
            <w:r>
              <w:rPr>
                <w:sz w:val="16"/>
                <w:lang w:eastAsia="en-US"/>
              </w:rPr>
              <w:t>RSPP</w:t>
            </w:r>
          </w:p>
        </w:tc>
        <w:tc>
          <w:tcPr>
            <w:tcW w:w="1351" w:type="dxa"/>
            <w:shd w:val="clear" w:color="auto" w:fill="FFFFFF"/>
            <w:vAlign w:val="center"/>
          </w:tcPr>
          <w:p w14:paraId="25840053" w14:textId="787687A0" w:rsidR="00F1084C" w:rsidRPr="005B03CF" w:rsidRDefault="00F1084C" w:rsidP="00F1084C">
            <w:pPr>
              <w:tabs>
                <w:tab w:val="clear" w:pos="-189"/>
              </w:tabs>
              <w:jc w:val="center"/>
              <w:rPr>
                <w:sz w:val="16"/>
              </w:rPr>
            </w:pPr>
            <w:r>
              <w:rPr>
                <w:sz w:val="16"/>
                <w:lang w:eastAsia="en-US"/>
              </w:rPr>
              <w:t>Datore di Lavoro</w:t>
            </w:r>
          </w:p>
        </w:tc>
        <w:tc>
          <w:tcPr>
            <w:tcW w:w="1352" w:type="dxa"/>
            <w:shd w:val="clear" w:color="auto" w:fill="FFFFFF"/>
          </w:tcPr>
          <w:p w14:paraId="540D41AC" w14:textId="77777777" w:rsidR="00F1084C" w:rsidRPr="005B03CF" w:rsidRDefault="00F1084C" w:rsidP="00F1084C">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7ABACD" w14:textId="77777777" w:rsidR="000A00FD" w:rsidRDefault="000A00FD" w:rsidP="000A00FD">
      <w:pPr>
        <w:adjustRightInd w:val="0"/>
        <w:jc w:val="center"/>
        <w:rPr>
          <w:rFonts w:eastAsia="Arial Unicode MS" w:cs="Arial"/>
          <w:sz w:val="22"/>
        </w:rPr>
      </w:pPr>
    </w:p>
    <w:p w14:paraId="7D5CF6FA" w14:textId="4920F022" w:rsidR="000A00FD" w:rsidRDefault="003F446A" w:rsidP="000A00FD">
      <w:pPr>
        <w:tabs>
          <w:tab w:val="clear" w:pos="-189"/>
        </w:tabs>
        <w:adjustRightInd w:val="0"/>
        <w:ind w:right="-147"/>
        <w:jc w:val="center"/>
        <w:rPr>
          <w:rFonts w:eastAsia="Arial Unicode MS" w:cs="Arial"/>
          <w:sz w:val="22"/>
        </w:rPr>
      </w:pPr>
      <w:r>
        <w:rPr>
          <w:rFonts w:cs="Arial"/>
          <w:b/>
          <w:noProof/>
        </w:rPr>
        <w:drawing>
          <wp:inline distT="0" distB="0" distL="0" distR="0" wp14:anchorId="0FA91F6C" wp14:editId="66272841">
            <wp:extent cx="5759602" cy="4320000"/>
            <wp:effectExtent l="0" t="0" r="0"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_Carpi_171212_10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602" cy="4320000"/>
                    </a:xfrm>
                    <a:prstGeom prst="rect">
                      <a:avLst/>
                    </a:prstGeom>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1540390F" w:rsidR="000A00FD" w:rsidRPr="003F446A" w:rsidRDefault="000A00FD" w:rsidP="00212665">
            <w:pPr>
              <w:tabs>
                <w:tab w:val="clear" w:pos="-189"/>
              </w:tabs>
              <w:adjustRightInd w:val="0"/>
              <w:ind w:left="83"/>
              <w:jc w:val="center"/>
              <w:rPr>
                <w:rFonts w:eastAsia="Arial Unicode MS" w:cs="Arial"/>
                <w:b/>
                <w:sz w:val="28"/>
                <w:szCs w:val="28"/>
              </w:rPr>
            </w:pPr>
            <w:r w:rsidRPr="003F446A">
              <w:rPr>
                <w:rFonts w:eastAsia="Arial Unicode MS" w:cs="Arial"/>
                <w:b/>
                <w:sz w:val="24"/>
                <w:szCs w:val="28"/>
              </w:rPr>
              <w:t>SEDE: CA</w:t>
            </w:r>
            <w:r w:rsidR="003F446A" w:rsidRPr="003F446A">
              <w:rPr>
                <w:rFonts w:eastAsia="Arial Unicode MS" w:cs="Arial"/>
                <w:b/>
                <w:sz w:val="24"/>
                <w:szCs w:val="28"/>
              </w:rPr>
              <w:t>RPI</w:t>
            </w:r>
            <w:r w:rsidRPr="003F446A">
              <w:rPr>
                <w:rFonts w:eastAsia="Arial Unicode MS" w:cs="Arial"/>
                <w:sz w:val="24"/>
                <w:szCs w:val="28"/>
              </w:rPr>
              <w:t xml:space="preserve"> - 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1AC539B" w:rsidR="000A00FD" w:rsidRPr="003F446A" w:rsidRDefault="003F446A" w:rsidP="00212665">
            <w:pPr>
              <w:tabs>
                <w:tab w:val="clear" w:pos="-189"/>
              </w:tabs>
              <w:adjustRightInd w:val="0"/>
              <w:ind w:left="182"/>
              <w:jc w:val="left"/>
              <w:rPr>
                <w:rFonts w:eastAsia="Arial Unicode MS" w:cs="Arial"/>
                <w:b/>
                <w:sz w:val="24"/>
                <w:szCs w:val="28"/>
              </w:rPr>
            </w:pPr>
            <w:r>
              <w:rPr>
                <w:rFonts w:eastAsia="Arial Unicode MS" w:cs="Arial"/>
              </w:rPr>
              <w:t xml:space="preserve">Via Darfo </w:t>
            </w:r>
            <w:proofErr w:type="spellStart"/>
            <w:r>
              <w:rPr>
                <w:rFonts w:eastAsia="Arial Unicode MS" w:cs="Arial"/>
              </w:rPr>
              <w:t>Dal</w:t>
            </w:r>
            <w:r w:rsidR="00F1084C">
              <w:rPr>
                <w:rFonts w:eastAsia="Arial Unicode MS" w:cs="Arial"/>
              </w:rPr>
              <w:t>l</w:t>
            </w:r>
            <w:r>
              <w:rPr>
                <w:rFonts w:eastAsia="Arial Unicode MS" w:cs="Arial"/>
              </w:rPr>
              <w:t>ai</w:t>
            </w:r>
            <w:proofErr w:type="spellEnd"/>
            <w:r>
              <w:rPr>
                <w:rFonts w:eastAsia="Arial Unicode MS" w:cs="Arial"/>
              </w:rPr>
              <w:t>, 2</w:t>
            </w:r>
            <w:r w:rsidR="00F1084C">
              <w:rPr>
                <w:rFonts w:eastAsia="Arial Unicode MS" w:cs="Arial"/>
              </w:rPr>
              <w:t>/A</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5E7FB6F7" w:rsidR="000A00FD" w:rsidRPr="003F446A" w:rsidRDefault="003F446A" w:rsidP="00212665">
            <w:pPr>
              <w:tabs>
                <w:tab w:val="clear" w:pos="-189"/>
              </w:tabs>
              <w:adjustRightInd w:val="0"/>
              <w:ind w:left="182"/>
              <w:jc w:val="left"/>
              <w:rPr>
                <w:rFonts w:eastAsia="Arial Unicode MS" w:cs="Arial"/>
              </w:rPr>
            </w:pPr>
            <w:r>
              <w:rPr>
                <w:rFonts w:eastAsia="Arial Unicode MS" w:cs="Arial"/>
              </w:rPr>
              <w:t>quarto</w:t>
            </w:r>
            <w:r w:rsidR="000A00FD" w:rsidRPr="003F446A">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4758F218" w:rsidR="000A00FD" w:rsidRPr="003F446A" w:rsidRDefault="000A00FD" w:rsidP="00212665">
            <w:pPr>
              <w:tabs>
                <w:tab w:val="clear" w:pos="-189"/>
              </w:tabs>
              <w:adjustRightInd w:val="0"/>
              <w:ind w:left="182"/>
              <w:jc w:val="left"/>
              <w:rPr>
                <w:rFonts w:eastAsia="Arial Unicode MS" w:cs="Arial"/>
                <w:b/>
                <w:sz w:val="24"/>
                <w:szCs w:val="28"/>
              </w:rPr>
            </w:pPr>
            <w:r w:rsidRPr="003F446A">
              <w:rPr>
                <w:rFonts w:eastAsia="Arial Unicode MS" w:cs="Arial"/>
              </w:rPr>
              <w:t>C</w:t>
            </w:r>
            <w:r w:rsidR="003F446A">
              <w:rPr>
                <w:rFonts w:eastAsia="Arial Unicode MS" w:cs="Arial"/>
              </w:rPr>
              <w:t>arpi (MO)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1555FDB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342E5C">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3F446A">
        <w:rPr>
          <w:b/>
        </w:rPr>
        <w:lastRenderedPageBreak/>
        <w:t>DESCRIZIONE IMMOBILE:</w:t>
      </w:r>
    </w:p>
    <w:p w14:paraId="103C271E" w14:textId="26D818C0" w:rsidR="000A00FD" w:rsidRDefault="000A00FD" w:rsidP="000A00FD">
      <w:pPr>
        <w:tabs>
          <w:tab w:val="clear" w:pos="-189"/>
        </w:tabs>
      </w:pPr>
      <w:r>
        <w:t xml:space="preserve">L’agenzia si trova al </w:t>
      </w:r>
      <w:proofErr w:type="gramStart"/>
      <w:r w:rsidR="003F446A">
        <w:t>4</w:t>
      </w:r>
      <w:r>
        <w:t>°</w:t>
      </w:r>
      <w:proofErr w:type="gramEnd"/>
      <w:r>
        <w:t xml:space="preserve"> piano di un fabbricato di </w:t>
      </w:r>
      <w:r w:rsidR="003F446A">
        <w:t>5</w:t>
      </w:r>
      <w:r>
        <w:t xml:space="preserve"> piani fuori terra e </w:t>
      </w:r>
      <w:r w:rsidR="003F446A">
        <w:t>con un piano</w:t>
      </w:r>
      <w:r>
        <w:t xml:space="preserve"> interrat</w:t>
      </w:r>
      <w:r w:rsidR="003F446A">
        <w:t>o</w:t>
      </w:r>
      <w:r w:rsidRPr="00212DC3">
        <w:t xml:space="preserve"> </w:t>
      </w:r>
      <w:r>
        <w:t xml:space="preserve">con affaccio </w:t>
      </w:r>
      <w:r w:rsidR="003F446A">
        <w:t>su un ampio viale a doppia carreggiata che costituisce la circonvallazione del centro storico</w:t>
      </w:r>
      <w:r>
        <w:t xml:space="preserve"> della città.</w:t>
      </w:r>
      <w:r w:rsidRPr="00F735EC">
        <w:t xml:space="preserve"> </w:t>
      </w:r>
      <w:r>
        <w:t>L’immobile</w:t>
      </w:r>
      <w:r w:rsidR="003F446A">
        <w:t xml:space="preserve"> è costituito da un complesso piuttosto recente ed è isolato rispetto al contesto.</w:t>
      </w:r>
    </w:p>
    <w:p w14:paraId="6EB56B62" w14:textId="46FEEA60" w:rsidR="000A00FD" w:rsidRDefault="003F446A" w:rsidP="000A00FD">
      <w:pPr>
        <w:tabs>
          <w:tab w:val="clear" w:pos="-189"/>
        </w:tabs>
      </w:pPr>
      <w:r>
        <w:t>Il complesso risale al 19080-81</w:t>
      </w:r>
      <w:r w:rsidR="000A00FD">
        <w:t xml:space="preserve">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539A7493" w:rsidR="000A00FD" w:rsidRDefault="000A00FD" w:rsidP="000A00FD">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w:t>
      </w:r>
      <w:r w:rsidR="00B80624">
        <w:t>;</w:t>
      </w:r>
      <w:r>
        <w:t xml:space="preserve"> le rampe sono delimitate da un parapetto in metallo con corrimano. In struttura separata </w:t>
      </w:r>
      <w:r w:rsidR="00B80624">
        <w:t>è posto l’ascensore</w:t>
      </w:r>
      <w:r>
        <w:t>.</w:t>
      </w:r>
    </w:p>
    <w:p w14:paraId="1CBAE5F8" w14:textId="58DF3D79" w:rsidR="000A00FD" w:rsidRDefault="00C50107" w:rsidP="000A00FD">
      <w:r>
        <w:t>Nei vani scala sono presenti naspi.</w:t>
      </w:r>
    </w:p>
    <w:p w14:paraId="5D13A18E" w14:textId="77777777" w:rsidR="00B80624" w:rsidRPr="00674AB5" w:rsidRDefault="00B80624" w:rsidP="000A00FD">
      <w:pPr>
        <w:rPr>
          <w:sz w:val="10"/>
          <w:szCs w:val="10"/>
        </w:rPr>
      </w:pPr>
    </w:p>
    <w:p w14:paraId="49151696" w14:textId="18E0DEC7" w:rsidR="000A00FD" w:rsidRDefault="00B17C12" w:rsidP="000A00FD">
      <w:pPr>
        <w:jc w:val="center"/>
      </w:pPr>
      <w:r>
        <w:rPr>
          <w:noProof/>
        </w:rPr>
        <w:drawing>
          <wp:inline distT="0" distB="0" distL="0" distR="0" wp14:anchorId="05CF2F85" wp14:editId="61A12D17">
            <wp:extent cx="6180217" cy="4680000"/>
            <wp:effectExtent l="0" t="0" r="0" b="635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80217" cy="468000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B80624">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039902C" w:rsidR="000A00FD" w:rsidRPr="00B80624"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0A10960" w:rsidR="000A00FD" w:rsidRPr="00765852" w:rsidRDefault="00B8062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596BEFD4" w:rsidR="0000606E" w:rsidRPr="00B80624"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F1084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71B211F"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6304FB5" w:rsidR="000A00FD" w:rsidRPr="00765852" w:rsidRDefault="00F1084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3637284E" w:rsidR="000A00FD" w:rsidRPr="00765852" w:rsidRDefault="00F1084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6D28E3B"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6A763E5"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EB028B3"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F22958">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1F285149" w:rsidR="000A00FD" w:rsidRPr="00765852" w:rsidRDefault="00F2295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57163311" w:rsidR="000A00FD" w:rsidRDefault="000A00FD" w:rsidP="00212665">
            <w:pPr>
              <w:jc w:val="left"/>
            </w:pPr>
            <w:r>
              <w:t>L’agenzia non ha</w:t>
            </w:r>
            <w:r w:rsidRPr="0006143E">
              <w:t xml:space="preserve"> cantina di pertinenza</w:t>
            </w:r>
            <w:r>
              <w:t>.</w:t>
            </w:r>
          </w:p>
          <w:p w14:paraId="77DD21AE" w14:textId="64669915" w:rsidR="000A00FD" w:rsidRPr="0006143E" w:rsidRDefault="000A00FD" w:rsidP="00212665">
            <w:pPr>
              <w:jc w:val="left"/>
            </w:pPr>
            <w:r w:rsidRPr="00E23856">
              <w:t>Presenti cantine condominiali poste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F0BA8C6"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C50107">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2FA58A3F" w:rsidR="000A00FD" w:rsidRPr="00765852" w:rsidRDefault="00C5010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2ED207BA" w:rsidR="000A00FD" w:rsidRDefault="000A00FD" w:rsidP="00212665">
            <w:pPr>
              <w:jc w:val="left"/>
            </w:pPr>
            <w:r>
              <w:t xml:space="preserve">L’accesso al condominio avviene tramite serramento vetrato </w:t>
            </w:r>
            <w:r w:rsidRPr="00B80624">
              <w:t>adeguatamente segnalato</w:t>
            </w:r>
          </w:p>
          <w:p w14:paraId="6C80B45C" w14:textId="25650C6D" w:rsidR="000A00FD" w:rsidRPr="00734822" w:rsidRDefault="000A00FD" w:rsidP="00212665">
            <w:pPr>
              <w:jc w:val="left"/>
            </w:pPr>
            <w:r>
              <w:t>Nel vano scala sono presenti finestre con vetro doppio</w:t>
            </w:r>
            <w:r w:rsidR="00C50107">
              <w:t xml:space="preserve"> e parapetti scala con vetro singolo.</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B80624">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3A3E9D27" w:rsidR="000A00FD" w:rsidRPr="00B80624" w:rsidRDefault="000A00FD" w:rsidP="00212665">
            <w:pPr>
              <w:tabs>
                <w:tab w:val="clear" w:pos="-189"/>
                <w:tab w:val="left" w:pos="-144"/>
              </w:tabs>
              <w:jc w:val="left"/>
            </w:pPr>
            <w:r w:rsidRPr="00B80624">
              <w:t xml:space="preserve">L’ufficio si trova al </w:t>
            </w:r>
            <w:proofErr w:type="gramStart"/>
            <w:r w:rsidR="00B80624" w:rsidRPr="00B80624">
              <w:t>4</w:t>
            </w:r>
            <w:r w:rsidRPr="00B80624">
              <w:t>°</w:t>
            </w:r>
            <w:proofErr w:type="gramEnd"/>
            <w:r w:rsidRPr="00B80624">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33408B5E" w:rsidR="000A00FD" w:rsidRPr="00765852" w:rsidRDefault="00B80624"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62020735" w:rsidR="000A00FD" w:rsidRPr="00B80624" w:rsidRDefault="000A00FD" w:rsidP="00B80624">
            <w:pPr>
              <w:jc w:val="left"/>
            </w:pPr>
            <w:r>
              <w:t xml:space="preserve">Le scale sono prive di strisce antiscivolo fino al raggiungimento della sede </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CB55D23"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r w:rsidR="00C50107">
              <w:t>.</w:t>
            </w:r>
          </w:p>
        </w:tc>
      </w:tr>
      <w:tr w:rsidR="000A00FD" w14:paraId="33CC7B98" w14:textId="77777777" w:rsidTr="00C50107">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4D4EBF94"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02E95506" w:rsidR="000A00FD" w:rsidRPr="00765852" w:rsidRDefault="00C50107"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22C83FE4" w:rsidR="000A00FD" w:rsidRPr="00C50107" w:rsidRDefault="000A00FD" w:rsidP="00C03FF1">
            <w:pPr>
              <w:tabs>
                <w:tab w:val="clear" w:pos="-189"/>
                <w:tab w:val="left" w:pos="-144"/>
              </w:tabs>
              <w:jc w:val="left"/>
            </w:pPr>
            <w:r w:rsidRPr="00A40F78">
              <w:t>L’accesso all’immobile si effettua attraverso un percorso misto pedonale/veicolare</w:t>
            </w:r>
            <w:r w:rsidR="00C50107">
              <w:t xml:space="preserve"> identificato da segnaletica orizzontale e dissua</w:t>
            </w:r>
            <w:r w:rsidR="00C03FF1">
              <w:t>s</w:t>
            </w:r>
            <w:r w:rsidR="00C50107">
              <w:t>ori</w:t>
            </w:r>
            <w:r w:rsidRPr="00A40F78">
              <w:t>;</w:t>
            </w:r>
            <w:r>
              <w:t xml:space="preserve"> </w:t>
            </w:r>
            <w:r w:rsidRPr="009E1A0C">
              <w:t xml:space="preserve">i </w:t>
            </w:r>
            <w:r w:rsidRPr="009E1A0C">
              <w:lastRenderedPageBreak/>
              <w:t>veicoli hanno accesso al cortile su area privata a velocità moderata</w:t>
            </w:r>
            <w:r>
              <w:t>.</w:t>
            </w:r>
          </w:p>
        </w:tc>
      </w:tr>
      <w:tr w:rsidR="000A00FD" w14:paraId="29BA75CB" w14:textId="77777777" w:rsidTr="00C50107">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26D0A7D" w:rsidR="000A00FD"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7AD90992" w:rsidR="000A00FD" w:rsidRPr="00765852" w:rsidRDefault="00C50107"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73512710" w:rsidR="000A00FD" w:rsidRDefault="000A00FD" w:rsidP="00212665">
            <w:pPr>
              <w:tabs>
                <w:tab w:val="clear" w:pos="-189"/>
                <w:tab w:val="left" w:pos="-144"/>
              </w:tabs>
              <w:jc w:val="left"/>
            </w:pPr>
          </w:p>
        </w:tc>
      </w:tr>
      <w:tr w:rsidR="000A00FD" w14:paraId="2C3DB359" w14:textId="77777777" w:rsidTr="009A76CE">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74E441" w14:textId="44BCF222" w:rsidR="000A00FD" w:rsidRPr="00765852" w:rsidRDefault="009A76CE"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7C2D94ED" w14:textId="77777777" w:rsidR="00193070" w:rsidRPr="00C03FF1" w:rsidRDefault="009A76CE" w:rsidP="00212665">
            <w:pPr>
              <w:tabs>
                <w:tab w:val="clear" w:pos="-189"/>
                <w:tab w:val="left" w:pos="-144"/>
              </w:tabs>
              <w:jc w:val="left"/>
            </w:pPr>
            <w:r w:rsidRPr="00C03FF1">
              <w:t xml:space="preserve">Sulle superfici di pavimento all’interno dell’agenzia non sono presenti buche, </w:t>
            </w:r>
            <w:proofErr w:type="spellStart"/>
            <w:r w:rsidRPr="00C03FF1">
              <w:t>forometrie</w:t>
            </w:r>
            <w:proofErr w:type="spellEnd"/>
            <w:r w:rsidRPr="00C03FF1">
              <w:t xml:space="preserve"> o sporgenze.</w:t>
            </w:r>
          </w:p>
          <w:p w14:paraId="34654610" w14:textId="2F720AE1" w:rsidR="009A76CE" w:rsidRPr="00C03FF1" w:rsidRDefault="009A76CE" w:rsidP="00212665">
            <w:pPr>
              <w:tabs>
                <w:tab w:val="clear" w:pos="-189"/>
                <w:tab w:val="left" w:pos="-144"/>
              </w:tabs>
              <w:jc w:val="left"/>
            </w:pPr>
            <w:r w:rsidRPr="00C03FF1">
              <w:t>Nel vano scala condominiale si evidenzia la presenza di gradini, non segnalati e non protetti, in corrispondenza dell’inizio delle rampe.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0A8C351"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559C32F" w:rsidR="000A00FD" w:rsidRPr="00C50107" w:rsidRDefault="000A00FD" w:rsidP="00212665">
            <w:pPr>
              <w:jc w:val="left"/>
            </w:pPr>
            <w:r w:rsidRPr="00C50107">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2D812B2" w:rsidR="000A00FD" w:rsidRPr="00C50107" w:rsidRDefault="000A00FD" w:rsidP="00212665">
            <w:pPr>
              <w:jc w:val="left"/>
            </w:pPr>
            <w:r w:rsidRPr="00C50107">
              <w:rPr>
                <w:rFonts w:eastAsiaTheme="minorHAnsi"/>
                <w:lang w:eastAsia="en-US"/>
              </w:rPr>
              <w:t>Si faccia riferimento al piano di emergenza e alla planimetria di emergenza presenti in agenzia</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F514DE">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lastRenderedPageBreak/>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ED99085" w14:textId="272D3D7D" w:rsidR="00C50107" w:rsidRDefault="000A00FD" w:rsidP="00212665">
            <w:pPr>
              <w:jc w:val="left"/>
            </w:pPr>
            <w:r w:rsidRPr="00210662">
              <w:t>La porta d’ingresso apre verso l’interno dei locali.</w:t>
            </w:r>
          </w:p>
          <w:p w14:paraId="2F29B023" w14:textId="06E8DFAC"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7AA05332" w:rsidR="000A00FD" w:rsidRPr="00765852" w:rsidRDefault="00F514D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F514DE" w:rsidRDefault="000A00FD" w:rsidP="00212665">
            <w:pPr>
              <w:jc w:val="left"/>
            </w:pPr>
            <w:r w:rsidRPr="00F514DE">
              <w:t>La porta d’ingresso alla Sede, durante l’apertura degli uffici, deve restare aperta ed è apribile tramite sistema meccanico.</w:t>
            </w:r>
          </w:p>
          <w:p w14:paraId="3DD218C8" w14:textId="7D68E2CD" w:rsidR="000A00FD" w:rsidRPr="00F514DE" w:rsidRDefault="000A00FD" w:rsidP="00F514DE">
            <w:pPr>
              <w:jc w:val="left"/>
            </w:pPr>
            <w:r w:rsidRPr="00F514DE">
              <w:t>L’apertura del portone</w:t>
            </w:r>
            <w:r w:rsidR="00F514DE" w:rsidRPr="00F514DE">
              <w:t xml:space="preserve"> condominiale è verso l’</w:t>
            </w:r>
            <w:r w:rsidRPr="00F514DE">
              <w:t>interno</w:t>
            </w:r>
            <w:r w:rsidR="00F514DE" w:rsidRPr="00F514DE">
              <w:t>; presente una porta dotata di maniglione antipanico</w:t>
            </w:r>
            <w:r w:rsidRPr="00F514DE">
              <w:t>.</w:t>
            </w:r>
          </w:p>
        </w:tc>
      </w:tr>
      <w:tr w:rsidR="000A00FD" w14:paraId="58AB812F" w14:textId="77777777" w:rsidTr="00F514DE">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399293A2" w:rsidR="000A00FD" w:rsidRPr="00765852" w:rsidRDefault="00F514D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067C571D" w:rsidR="000A00FD" w:rsidRPr="00202D79" w:rsidRDefault="000A00FD" w:rsidP="00C50107">
            <w:pPr>
              <w:jc w:val="left"/>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6B26A4FC" w:rsidR="000A00FD" w:rsidRPr="00202D79" w:rsidRDefault="000A00FD" w:rsidP="00212665">
            <w:pPr>
              <w:jc w:val="left"/>
            </w:pPr>
            <w:r w:rsidRPr="0006143E">
              <w:t>Non presente negli spazi condominiali comuni.</w:t>
            </w:r>
          </w:p>
        </w:tc>
      </w:tr>
      <w:tr w:rsidR="000A00FD" w14:paraId="4295ED69" w14:textId="77777777" w:rsidTr="00C50107">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0D449014" w:rsidR="000A00FD" w:rsidRPr="00765852" w:rsidRDefault="00C5010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094ABA43" w:rsidR="000A00FD" w:rsidRPr="00C50107"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E4B5ABD"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A580883" w:rsidR="000A00FD" w:rsidRPr="00C50107"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497D8ED"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212665">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3618F120" w:rsidR="000A00FD" w:rsidRPr="009B044C" w:rsidRDefault="009A76CE" w:rsidP="00212665">
            <w:pPr>
              <w:jc w:val="left"/>
            </w:pPr>
            <w:r w:rsidRPr="009A76CE">
              <w:t>I parapetti del vano scala presentano sp</w:t>
            </w:r>
            <w:r>
              <w:t>e</w:t>
            </w:r>
            <w:r w:rsidRPr="009A76CE">
              <w:t>cchiature vetrate.</w:t>
            </w:r>
            <w:r w:rsidR="000A00FD">
              <w:t xml:space="preserve"> </w:t>
            </w:r>
          </w:p>
        </w:tc>
      </w:tr>
      <w:tr w:rsidR="000A00FD" w14:paraId="45EBE179" w14:textId="77777777" w:rsidTr="009A76CE">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F37AB8B" w:rsidR="000A00FD" w:rsidRPr="009A76CE"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00A3FEEA" w:rsidR="000A00FD" w:rsidRPr="00765852" w:rsidRDefault="009A76CE"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47CAA628" w:rsidR="000A00FD" w:rsidRPr="009A76CE"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0A07B8">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52489C85"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66AD2E8B" w:rsidR="000A00FD" w:rsidRPr="00765852" w:rsidRDefault="000A07B8"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2A37AC3" w14:textId="03A3523A" w:rsidR="000A00FD" w:rsidRPr="00765852" w:rsidRDefault="009A76CE" w:rsidP="00212665">
            <w:pPr>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7DBF8477" w14:textId="2D1F9AF1" w:rsidR="000A00FD" w:rsidRDefault="000A07B8" w:rsidP="00212665">
            <w:pPr>
              <w:jc w:val="left"/>
            </w:pPr>
            <w:r>
              <w:t xml:space="preserve">Le porte dei bagni sono </w:t>
            </w:r>
            <w:r w:rsidR="000A00FD">
              <w:t xml:space="preserve">provviste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F22958">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27E6D41"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232FC19B" w:rsidR="000A00FD" w:rsidRPr="00765852" w:rsidRDefault="00F22958"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CF6F1C">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A22667" w:rsidR="000A00FD" w:rsidRPr="00415D2A" w:rsidRDefault="000A00FD" w:rsidP="00474F1A">
            <w:pPr>
              <w:jc w:val="left"/>
            </w:pPr>
            <w:r>
              <w:t>Tutte le p</w:t>
            </w:r>
            <w:r w:rsidR="00474F1A">
              <w:t>orte</w:t>
            </w:r>
            <w:r>
              <w:t xml:space="preserve">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6C2E7E21" w:rsidR="000A00FD" w:rsidRPr="00765852" w:rsidRDefault="00CF6F1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43E521" w14:textId="75B3E22F"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CF6F1C">
              <w:t xml:space="preserve"> </w:t>
            </w:r>
            <w:r w:rsidRPr="009E2C6F">
              <w:t>e specchiature vetrate</w:t>
            </w:r>
            <w:r>
              <w:t>.</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5B9DF0F" w:rsidR="000A00FD" w:rsidRDefault="000A00FD" w:rsidP="00212665">
            <w:pPr>
              <w:jc w:val="left"/>
            </w:pPr>
            <w:r>
              <w:t xml:space="preserve">Conforme </w:t>
            </w:r>
          </w:p>
          <w:p w14:paraId="2944FBCD" w14:textId="22A82E0A" w:rsidR="000A00FD" w:rsidRPr="00415D2A" w:rsidRDefault="000A00FD" w:rsidP="00474F1A">
            <w:pPr>
              <w:jc w:val="left"/>
            </w:pPr>
            <w:r>
              <w:t xml:space="preserve">In ambito </w:t>
            </w:r>
            <w:r w:rsidR="00FA760A">
              <w:t>della S</w:t>
            </w:r>
            <w:r>
              <w:t xml:space="preserve">ede le pareti trasparenti sono realizzate </w:t>
            </w:r>
            <w:r w:rsidRPr="00276614">
              <w:t>conformemente alla UNI 7697/2007, con opportune segnalazioni</w:t>
            </w:r>
            <w:r>
              <w:t>, vetrofanie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2DB57798" w:rsidR="000A00FD" w:rsidRPr="00CF6F1C" w:rsidRDefault="000A00FD" w:rsidP="00212665">
            <w:pPr>
              <w:jc w:val="left"/>
            </w:pPr>
            <w:r w:rsidRPr="009E2C6F">
              <w:t>Serramenti vano scala</w:t>
            </w:r>
            <w:r w:rsidR="00CF6F1C">
              <w:t xml:space="preserve">, parapetti </w:t>
            </w:r>
            <w:r>
              <w:t xml:space="preserve">costituiti </w:t>
            </w:r>
            <w:r w:rsidRPr="0006143E">
              <w:t>da vetro semplice</w:t>
            </w:r>
            <w:r>
              <w:t>.</w:t>
            </w: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16AF34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5F03C801" w:rsidR="000A00FD" w:rsidRPr="00523186" w:rsidRDefault="000A00FD" w:rsidP="00212665">
            <w:pPr>
              <w:jc w:val="left"/>
            </w:pPr>
          </w:p>
        </w:tc>
      </w:tr>
      <w:tr w:rsidR="00F84D80"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9342725" w:rsidR="00F84D80" w:rsidRPr="00202D79" w:rsidRDefault="00F84D80" w:rsidP="00212665">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60AE0A2"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250F8696" w:rsidR="00713C48" w:rsidRPr="00CF6F1C" w:rsidRDefault="00F84D80" w:rsidP="00212665">
            <w:pPr>
              <w:jc w:val="left"/>
              <w:rPr>
                <w:rFonts w:eastAsiaTheme="minorHAnsi"/>
                <w:lang w:eastAsia="en-US"/>
              </w:rPr>
            </w:pPr>
            <w:r>
              <w:rPr>
                <w:rFonts w:eastAsiaTheme="minorHAnsi"/>
                <w:lang w:eastAsia="en-US"/>
              </w:rPr>
              <w:t xml:space="preserve">Le scale sono dotate di parapetto </w:t>
            </w:r>
            <w:r w:rsidR="00CF6F1C">
              <w:rPr>
                <w:rFonts w:eastAsiaTheme="minorHAnsi"/>
                <w:lang w:eastAsia="en-US"/>
              </w:rPr>
              <w:t xml:space="preserve">in vetro </w:t>
            </w:r>
            <w:r>
              <w:rPr>
                <w:rFonts w:eastAsiaTheme="minorHAnsi"/>
                <w:lang w:eastAsia="en-US"/>
              </w:rPr>
              <w:t>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FAAE63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370A2C63" w:rsidR="00F84D80" w:rsidRPr="00CF6F1C" w:rsidRDefault="00F84D80" w:rsidP="00212665">
            <w:pPr>
              <w:jc w:val="left"/>
              <w:rPr>
                <w:rFonts w:eastAsiaTheme="minorHAnsi"/>
                <w:lang w:eastAsia="en-US"/>
              </w:rPr>
            </w:pPr>
            <w:r w:rsidRPr="00CF6F1C">
              <w:rPr>
                <w:rFonts w:eastAsiaTheme="minorHAnsi"/>
                <w:lang w:eastAsia="en-US"/>
              </w:rPr>
              <w:t xml:space="preserve">Le scale sono chiuse </w:t>
            </w:r>
            <w:r w:rsidR="00CF6F1C" w:rsidRPr="00CF6F1C">
              <w:rPr>
                <w:rFonts w:eastAsiaTheme="minorHAnsi"/>
                <w:lang w:eastAsia="en-US"/>
              </w:rPr>
              <w:t xml:space="preserve">in parte </w:t>
            </w:r>
            <w:r w:rsidRPr="00CF6F1C">
              <w:rPr>
                <w:rFonts w:eastAsiaTheme="minorHAnsi"/>
                <w:lang w:eastAsia="en-US"/>
              </w:rPr>
              <w:t xml:space="preserve">entro muri </w:t>
            </w:r>
            <w:r w:rsidR="00CF6F1C" w:rsidRPr="00CF6F1C">
              <w:rPr>
                <w:rFonts w:eastAsiaTheme="minorHAnsi"/>
                <w:lang w:eastAsia="en-US"/>
              </w:rPr>
              <w:t>e in parte da soli</w:t>
            </w:r>
            <w:r w:rsidRPr="00CF6F1C">
              <w:rPr>
                <w:rFonts w:eastAsiaTheme="minorHAnsi"/>
                <w:lang w:eastAsia="en-US"/>
              </w:rPr>
              <w:t xml:space="preserve"> parapetti </w:t>
            </w:r>
            <w:r w:rsidR="00CF6F1C" w:rsidRPr="00CF6F1C">
              <w:rPr>
                <w:rFonts w:eastAsiaTheme="minorHAnsi"/>
                <w:lang w:eastAsia="en-US"/>
              </w:rPr>
              <w:t>vetrati con corrimano in legno.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C55A72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48611A0D" w:rsidR="00F84D80" w:rsidRDefault="00F84D80" w:rsidP="00212665">
            <w:pPr>
              <w:tabs>
                <w:tab w:val="clear" w:pos="-189"/>
              </w:tabs>
              <w:jc w:val="left"/>
            </w:pPr>
            <w:r>
              <w:t>L’aerazione è garantita da finestre apribili (ricambio d’aria naturale).</w:t>
            </w:r>
          </w:p>
        </w:tc>
      </w:tr>
      <w:tr w:rsidR="00F84D80" w14:paraId="4249A87F" w14:textId="77777777" w:rsidTr="00C03FF1">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EFFF983"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8E926D4" w:rsidR="00F84D80" w:rsidRPr="00765852" w:rsidRDefault="00C03FF1"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6C7A5CA"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D1402C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3E0EA76E" w:rsidR="00F84D80" w:rsidRPr="00CF6F1C" w:rsidRDefault="00F84D80" w:rsidP="00212665">
            <w:pPr>
              <w:tabs>
                <w:tab w:val="clear" w:pos="-189"/>
              </w:tabs>
              <w:jc w:val="left"/>
            </w:pPr>
            <w:r w:rsidRPr="00CF6F1C">
              <w:t>Il sistema è dotato di dispositivi orientabili e velocità variabile &lt;0.2m/s –fan-coil a terra</w:t>
            </w:r>
            <w:r w:rsidR="00CF6F1C" w:rsidRPr="00CF6F1C">
              <w:t xml:space="preserve"> e</w:t>
            </w:r>
            <w:r w:rsidRPr="00CF6F1C">
              <w:t xml:space="preserve"> a plafone.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13BBBDF3"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472E075"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4075020E" w:rsidR="00F84D80" w:rsidRDefault="00F84D80" w:rsidP="00212665">
            <w:pPr>
              <w:jc w:val="left"/>
            </w:pPr>
            <w:r>
              <w:t>Presente i</w:t>
            </w:r>
            <w:r w:rsidRPr="00B7283C">
              <w:t xml:space="preserve">mpianto di riscaldamento e/o raffrescamento </w:t>
            </w:r>
            <w:r>
              <w:t>meccanico (pompa di calore</w:t>
            </w:r>
            <w:r w:rsidR="00CF6F1C">
              <w:t xml:space="preserve"> condominiale</w:t>
            </w:r>
            <w:r>
              <w:t xml:space="preserve">); </w:t>
            </w:r>
            <w:r w:rsidRPr="00B7283C">
              <w:t>la 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63DCB025"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5A35040D" w:rsidR="00F84D80" w:rsidRPr="00496068" w:rsidRDefault="00F84D80" w:rsidP="00212665">
            <w:pPr>
              <w:jc w:val="left"/>
            </w:pPr>
            <w:r w:rsidRPr="00496068">
              <w:t>Sono presenti termosifoni elettrici con dispositivo di comando manuale.</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87DC209" w:rsidR="00F84D80" w:rsidRDefault="00F84D80" w:rsidP="00212665">
            <w:pPr>
              <w:tabs>
                <w:tab w:val="clear" w:pos="-189"/>
              </w:tabs>
              <w:jc w:val="left"/>
            </w:pPr>
            <w:r>
              <w:t>Sono presenti tende interne su tutti i serramenti esterni.</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2B898B8B"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F514DE">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5915B9E5" w:rsidR="00F84D80" w:rsidRPr="00765852" w:rsidRDefault="00F514D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47367422" w:rsidR="00F84D80" w:rsidRDefault="00F84D80" w:rsidP="00212665">
            <w:pPr>
              <w:jc w:val="left"/>
            </w:pP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CF6F1C">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4868013F" w:rsidR="00F84D80" w:rsidRPr="00765852" w:rsidRDefault="00CF6F1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265D4D7" w:rsidR="00F84D80" w:rsidRPr="00CF6F1C"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474F1A">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2876E9F6" w:rsidR="00F84D80" w:rsidRPr="00765852" w:rsidRDefault="00474F1A"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9B0FBC3" w:rsidR="00F84D80" w:rsidRPr="00D81D7B" w:rsidRDefault="00D81D7B" w:rsidP="00212665">
            <w:pPr>
              <w:jc w:val="left"/>
            </w:pPr>
            <w:r w:rsidRPr="00D81D7B">
              <w:t xml:space="preserve">Non presente </w:t>
            </w:r>
            <w:proofErr w:type="spellStart"/>
            <w:r w:rsidRPr="00D81D7B">
              <w:t>a.c.s</w:t>
            </w:r>
            <w:proofErr w:type="spellEnd"/>
            <w:r w:rsidRPr="00D81D7B">
              <w:t>.</w:t>
            </w:r>
          </w:p>
        </w:tc>
      </w:tr>
      <w:tr w:rsidR="00F84D80" w14:paraId="021AE72D" w14:textId="77777777" w:rsidTr="00CF6F1C">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7980073C" w:rsidR="00F84D80" w:rsidRPr="00765852" w:rsidRDefault="00CF6F1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F4E5A6" w14:textId="1013FF01" w:rsidR="00F84D80" w:rsidRDefault="00F84D80" w:rsidP="0021266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FA27571"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A20F775"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Pr="00C56E64">
        <w:rPr>
          <w:rFonts w:eastAsia="Arial Unicode MS" w:cs="Arial"/>
          <w:b/>
          <w:sz w:val="22"/>
        </w:rPr>
        <w:t>Rischio</w:t>
      </w:r>
    </w:p>
    <w:bookmarkEnd w:id="5"/>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1E3E011" w:rsidR="00212665" w:rsidRPr="00CF6F1C" w:rsidRDefault="00212665" w:rsidP="00212665">
            <w:pPr>
              <w:jc w:val="left"/>
              <w:rPr>
                <w:rFonts w:cs="Tahoma"/>
                <w:sz w:val="16"/>
                <w:szCs w:val="16"/>
              </w:rPr>
            </w:pPr>
            <w:r w:rsidRPr="00CF6F1C">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12F164EF" w:rsidR="00212665" w:rsidRPr="00F514DE" w:rsidRDefault="00212665" w:rsidP="00212665">
            <w:pPr>
              <w:jc w:val="left"/>
              <w:rPr>
                <w:rFonts w:cs="Tahoma"/>
                <w:color w:val="000000"/>
                <w:sz w:val="16"/>
                <w:szCs w:val="16"/>
              </w:rPr>
            </w:pPr>
            <w:r w:rsidRPr="00F514DE">
              <w:rPr>
                <w:rFonts w:cs="Tahoma"/>
                <w:color w:val="000000"/>
                <w:sz w:val="16"/>
                <w:szCs w:val="16"/>
              </w:rPr>
              <w:t xml:space="preserve">La porta della Sede è dotata di sistema elettro meccanico </w:t>
            </w:r>
          </w:p>
          <w:p w14:paraId="53D6AAE1" w14:textId="29A06A77" w:rsidR="00212665" w:rsidRPr="00F514DE" w:rsidRDefault="00212665" w:rsidP="00212665">
            <w:pPr>
              <w:jc w:val="left"/>
              <w:rPr>
                <w:rFonts w:cs="Tahoma"/>
                <w:color w:val="000000"/>
                <w:sz w:val="16"/>
                <w:szCs w:val="16"/>
              </w:rPr>
            </w:pPr>
            <w:r w:rsidRPr="00F514DE">
              <w:rPr>
                <w:rFonts w:cs="Tahoma"/>
                <w:color w:val="000000"/>
                <w:sz w:val="16"/>
                <w:szCs w:val="16"/>
              </w:rPr>
              <w:t>La porta di uscita dal Condominio è dotata di si</w:t>
            </w:r>
            <w:r w:rsidR="00F514DE" w:rsidRPr="00F514DE">
              <w:rPr>
                <w:rFonts w:cs="Tahoma"/>
                <w:color w:val="000000"/>
                <w:sz w:val="16"/>
                <w:szCs w:val="16"/>
              </w:rPr>
              <w:t xml:space="preserve">stema elettro meccanico </w:t>
            </w:r>
          </w:p>
        </w:tc>
      </w:tr>
      <w:tr w:rsidR="00212665" w:rsidRPr="00CA0217" w14:paraId="3D8C00CD" w14:textId="77777777" w:rsidTr="000A07B8">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0C84C5D2" w:rsidR="00212665" w:rsidRDefault="000A07B8"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5BFFCB9E" w:rsidR="00212665" w:rsidRDefault="000A07B8"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012F8B2" w14:textId="6E73544F" w:rsidR="00212665" w:rsidRDefault="000A07B8"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2A92E66A" w:rsidR="00497A21" w:rsidRPr="00F04339" w:rsidRDefault="00497A21" w:rsidP="00497A21">
            <w:pPr>
              <w:jc w:val="left"/>
              <w:rPr>
                <w:rFonts w:cs="Tahoma"/>
                <w:color w:val="000000"/>
                <w:sz w:val="16"/>
                <w:szCs w:val="16"/>
              </w:rPr>
            </w:pPr>
            <w:r w:rsidRPr="00F04339">
              <w:rPr>
                <w:rFonts w:cs="Tahoma"/>
                <w:color w:val="000000"/>
                <w:sz w:val="16"/>
                <w:szCs w:val="16"/>
              </w:rPr>
              <w:t>Le porte interne vetrate sono del sistema interparete</w:t>
            </w:r>
            <w:r w:rsidR="00CF6F1C" w:rsidRPr="00F04339">
              <w:rPr>
                <w:rFonts w:cs="Tahoma"/>
                <w:color w:val="000000"/>
                <w:sz w:val="16"/>
                <w:szCs w:val="16"/>
              </w:rPr>
              <w:t>.</w:t>
            </w:r>
          </w:p>
          <w:p w14:paraId="7F3130C5" w14:textId="72BC89A0" w:rsidR="006104B1" w:rsidRPr="00F04339" w:rsidRDefault="00212665" w:rsidP="00212665">
            <w:pPr>
              <w:jc w:val="left"/>
              <w:rPr>
                <w:rFonts w:cs="Tahoma"/>
                <w:color w:val="000000"/>
                <w:sz w:val="16"/>
                <w:szCs w:val="16"/>
              </w:rPr>
            </w:pPr>
            <w:r w:rsidRPr="00F04339">
              <w:rPr>
                <w:rFonts w:cs="Tahoma"/>
                <w:color w:val="000000"/>
                <w:sz w:val="16"/>
                <w:szCs w:val="16"/>
              </w:rPr>
              <w:t xml:space="preserve">Porte interne in legno </w:t>
            </w:r>
          </w:p>
          <w:p w14:paraId="045D1EFE" w14:textId="5534BDD8" w:rsidR="00212665" w:rsidRPr="00F04339" w:rsidRDefault="000A07B8" w:rsidP="00212665">
            <w:pPr>
              <w:jc w:val="left"/>
              <w:rPr>
                <w:rFonts w:cs="Tahoma"/>
                <w:color w:val="000000"/>
                <w:sz w:val="16"/>
                <w:szCs w:val="16"/>
              </w:rPr>
            </w:pPr>
            <w:r>
              <w:rPr>
                <w:rFonts w:cs="Tahoma"/>
                <w:color w:val="000000"/>
                <w:sz w:val="16"/>
                <w:szCs w:val="16"/>
              </w:rPr>
              <w:t>Porte dei bagni provviste</w:t>
            </w:r>
            <w:r w:rsidR="006104B1" w:rsidRPr="00F04339">
              <w:rPr>
                <w:rFonts w:cs="Tahoma"/>
                <w:color w:val="000000"/>
                <w:sz w:val="16"/>
                <w:szCs w:val="16"/>
              </w:rPr>
              <w:t xml:space="preserve"> di nottolino di sicurezza</w:t>
            </w:r>
          </w:p>
          <w:p w14:paraId="15A38758" w14:textId="2921C50A" w:rsidR="00212665" w:rsidRPr="00F04339" w:rsidRDefault="00212665" w:rsidP="00212665">
            <w:pPr>
              <w:jc w:val="left"/>
              <w:rPr>
                <w:rFonts w:cs="Tahoma"/>
                <w:color w:val="000000"/>
                <w:sz w:val="16"/>
                <w:szCs w:val="16"/>
              </w:rPr>
            </w:pPr>
            <w:r w:rsidRPr="00F04339">
              <w:rPr>
                <w:rFonts w:cs="Tahoma"/>
                <w:color w:val="000000"/>
                <w:sz w:val="16"/>
                <w:szCs w:val="16"/>
              </w:rPr>
              <w:t xml:space="preserve">Porte accesso al Condominio vetro a norma </w:t>
            </w:r>
          </w:p>
        </w:tc>
      </w:tr>
      <w:tr w:rsidR="00212665" w:rsidRPr="00CA0217" w14:paraId="7E01EBDE" w14:textId="77777777" w:rsidTr="00F04339">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878BC52" w:rsidR="00212665" w:rsidRDefault="00F04339"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2E212D71" w:rsidR="00212665" w:rsidRDefault="00F04339"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268940F2" w:rsidR="00212665" w:rsidRDefault="00F04339"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63921271" w:rsidR="00212665" w:rsidRPr="00CA0217" w:rsidRDefault="00212665" w:rsidP="00212665">
            <w:pPr>
              <w:jc w:val="left"/>
              <w:rPr>
                <w:rFonts w:cs="Tahoma"/>
                <w:color w:val="000000"/>
                <w:sz w:val="16"/>
                <w:szCs w:val="16"/>
              </w:rPr>
            </w:pPr>
            <w:r>
              <w:rPr>
                <w:rFonts w:cs="Tahoma"/>
                <w:color w:val="000000"/>
                <w:sz w:val="16"/>
                <w:szCs w:val="16"/>
              </w:rPr>
              <w:t>Dal portone di accesso dalla pubblica via all’ascensore, è presente una rampa di scale priva di strisce antiscivolo</w:t>
            </w:r>
            <w:r w:rsidR="00F04339">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75DA5B81"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lastRenderedPageBreak/>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F04339" w:rsidRDefault="00B60B00" w:rsidP="00E509FF">
            <w:pPr>
              <w:jc w:val="left"/>
              <w:rPr>
                <w:rFonts w:cs="Tahoma"/>
                <w:sz w:val="16"/>
                <w:szCs w:val="16"/>
              </w:rPr>
            </w:pPr>
            <w:r w:rsidRPr="00F074C3">
              <w:rPr>
                <w:rFonts w:cs="Tahoma"/>
                <w:color w:val="000000"/>
                <w:sz w:val="16"/>
                <w:szCs w:val="16"/>
              </w:rPr>
              <w:t xml:space="preserve">I lavoratori dispongono internamente al luogo di lavoro di acqua corrente per uso </w:t>
            </w:r>
            <w:r w:rsidRPr="00F04339">
              <w:rPr>
                <w:rFonts w:cs="Tahoma"/>
                <w:sz w:val="16"/>
                <w:szCs w:val="16"/>
              </w:rPr>
              <w:t>potabile, per lavarsi e di detergenti e mezzi per asciugarsi.</w:t>
            </w:r>
          </w:p>
          <w:p w14:paraId="6C92CE41" w14:textId="77777777" w:rsidR="00B60B00" w:rsidRPr="00F074C3" w:rsidRDefault="00B60B00" w:rsidP="00E509FF">
            <w:pPr>
              <w:jc w:val="left"/>
              <w:rPr>
                <w:rFonts w:cs="Tahoma"/>
                <w:color w:val="000000"/>
                <w:sz w:val="16"/>
                <w:szCs w:val="16"/>
              </w:rPr>
            </w:pPr>
            <w:r w:rsidRPr="00F04339">
              <w:rPr>
                <w:rFonts w:cs="Tahoma"/>
                <w:sz w:val="16"/>
                <w:szCs w:val="16"/>
              </w:rPr>
              <w:t xml:space="preserve">Sono disponibili </w:t>
            </w:r>
            <w:proofErr w:type="spellStart"/>
            <w:r w:rsidRPr="00F04339">
              <w:rPr>
                <w:rFonts w:cs="Tahoma"/>
                <w:sz w:val="16"/>
                <w:szCs w:val="16"/>
              </w:rPr>
              <w:t>nn</w:t>
            </w:r>
            <w:proofErr w:type="spellEnd"/>
            <w:r w:rsidRPr="00F04339">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F0433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4F557A0" w:rsidR="00B60B00" w:rsidRDefault="00F0433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32F8764" w:rsidR="00B60B00" w:rsidRDefault="00F04339"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3169E13E" w:rsidR="00B60B00" w:rsidRDefault="00F04339"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48C967FB" w:rsidR="00B60B00" w:rsidRPr="00F04339" w:rsidRDefault="00B60B00" w:rsidP="00E509FF">
            <w:pPr>
              <w:jc w:val="left"/>
              <w:rPr>
                <w:rFonts w:cs="Tahoma"/>
                <w:color w:val="000000"/>
                <w:sz w:val="16"/>
                <w:szCs w:val="16"/>
              </w:rPr>
            </w:pPr>
            <w:r w:rsidRPr="00F04339">
              <w:rPr>
                <w:rFonts w:cs="Tahoma"/>
                <w:color w:val="000000"/>
                <w:sz w:val="16"/>
                <w:szCs w:val="16"/>
              </w:rPr>
              <w:t>Ci sono manutenzioni in facciata per insegne</w:t>
            </w:r>
            <w:r w:rsidR="00F04339" w:rsidRPr="00F04339">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F04339" w:rsidRDefault="00F7219D" w:rsidP="00E509FF">
            <w:pPr>
              <w:jc w:val="left"/>
              <w:rPr>
                <w:rFonts w:cs="Tahoma"/>
                <w:sz w:val="16"/>
                <w:szCs w:val="16"/>
              </w:rPr>
            </w:pPr>
            <w:r w:rsidRPr="00F04339">
              <w:rPr>
                <w:rFonts w:cs="Tahoma"/>
                <w:sz w:val="16"/>
                <w:szCs w:val="16"/>
              </w:rPr>
              <w:t>Le stampanti si trovano in vano dedicato.</w:t>
            </w:r>
          </w:p>
          <w:p w14:paraId="49BD4EBF" w14:textId="77777777" w:rsidR="00F7219D" w:rsidRPr="00F04339" w:rsidRDefault="00F7219D" w:rsidP="00E509FF">
            <w:pPr>
              <w:jc w:val="left"/>
              <w:rPr>
                <w:rFonts w:cs="Tahoma"/>
                <w:sz w:val="16"/>
                <w:szCs w:val="16"/>
              </w:rPr>
            </w:pPr>
            <w:r w:rsidRPr="00F04339">
              <w:rPr>
                <w:rFonts w:cs="Tahoma"/>
                <w:sz w:val="16"/>
                <w:szCs w:val="16"/>
              </w:rPr>
              <w:t>Non vi è interferenza con postazioni di lavoro nelle immediate vicinanze.</w:t>
            </w:r>
          </w:p>
          <w:p w14:paraId="7E82C542" w14:textId="77777777" w:rsidR="00F7219D" w:rsidRPr="00F04339" w:rsidRDefault="00F7219D" w:rsidP="00E509FF">
            <w:pPr>
              <w:jc w:val="left"/>
              <w:rPr>
                <w:rFonts w:cs="Tahoma"/>
                <w:sz w:val="16"/>
                <w:szCs w:val="16"/>
              </w:rPr>
            </w:pPr>
            <w:r w:rsidRPr="00F04339">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01267263" w:rsidR="00F7219D" w:rsidRPr="00F04339" w:rsidRDefault="00F7219D" w:rsidP="00E509FF">
            <w:pPr>
              <w:jc w:val="left"/>
              <w:rPr>
                <w:rFonts w:cs="Tahoma"/>
                <w:color w:val="000000"/>
                <w:sz w:val="16"/>
                <w:szCs w:val="16"/>
              </w:rPr>
            </w:pPr>
            <w:r w:rsidRPr="00F04339">
              <w:rPr>
                <w:rFonts w:cs="Tahoma"/>
                <w:color w:val="000000"/>
                <w:sz w:val="16"/>
                <w:szCs w:val="16"/>
              </w:rPr>
              <w:t>Le stampanti si trovano in luogo idoneo ad esse dedicato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0A07B8">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6E98396F" w:rsidR="00506B0B" w:rsidRPr="00F074C3" w:rsidRDefault="000A07B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34C3AC7" w:rsidR="00506B0B" w:rsidRPr="00F074C3" w:rsidRDefault="000A07B8"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3CD2FC5" w14:textId="25ABB34D" w:rsidR="00506B0B" w:rsidRPr="00F074C3" w:rsidRDefault="000A07B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61137BEA" w:rsidR="00996099" w:rsidRPr="00F514DE" w:rsidRDefault="000A07B8" w:rsidP="00996099">
            <w:pPr>
              <w:jc w:val="left"/>
              <w:rPr>
                <w:rFonts w:cs="Tahoma"/>
                <w:sz w:val="16"/>
                <w:szCs w:val="16"/>
              </w:rPr>
            </w:pPr>
            <w:r>
              <w:rPr>
                <w:rFonts w:cs="Tahoma"/>
                <w:sz w:val="16"/>
                <w:szCs w:val="16"/>
              </w:rPr>
              <w:t>L’impianto si presenta in ordine e conforme alle norme di sicurezza</w:t>
            </w:r>
            <w:r w:rsidR="00996099" w:rsidRPr="00F514DE">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3323AB4C"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C03FF1">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1B73677" w:rsidR="00506B0B" w:rsidRPr="00F514DE" w:rsidRDefault="00F514DE" w:rsidP="00E509FF">
            <w:pPr>
              <w:jc w:val="left"/>
              <w:rPr>
                <w:rFonts w:cs="Tahoma"/>
                <w:sz w:val="16"/>
                <w:szCs w:val="16"/>
              </w:rPr>
            </w:pPr>
            <w:r w:rsidRPr="00F514DE">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EF9A598" w:rsidR="00506B0B" w:rsidRPr="00F074C3" w:rsidRDefault="003E7F8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A661197" w:rsidR="00506B0B" w:rsidRPr="00F074C3" w:rsidRDefault="00C03FF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2FE3C74B" w:rsidR="009130E3" w:rsidRPr="00F514DE" w:rsidRDefault="00506B0B" w:rsidP="0086339A">
            <w:pPr>
              <w:jc w:val="left"/>
              <w:rPr>
                <w:rFonts w:cs="Tahoma"/>
                <w:sz w:val="16"/>
                <w:szCs w:val="16"/>
              </w:rPr>
            </w:pPr>
            <w:r w:rsidRPr="00F514DE">
              <w:rPr>
                <w:rFonts w:cs="Tahoma"/>
                <w:sz w:val="16"/>
                <w:szCs w:val="16"/>
              </w:rPr>
              <w:t>Impianto a gas condominiale</w:t>
            </w:r>
            <w:r w:rsidR="009130E3" w:rsidRPr="00F514DE">
              <w:rPr>
                <w:rFonts w:cs="Tahoma"/>
                <w:sz w:val="16"/>
                <w:szCs w:val="16"/>
              </w:rPr>
              <w:t xml:space="preserve"> (locale tecnico condominial</w:t>
            </w:r>
            <w:r w:rsidR="0086339A" w:rsidRPr="00F514DE">
              <w:rPr>
                <w:rFonts w:cs="Tahoma"/>
                <w:sz w:val="16"/>
                <w:szCs w:val="16"/>
              </w:rPr>
              <w:t>e</w:t>
            </w:r>
            <w:r w:rsidR="00F514DE" w:rsidRPr="00F514DE">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5353A9D4" w:rsidR="00311AA0" w:rsidRPr="00F04339" w:rsidRDefault="00506B0B" w:rsidP="00E509FF">
            <w:pPr>
              <w:jc w:val="left"/>
              <w:rPr>
                <w:rFonts w:cs="Tahoma"/>
                <w:color w:val="000000"/>
                <w:sz w:val="16"/>
                <w:szCs w:val="16"/>
              </w:rPr>
            </w:pPr>
            <w:r w:rsidRPr="00F04339">
              <w:rPr>
                <w:rFonts w:cs="Tahoma"/>
                <w:color w:val="000000"/>
                <w:sz w:val="16"/>
                <w:szCs w:val="16"/>
              </w:rPr>
              <w:t>Nuovo Layout: gli arredi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2D9D30E8" w:rsidR="00506B0B" w:rsidRDefault="003E7F8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36CF8DEA" w:rsidR="00506B0B" w:rsidRDefault="003E7F8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0BD0ED82" w:rsidR="00506B0B" w:rsidRDefault="003E7F8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149022FF" w:rsidR="00506B0B" w:rsidRDefault="003E7F8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BC3EDD6" w:rsidR="00506B0B" w:rsidRDefault="003E7F8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4FD06413" w:rsidR="00506B0B" w:rsidRDefault="003E7F8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F04339" w:rsidRDefault="00506B0B" w:rsidP="00E509FF">
            <w:pPr>
              <w:jc w:val="left"/>
              <w:rPr>
                <w:sz w:val="16"/>
                <w:szCs w:val="16"/>
              </w:rPr>
            </w:pPr>
            <w:r w:rsidRPr="00F04339">
              <w:rPr>
                <w:sz w:val="16"/>
                <w:szCs w:val="16"/>
              </w:rPr>
              <w:t>Vi sono barriere architettoniche che non consentono l’accesso a lavoratori con disabilità motoria.</w:t>
            </w:r>
          </w:p>
          <w:p w14:paraId="0A7B5520" w14:textId="7965EDC9" w:rsidR="00506B0B" w:rsidRPr="00F04339" w:rsidRDefault="00506B0B" w:rsidP="00E509FF">
            <w:pPr>
              <w:jc w:val="left"/>
              <w:rPr>
                <w:sz w:val="16"/>
                <w:szCs w:val="16"/>
              </w:rPr>
            </w:pPr>
            <w:r w:rsidRPr="00F04339">
              <w:rPr>
                <w:sz w:val="16"/>
                <w:szCs w:val="16"/>
              </w:rPr>
              <w:t xml:space="preserve">Qualora se ne presentasse la necessità, gli spazi </w:t>
            </w:r>
            <w:proofErr w:type="gramStart"/>
            <w:r w:rsidRPr="00F04339">
              <w:rPr>
                <w:sz w:val="16"/>
                <w:szCs w:val="16"/>
              </w:rPr>
              <w:t>possono essere opportunamente adeguati</w:t>
            </w:r>
            <w:proofErr w:type="gramEnd"/>
            <w:r w:rsidRPr="00F04339">
              <w:rPr>
                <w:sz w:val="16"/>
                <w:szCs w:val="16"/>
              </w:rPr>
              <w:t xml:space="preserv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78178C0" w:rsidR="00506B0B" w:rsidRDefault="003E7F8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0BB92F66" w:rsidR="00506B0B" w:rsidRDefault="003E7F8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6984A001" w:rsidR="00506B0B" w:rsidRPr="00F04339" w:rsidRDefault="00506B0B" w:rsidP="00E509FF">
            <w:pPr>
              <w:jc w:val="left"/>
              <w:rPr>
                <w:rFonts w:cs="Tahoma"/>
                <w:sz w:val="16"/>
                <w:szCs w:val="16"/>
              </w:rPr>
            </w:pPr>
            <w:r w:rsidRPr="002B2D1D">
              <w:rPr>
                <w:rFonts w:cs="Tahoma"/>
                <w:color w:val="000000"/>
                <w:sz w:val="16"/>
                <w:szCs w:val="16"/>
              </w:rPr>
              <w:t>Nella sede non sono presenti lavoratori con disabilità motoria</w:t>
            </w:r>
            <w:r w:rsidR="00F04339">
              <w:rPr>
                <w:rFonts w:cs="Tahoma"/>
                <w:sz w:val="16"/>
                <w:szCs w:val="16"/>
              </w:rPr>
              <w:t>.</w:t>
            </w:r>
          </w:p>
        </w:tc>
      </w:tr>
      <w:tr w:rsidR="00506B0B" w:rsidRPr="00F7219D" w14:paraId="057B9EA0" w14:textId="77777777" w:rsidTr="00DC4BB2">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661E20" w:rsidR="00506B0B" w:rsidRDefault="00DC4BB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192D2E5F" w:rsidR="00506B0B" w:rsidRDefault="00DC4BB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71C913B2" w:rsidR="00506B0B" w:rsidRPr="00DC4BB2" w:rsidRDefault="00506B0B" w:rsidP="00E509FF">
            <w:pPr>
              <w:jc w:val="left"/>
              <w:rPr>
                <w:rFonts w:cs="Tahoma"/>
                <w:sz w:val="16"/>
                <w:szCs w:val="16"/>
              </w:rPr>
            </w:pPr>
            <w:r w:rsidRPr="009C419B">
              <w:rPr>
                <w:rFonts w:cs="Tahoma"/>
                <w:sz w:val="16"/>
                <w:szCs w:val="16"/>
              </w:rPr>
              <w:t xml:space="preserve">Nella sede </w:t>
            </w:r>
            <w:r w:rsidR="00DC4BB2">
              <w:rPr>
                <w:rFonts w:cs="Tahoma"/>
                <w:sz w:val="16"/>
                <w:szCs w:val="16"/>
              </w:rPr>
              <w:t>sono</w:t>
            </w:r>
            <w:r w:rsidRPr="009C419B">
              <w:rPr>
                <w:rFonts w:cs="Tahoma"/>
                <w:sz w:val="16"/>
                <w:szCs w:val="16"/>
              </w:rPr>
              <w:t xml:space="preserve"> present</w:t>
            </w:r>
            <w:r w:rsidR="00DC4BB2">
              <w:rPr>
                <w:rFonts w:cs="Tahoma"/>
                <w:sz w:val="16"/>
                <w:szCs w:val="16"/>
              </w:rPr>
              <w:t>i</w:t>
            </w:r>
            <w:r w:rsidRPr="009C419B">
              <w:rPr>
                <w:rFonts w:cs="Tahoma"/>
                <w:sz w:val="16"/>
                <w:szCs w:val="16"/>
              </w:rPr>
              <w:t xml:space="preserve"> categori</w:t>
            </w:r>
            <w:r w:rsidR="00DC4BB2">
              <w:rPr>
                <w:rFonts w:cs="Tahoma"/>
                <w:sz w:val="16"/>
                <w:szCs w:val="16"/>
              </w:rPr>
              <w:t>e</w:t>
            </w:r>
            <w:r w:rsidRPr="009C419B">
              <w:rPr>
                <w:rFonts w:cs="Tahoma"/>
                <w:sz w:val="16"/>
                <w:szCs w:val="16"/>
              </w:rPr>
              <w:t xml:space="preserve"> protett</w:t>
            </w:r>
            <w:r w:rsidR="00DC4BB2">
              <w:rPr>
                <w:rFonts w:cs="Tahoma"/>
                <w:sz w:val="16"/>
                <w:szCs w:val="16"/>
              </w:rPr>
              <w:t>e</w:t>
            </w:r>
            <w:r w:rsidRPr="009C419B">
              <w:rPr>
                <w:rFonts w:cs="Tahoma"/>
                <w:sz w:val="16"/>
                <w:szCs w:val="16"/>
              </w:rPr>
              <w:t xml:space="preserve">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53319B88"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1288048"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CC65BB7" w:rsidR="00506B0B" w:rsidRDefault="003E7F8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21B494D5" w:rsidR="00506B0B" w:rsidRDefault="003E7F8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9CE15C1"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F514DE">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50616036" w:rsidR="00E11C41" w:rsidRPr="00F514DE" w:rsidRDefault="00E11C41" w:rsidP="00E11C41">
            <w:pPr>
              <w:jc w:val="left"/>
              <w:rPr>
                <w:rFonts w:cs="Tahoma"/>
                <w:sz w:val="16"/>
                <w:szCs w:val="16"/>
              </w:rPr>
            </w:pPr>
            <w:r w:rsidRPr="00F514DE">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50D613E" w:rsidR="00506B0B" w:rsidRPr="00F074C3" w:rsidRDefault="00C03FF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5021F298" w:rsidR="00506B0B" w:rsidRPr="00F074C3" w:rsidRDefault="00F514D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1450A8A2" w:rsidR="00506B0B" w:rsidRPr="00F514DE" w:rsidRDefault="00506B0B" w:rsidP="00F514DE">
            <w:pPr>
              <w:jc w:val="left"/>
              <w:rPr>
                <w:rFonts w:cs="Tahoma"/>
                <w:color w:val="000000"/>
                <w:sz w:val="16"/>
                <w:szCs w:val="16"/>
              </w:rPr>
            </w:pPr>
            <w:r w:rsidRPr="00F514DE">
              <w:rPr>
                <w:rFonts w:cs="Tahoma"/>
                <w:sz w:val="16"/>
                <w:szCs w:val="16"/>
              </w:rPr>
              <w:t xml:space="preserve">Presente Caldaia a gas </w:t>
            </w:r>
            <w:r w:rsidR="00F514DE" w:rsidRPr="00F514DE">
              <w:rPr>
                <w:rFonts w:cs="Tahoma"/>
                <w:sz w:val="16"/>
                <w:szCs w:val="16"/>
              </w:rPr>
              <w:t>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1A0722A" w:rsidR="00506B0B" w:rsidRPr="00F074C3" w:rsidRDefault="003E7F8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62E59566" w:rsidR="00506B0B" w:rsidRPr="00F074C3" w:rsidRDefault="003E7F8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1F9A2ED3" w:rsidR="00506B0B" w:rsidRPr="00DC4BB2" w:rsidRDefault="00506B0B" w:rsidP="00E509FF">
            <w:pPr>
              <w:jc w:val="left"/>
              <w:rPr>
                <w:rFonts w:cs="Tahoma"/>
                <w:sz w:val="16"/>
                <w:szCs w:val="16"/>
              </w:rPr>
            </w:pPr>
            <w:r w:rsidRPr="00DC4BB2">
              <w:rPr>
                <w:rFonts w:cs="Tahoma"/>
                <w:sz w:val="16"/>
                <w:szCs w:val="16"/>
              </w:rPr>
              <w:t xml:space="preserve">La sede si trova al </w:t>
            </w:r>
            <w:proofErr w:type="gramStart"/>
            <w:r w:rsidR="00DC4BB2" w:rsidRPr="00DC4BB2">
              <w:rPr>
                <w:rFonts w:cs="Tahoma"/>
                <w:sz w:val="16"/>
                <w:szCs w:val="16"/>
              </w:rPr>
              <w:t>4</w:t>
            </w:r>
            <w:r w:rsidRPr="00DC4BB2">
              <w:rPr>
                <w:rFonts w:cs="Tahoma"/>
                <w:sz w:val="16"/>
                <w:szCs w:val="16"/>
              </w:rPr>
              <w:t>°</w:t>
            </w:r>
            <w:proofErr w:type="gramEnd"/>
            <w:r w:rsidRPr="00DC4BB2">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2155598" w:rsidR="00506B0B" w:rsidRPr="00F074C3" w:rsidRDefault="003E7F8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00F3CDEB" w:rsidR="00506B0B" w:rsidRPr="00F074C3" w:rsidRDefault="003E7F8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9030607"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lastRenderedPageBreak/>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246C5183" w:rsidR="00506B0B" w:rsidRPr="009B34B2" w:rsidRDefault="00C03FF1" w:rsidP="00E509FF">
            <w:pPr>
              <w:jc w:val="left"/>
              <w:rPr>
                <w:rFonts w:cs="Tahoma"/>
                <w:sz w:val="16"/>
                <w:szCs w:val="16"/>
              </w:rPr>
            </w:pPr>
            <w:r>
              <w:rPr>
                <w:rFonts w:cs="Tahoma"/>
                <w:sz w:val="16"/>
                <w:szCs w:val="16"/>
              </w:rPr>
              <w:t>P</w:t>
            </w:r>
            <w:r w:rsidR="00506B0B" w:rsidRPr="009B34B2">
              <w:rPr>
                <w:rFonts w:cs="Tahoma"/>
                <w:sz w:val="16"/>
                <w:szCs w:val="16"/>
              </w:rPr>
              <w:t xml:space="preserve">resente Autoclave: </w:t>
            </w:r>
            <w:r w:rsidR="009B34B2" w:rsidRPr="009B34B2">
              <w:rPr>
                <w:rFonts w:cs="Tahoma"/>
                <w:sz w:val="16"/>
                <w:szCs w:val="16"/>
              </w:rPr>
              <w:t>richiedere</w:t>
            </w:r>
            <w:r w:rsidR="00506B0B" w:rsidRPr="009B34B2">
              <w:rPr>
                <w:rFonts w:cs="Tahoma"/>
                <w:sz w:val="16"/>
                <w:szCs w:val="16"/>
              </w:rPr>
              <w:t xml:space="preserve"> elaborazione di relazione da parte di tecnico incaricato</w:t>
            </w:r>
          </w:p>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48E56FB4" w:rsidR="00506B0B" w:rsidRPr="00F074C3" w:rsidRDefault="003E7F8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529E9F80" w:rsidR="00506B0B" w:rsidRPr="00F074C3" w:rsidRDefault="003E7F8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56131AB" w:rsidR="00506B0B" w:rsidRPr="00F074C3" w:rsidRDefault="003E7F8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09198BF9" w:rsidR="00506B0B" w:rsidRPr="00F074C3" w:rsidRDefault="003E7F8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C58CCB3" w:rsidR="00506B0B" w:rsidRPr="00F074C3" w:rsidRDefault="003E7F8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4B019D0B" w:rsidR="00506B0B" w:rsidRPr="00F074C3" w:rsidRDefault="003E7F8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DC4BB2" w:rsidRDefault="00F7219D" w:rsidP="00E509FF">
            <w:pPr>
              <w:jc w:val="left"/>
              <w:rPr>
                <w:sz w:val="22"/>
              </w:rPr>
            </w:pPr>
            <w:r w:rsidRPr="00DC4BB2">
              <w:rPr>
                <w:sz w:val="22"/>
              </w:rPr>
              <w:t>RISCHIO SISMICO</w:t>
            </w:r>
          </w:p>
        </w:tc>
        <w:tc>
          <w:tcPr>
            <w:tcW w:w="11443" w:type="dxa"/>
          </w:tcPr>
          <w:p w14:paraId="486DCF0A" w14:textId="3C21B6FF" w:rsidR="00F7219D" w:rsidRPr="00DC4BB2" w:rsidRDefault="00F7219D" w:rsidP="00E509FF">
            <w:pPr>
              <w:jc w:val="left"/>
              <w:rPr>
                <w:sz w:val="22"/>
              </w:rPr>
            </w:pPr>
            <w:r w:rsidRPr="00DC4BB2">
              <w:rPr>
                <w:sz w:val="22"/>
              </w:rPr>
              <w:t xml:space="preserve">entità sismica zona </w:t>
            </w:r>
            <w:r w:rsidR="00DC4BB2" w:rsidRPr="00DC4BB2">
              <w:rPr>
                <w:sz w:val="22"/>
              </w:rPr>
              <w:t>3</w:t>
            </w:r>
          </w:p>
        </w:tc>
      </w:tr>
      <w:tr w:rsidR="00F7219D" w14:paraId="6258F076" w14:textId="77777777" w:rsidTr="00E509FF">
        <w:tc>
          <w:tcPr>
            <w:tcW w:w="2943" w:type="dxa"/>
            <w:shd w:val="clear" w:color="auto" w:fill="auto"/>
          </w:tcPr>
          <w:p w14:paraId="745EAF8E" w14:textId="77777777" w:rsidR="00F7219D" w:rsidRPr="00DC4BB2" w:rsidRDefault="00F7219D" w:rsidP="00E509FF">
            <w:pPr>
              <w:jc w:val="left"/>
              <w:rPr>
                <w:sz w:val="22"/>
              </w:rPr>
            </w:pPr>
            <w:r w:rsidRPr="00DC4BB2">
              <w:rPr>
                <w:sz w:val="22"/>
              </w:rPr>
              <w:t>RISCHIO IDROGEOLOGICO</w:t>
            </w:r>
          </w:p>
        </w:tc>
        <w:tc>
          <w:tcPr>
            <w:tcW w:w="11443" w:type="dxa"/>
          </w:tcPr>
          <w:p w14:paraId="63DAF795" w14:textId="435A23CE" w:rsidR="00F7219D" w:rsidRPr="006843FB" w:rsidRDefault="00DC4BB2" w:rsidP="00DC4BB2">
            <w:pPr>
              <w:jc w:val="left"/>
            </w:pPr>
            <w:r>
              <w:t>Rischio idrogeologico: pericolosità idraulica: scenario P2 (fonte ISPRA)</w:t>
            </w:r>
          </w:p>
        </w:tc>
      </w:tr>
      <w:tr w:rsidR="00F7219D" w14:paraId="4D43E53E" w14:textId="77777777" w:rsidTr="00E509FF">
        <w:tc>
          <w:tcPr>
            <w:tcW w:w="2943" w:type="dxa"/>
            <w:shd w:val="clear" w:color="auto" w:fill="auto"/>
          </w:tcPr>
          <w:p w14:paraId="090DB6D6" w14:textId="77777777" w:rsidR="00F7219D" w:rsidRPr="00DC4BB2" w:rsidRDefault="00F7219D" w:rsidP="00E509FF">
            <w:pPr>
              <w:jc w:val="left"/>
              <w:rPr>
                <w:sz w:val="22"/>
              </w:rPr>
            </w:pPr>
            <w:r w:rsidRPr="00DC4BB2">
              <w:rPr>
                <w:sz w:val="22"/>
              </w:rPr>
              <w:t>RISCHIO AMBIENTALE</w:t>
            </w:r>
          </w:p>
        </w:tc>
        <w:tc>
          <w:tcPr>
            <w:tcW w:w="11443" w:type="dxa"/>
          </w:tcPr>
          <w:p w14:paraId="227A6A11" w14:textId="5990ECD7" w:rsidR="00F7219D" w:rsidRPr="00DC4BB2" w:rsidRDefault="00F7219D" w:rsidP="00E509FF">
            <w:pPr>
              <w:jc w:val="left"/>
              <w:rPr>
                <w:sz w:val="22"/>
              </w:rPr>
            </w:pPr>
            <w:r w:rsidRPr="00DC4BB2">
              <w:rPr>
                <w:sz w:val="22"/>
              </w:rPr>
              <w:t xml:space="preserve">non presente </w:t>
            </w:r>
          </w:p>
        </w:tc>
      </w:tr>
      <w:tr w:rsidR="00F7219D" w14:paraId="57084C2D" w14:textId="77777777" w:rsidTr="00E509FF">
        <w:tc>
          <w:tcPr>
            <w:tcW w:w="2943" w:type="dxa"/>
            <w:shd w:val="clear" w:color="auto" w:fill="auto"/>
          </w:tcPr>
          <w:p w14:paraId="40BE57E9" w14:textId="77777777" w:rsidR="00F7219D" w:rsidRPr="00DC4BB2" w:rsidRDefault="00F7219D" w:rsidP="00E509FF">
            <w:pPr>
              <w:jc w:val="left"/>
              <w:rPr>
                <w:sz w:val="22"/>
              </w:rPr>
            </w:pPr>
          </w:p>
        </w:tc>
        <w:tc>
          <w:tcPr>
            <w:tcW w:w="11443" w:type="dxa"/>
          </w:tcPr>
          <w:p w14:paraId="613F5E0F" w14:textId="77777777" w:rsidR="00F7219D" w:rsidRPr="00DC4BB2"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7"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8" w:name="_Hlk51581977"/>
      <w:bookmarkStart w:id="9" w:name="_Hlk54294020"/>
      <w:bookmarkStart w:id="10"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02A5671"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w:t>
            </w:r>
            <w:r w:rsidR="00DC4BB2">
              <w:rPr>
                <w:rFonts w:cs="Arial"/>
                <w:lang w:eastAsia="ar-SA"/>
              </w:rPr>
              <w:t>s</w:t>
            </w:r>
            <w:r w:rsidRPr="00A22328">
              <w:rPr>
                <w:rFonts w:cs="Arial"/>
                <w:lang w:eastAsia="ar-SA"/>
              </w:rPr>
              <w:t xml:space="preserve">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DC4BB2" w:rsidRDefault="00F7219D" w:rsidP="00646F1D">
            <w:pPr>
              <w:tabs>
                <w:tab w:val="clear" w:pos="-189"/>
              </w:tabs>
              <w:suppressAutoHyphens/>
              <w:rPr>
                <w:rFonts w:cs="Arial"/>
              </w:rPr>
            </w:pPr>
            <w:r w:rsidRPr="00DC4BB2">
              <w:rPr>
                <w:rFonts w:cs="Arial"/>
              </w:rPr>
              <w:t xml:space="preserve">Dicembre 2020 - </w:t>
            </w:r>
            <w:proofErr w:type="gramStart"/>
            <w:r w:rsidR="00646F1D" w:rsidRPr="00DC4BB2">
              <w:rPr>
                <w:rFonts w:cs="Arial"/>
              </w:rPr>
              <w:t>Marzo</w:t>
            </w:r>
            <w:proofErr w:type="gramEnd"/>
            <w:r w:rsidRPr="00DC4BB2">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DC4BB2" w:rsidRDefault="00F7219D" w:rsidP="00E509FF">
            <w:pPr>
              <w:tabs>
                <w:tab w:val="clear" w:pos="-189"/>
              </w:tabs>
              <w:suppressAutoHyphens/>
              <w:rPr>
                <w:rFonts w:cs="Arial"/>
              </w:rPr>
            </w:pPr>
            <w:r w:rsidRPr="00DC4BB2">
              <w:rPr>
                <w:rFonts w:cs="Arial"/>
              </w:rPr>
              <w:t xml:space="preserve">Dicembre 2020 - </w:t>
            </w:r>
            <w:proofErr w:type="gramStart"/>
            <w:r w:rsidRPr="00DC4BB2">
              <w:rPr>
                <w:rFonts w:cs="Arial"/>
              </w:rPr>
              <w:t>Marzo</w:t>
            </w:r>
            <w:proofErr w:type="gramEnd"/>
            <w:r w:rsidRPr="00DC4BB2">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6B44E9C1" w:rsidR="00F7219D" w:rsidRPr="00DC4BB2" w:rsidRDefault="000A07B8" w:rsidP="00E509FF">
            <w:pPr>
              <w:tabs>
                <w:tab w:val="clear" w:pos="-189"/>
              </w:tabs>
              <w:suppressAutoHyphens/>
              <w:rPr>
                <w:rFonts w:cs="Arial"/>
              </w:rPr>
            </w:pPr>
            <w:r>
              <w:rPr>
                <w:rFonts w:cs="Arial"/>
              </w:rPr>
              <w:t>ESEGUITO</w:t>
            </w:r>
          </w:p>
        </w:tc>
      </w:tr>
      <w:tr w:rsidR="00F7219D" w:rsidRPr="002055C4" w14:paraId="368DD8B6" w14:textId="77777777" w:rsidTr="00E509FF">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6278D1A2" w:rsidR="00F7219D" w:rsidRPr="00DC4BB2" w:rsidRDefault="000A07B8" w:rsidP="00E509FF">
            <w:pPr>
              <w:tabs>
                <w:tab w:val="clear" w:pos="-189"/>
              </w:tabs>
              <w:suppressAutoHyphens/>
              <w:rPr>
                <w:rFonts w:cs="Arial"/>
              </w:rPr>
            </w:pPr>
            <w:r>
              <w:rPr>
                <w:rFonts w:cs="Arial"/>
              </w:rPr>
              <w:t>ESEGUITO</w:t>
            </w:r>
          </w:p>
        </w:tc>
      </w:tr>
      <w:tr w:rsidR="00D81D7B" w:rsidRPr="002055C4" w14:paraId="1BD9A0D3" w14:textId="77777777" w:rsidTr="00D81D7B">
        <w:trPr>
          <w:trHeight w:hRule="exact" w:val="705"/>
        </w:trPr>
        <w:tc>
          <w:tcPr>
            <w:tcW w:w="5637" w:type="dxa"/>
            <w:tcBorders>
              <w:top w:val="single" w:sz="6" w:space="0" w:color="auto"/>
              <w:left w:val="single" w:sz="6" w:space="0" w:color="auto"/>
              <w:bottom w:val="single" w:sz="4" w:space="0" w:color="auto"/>
              <w:right w:val="single" w:sz="6" w:space="0" w:color="auto"/>
            </w:tcBorders>
            <w:vAlign w:val="center"/>
          </w:tcPr>
          <w:p w14:paraId="000786A3" w14:textId="66FFE7E1" w:rsidR="00D81D7B" w:rsidRDefault="00D81D7B" w:rsidP="00D81D7B">
            <w:pPr>
              <w:tabs>
                <w:tab w:val="clear" w:pos="-189"/>
              </w:tabs>
              <w:suppressAutoHyphens/>
              <w:jc w:val="left"/>
              <w:rPr>
                <w:rFonts w:cs="Arial"/>
                <w:lang w:eastAsia="ar-SA"/>
              </w:rPr>
            </w:pPr>
            <w:r w:rsidRPr="00B9626D">
              <w:rPr>
                <w:rFonts w:cs="Arial"/>
                <w:lang w:eastAsia="ar-SA"/>
              </w:rPr>
              <w:t>Verifica con Amministrazione Stabile per intervento relativo alla sistemazione e messa in funzione di fornitura acqua calda sanitaria condominiale</w:t>
            </w:r>
          </w:p>
        </w:tc>
        <w:tc>
          <w:tcPr>
            <w:tcW w:w="3260" w:type="dxa"/>
            <w:tcBorders>
              <w:top w:val="single" w:sz="6" w:space="0" w:color="auto"/>
              <w:left w:val="single" w:sz="6" w:space="0" w:color="auto"/>
              <w:bottom w:val="single" w:sz="4" w:space="0" w:color="auto"/>
              <w:right w:val="single" w:sz="6" w:space="0" w:color="auto"/>
            </w:tcBorders>
            <w:vAlign w:val="center"/>
          </w:tcPr>
          <w:p w14:paraId="3BC4C0C1" w14:textId="026F8CB1" w:rsidR="00D81D7B" w:rsidRPr="00F62259" w:rsidRDefault="00D81D7B" w:rsidP="00D81D7B">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6238608" w14:textId="0C750FA3" w:rsidR="00D81D7B" w:rsidRPr="00D81D7B" w:rsidRDefault="00D81D7B" w:rsidP="00D81D7B">
            <w:pPr>
              <w:tabs>
                <w:tab w:val="clear" w:pos="-189"/>
              </w:tabs>
              <w:suppressAutoHyphens/>
              <w:rPr>
                <w:rFonts w:cs="Arial"/>
              </w:rPr>
            </w:pPr>
            <w:r w:rsidRPr="00D81D7B">
              <w:rPr>
                <w:rFonts w:cs="Arial"/>
              </w:rPr>
              <w:t xml:space="preserve">Dicembre 2020 - </w:t>
            </w:r>
            <w:proofErr w:type="gramStart"/>
            <w:r w:rsidRPr="00D81D7B">
              <w:rPr>
                <w:rFonts w:cs="Arial"/>
              </w:rPr>
              <w:t>Gennaio</w:t>
            </w:r>
            <w:proofErr w:type="gramEnd"/>
            <w:r w:rsidRPr="00D81D7B">
              <w:rPr>
                <w:rFonts w:cs="Arial"/>
              </w:rPr>
              <w:t xml:space="preserve"> 2021</w:t>
            </w:r>
          </w:p>
        </w:tc>
      </w:tr>
      <w:tr w:rsidR="00D81D7B"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D81D7B" w:rsidRDefault="00D81D7B" w:rsidP="00D81D7B">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D81D7B" w:rsidRPr="00F62259" w:rsidRDefault="00D81D7B" w:rsidP="00D81D7B">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D81D7B" w:rsidRPr="00A4729D" w:rsidRDefault="00D81D7B" w:rsidP="00D81D7B">
            <w:pPr>
              <w:tabs>
                <w:tab w:val="clear" w:pos="-189"/>
              </w:tabs>
              <w:suppressAutoHyphens/>
              <w:rPr>
                <w:rFonts w:cs="Arial"/>
                <w:highlight w:val="yellow"/>
              </w:rPr>
            </w:pPr>
          </w:p>
        </w:tc>
      </w:tr>
      <w:bookmarkEnd w:id="8"/>
      <w:bookmarkEnd w:id="9"/>
    </w:tbl>
    <w:p w14:paraId="1CC4FA35" w14:textId="77777777" w:rsidR="00F7219D" w:rsidRPr="00045913" w:rsidRDefault="00F7219D" w:rsidP="00F7219D">
      <w:pPr>
        <w:rPr>
          <w:sz w:val="10"/>
          <w:szCs w:val="10"/>
        </w:rPr>
      </w:pPr>
    </w:p>
    <w:bookmarkEnd w:id="7"/>
    <w:bookmarkEnd w:id="10"/>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339325A3" w:rsidR="00F7219D" w:rsidRPr="00DC4BB2" w:rsidRDefault="00F7219D" w:rsidP="00E509FF">
            <w:pPr>
              <w:jc w:val="left"/>
              <w:rPr>
                <w:sz w:val="22"/>
                <w:szCs w:val="22"/>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7CCD09F" w:rsidR="00F7219D" w:rsidRPr="00DC4BB2" w:rsidRDefault="00DC4BB2" w:rsidP="00E509FF">
            <w:pPr>
              <w:jc w:val="left"/>
              <w:rPr>
                <w:sz w:val="22"/>
                <w:szCs w:val="22"/>
              </w:rPr>
            </w:pPr>
            <w:r>
              <w:rPr>
                <w:sz w:val="22"/>
                <w:szCs w:val="22"/>
              </w:rPr>
              <w:t xml:space="preserve">Autorizzazione di </w:t>
            </w:r>
            <w:r w:rsidR="00F7219D" w:rsidRPr="00DC4BB2">
              <w:rPr>
                <w:sz w:val="22"/>
                <w:szCs w:val="22"/>
              </w:rPr>
              <w:t xml:space="preserve">Abitabilità rilasciata dal comune di </w:t>
            </w:r>
            <w:r w:rsidRPr="00DC4BB2">
              <w:rPr>
                <w:sz w:val="22"/>
                <w:szCs w:val="22"/>
              </w:rPr>
              <w:t>Carpi</w:t>
            </w:r>
            <w:r w:rsidR="00F7219D" w:rsidRPr="00DC4BB2">
              <w:rPr>
                <w:sz w:val="22"/>
                <w:szCs w:val="22"/>
              </w:rPr>
              <w:t xml:space="preserve"> il </w:t>
            </w:r>
            <w:r w:rsidRPr="00DC4BB2">
              <w:rPr>
                <w:sz w:val="22"/>
                <w:szCs w:val="22"/>
              </w:rPr>
              <w:t>01/07/1981</w:t>
            </w:r>
            <w:r w:rsidR="00F7219D" w:rsidRPr="00DC4BB2">
              <w:rPr>
                <w:sz w:val="22"/>
                <w:szCs w:val="22"/>
              </w:rPr>
              <w:t xml:space="preserve"> riferita all’intero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DC4BB2"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2F17B642" w:rsidR="00F7219D" w:rsidRPr="00DC4BB2"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DC4BB2" w:rsidRDefault="00F7219D" w:rsidP="00E509FF">
            <w:pPr>
              <w:jc w:val="left"/>
              <w:rPr>
                <w:sz w:val="22"/>
                <w:szCs w:val="22"/>
              </w:rPr>
            </w:pPr>
            <w:r w:rsidRPr="00DC4BB2">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DC4BB2"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DC4BB2" w:rsidRDefault="00F7219D" w:rsidP="00E509FF">
            <w:pPr>
              <w:jc w:val="left"/>
              <w:rPr>
                <w:sz w:val="22"/>
                <w:szCs w:val="22"/>
              </w:rPr>
            </w:pPr>
            <w:r w:rsidRPr="00DC4BB2">
              <w:rPr>
                <w:sz w:val="22"/>
                <w:szCs w:val="22"/>
              </w:rPr>
              <w:t>elettrici</w:t>
            </w:r>
          </w:p>
        </w:tc>
        <w:tc>
          <w:tcPr>
            <w:tcW w:w="7751" w:type="dxa"/>
            <w:tcBorders>
              <w:left w:val="dotted" w:sz="4" w:space="0" w:color="auto"/>
              <w:bottom w:val="dotted" w:sz="4" w:space="0" w:color="auto"/>
            </w:tcBorders>
          </w:tcPr>
          <w:p w14:paraId="023C5A2B" w14:textId="2FE6E3EE" w:rsidR="00F7219D" w:rsidRPr="00DC4BB2" w:rsidRDefault="00F7219D" w:rsidP="00847779">
            <w:pPr>
              <w:jc w:val="left"/>
              <w:rPr>
                <w:sz w:val="22"/>
                <w:szCs w:val="22"/>
              </w:rPr>
            </w:pPr>
            <w:proofErr w:type="spellStart"/>
            <w:r w:rsidRPr="00DC4BB2">
              <w:rPr>
                <w:sz w:val="22"/>
                <w:szCs w:val="22"/>
              </w:rPr>
              <w:t>Di.Co</w:t>
            </w:r>
            <w:proofErr w:type="spellEnd"/>
            <w:r w:rsidRPr="00DC4BB2">
              <w:rPr>
                <w:sz w:val="22"/>
                <w:szCs w:val="22"/>
              </w:rPr>
              <w:t xml:space="preserve">. del </w:t>
            </w:r>
            <w:r w:rsidR="00DC4BB2">
              <w:rPr>
                <w:sz w:val="22"/>
                <w:szCs w:val="22"/>
              </w:rPr>
              <w:t>15/01/2009</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DC4BB2" w:rsidRDefault="00F7219D" w:rsidP="00E509FF">
            <w:pPr>
              <w:jc w:val="left"/>
              <w:rPr>
                <w:sz w:val="22"/>
                <w:szCs w:val="22"/>
              </w:rPr>
            </w:pPr>
            <w:r w:rsidRPr="00DC4BB2">
              <w:rPr>
                <w:sz w:val="22"/>
                <w:szCs w:val="22"/>
              </w:rPr>
              <w:t>idrici</w:t>
            </w:r>
          </w:p>
        </w:tc>
        <w:tc>
          <w:tcPr>
            <w:tcW w:w="7751" w:type="dxa"/>
            <w:tcBorders>
              <w:top w:val="dotted" w:sz="4" w:space="0" w:color="auto"/>
              <w:left w:val="dotted" w:sz="4" w:space="0" w:color="auto"/>
              <w:bottom w:val="dotted" w:sz="4" w:space="0" w:color="auto"/>
            </w:tcBorders>
          </w:tcPr>
          <w:p w14:paraId="3FC3F502" w14:textId="12CC498D" w:rsidR="00F7219D" w:rsidRPr="00DC4BB2" w:rsidRDefault="009A491C"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DC4BB2" w:rsidRDefault="00F7219D" w:rsidP="00E509FF">
            <w:pPr>
              <w:jc w:val="left"/>
              <w:rPr>
                <w:sz w:val="22"/>
                <w:szCs w:val="22"/>
              </w:rPr>
            </w:pPr>
            <w:r w:rsidRPr="00DC4BB2">
              <w:rPr>
                <w:sz w:val="22"/>
                <w:szCs w:val="22"/>
              </w:rPr>
              <w:t>termici</w:t>
            </w:r>
          </w:p>
        </w:tc>
        <w:tc>
          <w:tcPr>
            <w:tcW w:w="7751" w:type="dxa"/>
            <w:tcBorders>
              <w:top w:val="dotted" w:sz="4" w:space="0" w:color="auto"/>
              <w:left w:val="dotted" w:sz="4" w:space="0" w:color="auto"/>
              <w:bottom w:val="dotted" w:sz="4" w:space="0" w:color="auto"/>
            </w:tcBorders>
          </w:tcPr>
          <w:p w14:paraId="312F98CE" w14:textId="66307E93" w:rsidR="00F7219D" w:rsidRPr="00DC4BB2" w:rsidRDefault="009A491C" w:rsidP="00E509FF">
            <w:pPr>
              <w:jc w:val="left"/>
              <w:rPr>
                <w:sz w:val="22"/>
                <w:szCs w:val="22"/>
              </w:rPr>
            </w:pPr>
            <w:r>
              <w:rPr>
                <w:sz w:val="22"/>
                <w:szCs w:val="22"/>
              </w:rPr>
              <w:t>In corso di reperimento</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DC4BB2" w:rsidRDefault="00F7219D" w:rsidP="00E509FF">
            <w:pPr>
              <w:jc w:val="left"/>
              <w:rPr>
                <w:sz w:val="22"/>
                <w:szCs w:val="22"/>
              </w:rPr>
            </w:pPr>
            <w:r w:rsidRPr="00DC4BB2">
              <w:rPr>
                <w:sz w:val="22"/>
                <w:szCs w:val="22"/>
              </w:rPr>
              <w:t>aeraulici</w:t>
            </w:r>
          </w:p>
        </w:tc>
        <w:tc>
          <w:tcPr>
            <w:tcW w:w="7751" w:type="dxa"/>
            <w:tcBorders>
              <w:top w:val="dotted" w:sz="4" w:space="0" w:color="auto"/>
              <w:left w:val="dotted" w:sz="4" w:space="0" w:color="auto"/>
              <w:bottom w:val="dotted" w:sz="4" w:space="0" w:color="auto"/>
            </w:tcBorders>
          </w:tcPr>
          <w:p w14:paraId="355AC79B" w14:textId="54EF0B09" w:rsidR="00F7219D" w:rsidRPr="00DC4BB2" w:rsidRDefault="009A491C" w:rsidP="00E509FF">
            <w:pPr>
              <w:jc w:val="left"/>
              <w:rPr>
                <w:sz w:val="22"/>
                <w:szCs w:val="22"/>
              </w:rPr>
            </w:pPr>
            <w:r>
              <w:rPr>
                <w:sz w:val="22"/>
                <w:szCs w:val="22"/>
              </w:rPr>
              <w:t>In corso di reperimento</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DC4BB2" w:rsidRDefault="00F7219D" w:rsidP="00E509FF">
            <w:pPr>
              <w:jc w:val="left"/>
              <w:rPr>
                <w:sz w:val="22"/>
                <w:szCs w:val="22"/>
              </w:rPr>
            </w:pPr>
            <w:r w:rsidRPr="00DC4BB2">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DC4BB2" w:rsidRDefault="00F7219D" w:rsidP="00E509FF">
            <w:pPr>
              <w:jc w:val="left"/>
              <w:rPr>
                <w:sz w:val="22"/>
                <w:szCs w:val="22"/>
              </w:rPr>
            </w:pPr>
            <w:r w:rsidRPr="00DC4BB2">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DC4BB2" w:rsidRDefault="00F7219D" w:rsidP="00E509FF">
            <w:pPr>
              <w:jc w:val="left"/>
              <w:rPr>
                <w:sz w:val="22"/>
                <w:szCs w:val="22"/>
              </w:rPr>
            </w:pPr>
            <w:r w:rsidRPr="00DC4BB2">
              <w:rPr>
                <w:sz w:val="22"/>
                <w:szCs w:val="22"/>
              </w:rPr>
              <w:t>insegne</w:t>
            </w:r>
          </w:p>
        </w:tc>
        <w:tc>
          <w:tcPr>
            <w:tcW w:w="7751" w:type="dxa"/>
            <w:tcBorders>
              <w:top w:val="dotted" w:sz="4" w:space="0" w:color="auto"/>
              <w:left w:val="dotted" w:sz="4" w:space="0" w:color="auto"/>
              <w:bottom w:val="dotted" w:sz="4" w:space="0" w:color="auto"/>
            </w:tcBorders>
          </w:tcPr>
          <w:p w14:paraId="096B2F73" w14:textId="190C8E96" w:rsidR="00F7219D" w:rsidRPr="00DC4BB2" w:rsidRDefault="00DC4BB2" w:rsidP="00E509FF">
            <w:pPr>
              <w:jc w:val="left"/>
              <w:rPr>
                <w:sz w:val="22"/>
                <w:szCs w:val="22"/>
              </w:rPr>
            </w:pPr>
            <w:proofErr w:type="spellStart"/>
            <w:r>
              <w:rPr>
                <w:sz w:val="22"/>
                <w:szCs w:val="22"/>
              </w:rPr>
              <w:t>Di.Co</w:t>
            </w:r>
            <w:proofErr w:type="spellEnd"/>
            <w:r>
              <w:rPr>
                <w:sz w:val="22"/>
                <w:szCs w:val="22"/>
              </w:rPr>
              <w:t>. del 30/10/2005 alleg</w:t>
            </w:r>
            <w:r w:rsidR="00ED7650">
              <w:rPr>
                <w:sz w:val="22"/>
                <w:szCs w:val="22"/>
              </w:rPr>
              <w:t>a</w:t>
            </w:r>
            <w:r>
              <w:rPr>
                <w:sz w:val="22"/>
                <w:szCs w:val="22"/>
              </w:rPr>
              <w:t xml:space="preserve">to alla SCIA del </w:t>
            </w:r>
            <w:r w:rsidR="00ED7650">
              <w:rPr>
                <w:sz w:val="22"/>
                <w:szCs w:val="22"/>
              </w:rPr>
              <w:t>31</w:t>
            </w:r>
            <w:r>
              <w:rPr>
                <w:sz w:val="22"/>
                <w:szCs w:val="22"/>
              </w:rPr>
              <w:t>/0</w:t>
            </w:r>
            <w:r w:rsidR="00ED7650">
              <w:rPr>
                <w:sz w:val="22"/>
                <w:szCs w:val="22"/>
              </w:rPr>
              <w:t>7</w:t>
            </w:r>
            <w:r>
              <w:rPr>
                <w:sz w:val="22"/>
                <w:szCs w:val="22"/>
              </w:rPr>
              <w:t>/2015</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DC4BB2" w:rsidRDefault="00F7219D" w:rsidP="00E509FF">
            <w:pPr>
              <w:jc w:val="left"/>
              <w:rPr>
                <w:sz w:val="22"/>
                <w:szCs w:val="22"/>
              </w:rPr>
            </w:pPr>
          </w:p>
        </w:tc>
        <w:tc>
          <w:tcPr>
            <w:tcW w:w="7751" w:type="dxa"/>
            <w:tcBorders>
              <w:top w:val="dotted" w:sz="4" w:space="0" w:color="auto"/>
              <w:left w:val="dotted" w:sz="4" w:space="0" w:color="auto"/>
            </w:tcBorders>
          </w:tcPr>
          <w:p w14:paraId="08BA644B" w14:textId="77777777" w:rsidR="00F7219D" w:rsidRPr="00DC4BB2"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898BB5F" w:rsidR="00F7219D" w:rsidRPr="00DC4BB2" w:rsidRDefault="00437935" w:rsidP="00E509FF">
            <w:pPr>
              <w:jc w:val="left"/>
              <w:rPr>
                <w:sz w:val="22"/>
                <w:szCs w:val="22"/>
              </w:rPr>
            </w:pPr>
            <w:r w:rsidRPr="00DC4BB2">
              <w:rPr>
                <w:sz w:val="22"/>
                <w:szCs w:val="22"/>
              </w:rPr>
              <w:t xml:space="preserve">Dichiarazione di effettuato sopralluogo del </w:t>
            </w:r>
            <w:r w:rsidR="00ED7650">
              <w:rPr>
                <w:sz w:val="22"/>
                <w:szCs w:val="22"/>
              </w:rPr>
              <w:t>12/10/2017</w:t>
            </w: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7D016548" w:rsidR="00F7219D" w:rsidRDefault="00B17C12" w:rsidP="00F7219D">
      <w:pPr>
        <w:jc w:val="center"/>
      </w:pPr>
      <w:r>
        <w:rPr>
          <w:noProof/>
        </w:rPr>
        <w:drawing>
          <wp:inline distT="0" distB="0" distL="0" distR="0" wp14:anchorId="399778D0" wp14:editId="33F2A6F9">
            <wp:extent cx="8679207" cy="6120000"/>
            <wp:effectExtent l="0" t="0" r="762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7920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EE476D2" w:rsidR="00F7219D" w:rsidRDefault="00ED7650" w:rsidP="00F7219D">
      <w:pPr>
        <w:jc w:val="center"/>
      </w:pPr>
      <w:r>
        <w:rPr>
          <w:noProof/>
        </w:rPr>
        <w:drawing>
          <wp:anchor distT="0" distB="0" distL="114300" distR="114300" simplePos="0" relativeHeight="251644928" behindDoc="0" locked="0" layoutInCell="1" allowOverlap="1" wp14:anchorId="7F0E3FBE" wp14:editId="50196F09">
            <wp:simplePos x="0" y="0"/>
            <wp:positionH relativeFrom="column">
              <wp:posOffset>2297155</wp:posOffset>
            </wp:positionH>
            <wp:positionV relativeFrom="paragraph">
              <wp:posOffset>1907891</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rFonts w:cs="Arial"/>
          <w:b/>
          <w:noProof/>
        </w:rPr>
        <mc:AlternateContent>
          <mc:Choice Requires="wps">
            <w:drawing>
              <wp:anchor distT="0" distB="0" distL="114300" distR="114300" simplePos="0" relativeHeight="251663360" behindDoc="0" locked="0" layoutInCell="1" allowOverlap="1" wp14:anchorId="58ECE0B3" wp14:editId="5FC7EC54">
                <wp:simplePos x="0" y="0"/>
                <wp:positionH relativeFrom="column">
                  <wp:posOffset>2844164</wp:posOffset>
                </wp:positionH>
                <wp:positionV relativeFrom="paragraph">
                  <wp:posOffset>2440996</wp:posOffset>
                </wp:positionV>
                <wp:extent cx="1736156" cy="1162751"/>
                <wp:effectExtent l="0" t="57150" r="16510" b="1841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36156" cy="1162751"/>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EC77AD" id="_x0000_t32" coordsize="21600,21600" o:spt="32" o:oned="t" path="m,l21600,21600e" filled="f">
                <v:path arrowok="t" fillok="f" o:connecttype="none"/>
                <o:lock v:ext="edit" shapetype="t"/>
              </v:shapetype>
              <v:shape id="Connettore 2 8" o:spid="_x0000_s1026" type="#_x0000_t32" style="position:absolute;margin-left:223.95pt;margin-top:192.2pt;width:136.7pt;height:91.5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" strokecolor="red" strokeweight="3pt">
                <v:stroke dashstyle="dash" endarrow="open" endarrowwidth="wide"/>
              </v:shape>
            </w:pict>
          </mc:Fallback>
        </mc:AlternateContent>
      </w:r>
      <w:r>
        <w:rPr>
          <w:rFonts w:ascii="Swis721 BT" w:hAnsi="Swis721 BT"/>
          <w:noProof/>
          <w:sz w:val="22"/>
          <w:szCs w:val="22"/>
        </w:rPr>
        <mc:AlternateContent>
          <mc:Choice Requires="wps">
            <w:drawing>
              <wp:anchor distT="0" distB="0" distL="114300" distR="114300" simplePos="0" relativeHeight="251672576" behindDoc="0" locked="0" layoutInCell="1" allowOverlap="1" wp14:anchorId="694F6152" wp14:editId="166572B2">
                <wp:simplePos x="0" y="0"/>
                <wp:positionH relativeFrom="column">
                  <wp:posOffset>4563782</wp:posOffset>
                </wp:positionH>
                <wp:positionV relativeFrom="paragraph">
                  <wp:posOffset>3198438</wp:posOffset>
                </wp:positionV>
                <wp:extent cx="224221" cy="388971"/>
                <wp:effectExtent l="19050" t="19050" r="23495" b="1143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4221" cy="388971"/>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1FBFCB" id="Connettore 2 13" o:spid="_x0000_s1026" type="#_x0000_t32" style="position:absolute;margin-left:359.35pt;margin-top:251.85pt;width:17.65pt;height:30.6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" strokecolor="red" strokeweight="3pt">
                <v:stroke dashstyle="dash"/>
              </v:shape>
            </w:pict>
          </mc:Fallback>
        </mc:AlternateContent>
      </w:r>
      <w:r>
        <w:rPr>
          <w:noProof/>
        </w:rPr>
        <mc:AlternateContent>
          <mc:Choice Requires="wps">
            <w:drawing>
              <wp:anchor distT="0" distB="0" distL="114300" distR="114300" simplePos="0" relativeHeight="251653120" behindDoc="0" locked="0" layoutInCell="1" allowOverlap="1" wp14:anchorId="7189DA1A" wp14:editId="0FEB49D5">
                <wp:simplePos x="0" y="0"/>
                <wp:positionH relativeFrom="column">
                  <wp:posOffset>4660596</wp:posOffset>
                </wp:positionH>
                <wp:positionV relativeFrom="paragraph">
                  <wp:posOffset>2854392</wp:posOffset>
                </wp:positionV>
                <wp:extent cx="245110" cy="258445"/>
                <wp:effectExtent l="38100" t="38100" r="254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9564410">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F9B71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67pt;margin-top:224.75pt;width:19.3pt;height:20.35pt;rotation:10446886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" adj="10243" fillcolor="red" strokecolor="red" strokeweight="2pt">
                <v:path arrowok="t"/>
              </v:shape>
            </w:pict>
          </mc:Fallback>
        </mc:AlternateContent>
      </w:r>
      <w:r>
        <w:rPr>
          <w:rFonts w:ascii="Swis721 BT" w:hAnsi="Swis721 BT"/>
          <w:noProof/>
          <w:sz w:val="22"/>
          <w:szCs w:val="22"/>
        </w:rPr>
        <w:drawing>
          <wp:inline distT="0" distB="0" distL="0" distR="0" wp14:anchorId="2690C261" wp14:editId="1EF23536">
            <wp:extent cx="8939339" cy="4320000"/>
            <wp:effectExtent l="0" t="0" r="0" b="444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2F5E0EB3"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Piazza</w:t>
      </w:r>
      <w:r w:rsidR="00ED7650">
        <w:rPr>
          <w:rFonts w:ascii="Swis721 BT" w:hAnsi="Swis721 BT"/>
          <w:sz w:val="22"/>
          <w:szCs w:val="22"/>
        </w:rPr>
        <w:t>le Dante Alighieri</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3F446A" w:rsidRDefault="003F446A" w:rsidP="00212665">
      <w:r>
        <w:separator/>
      </w:r>
    </w:p>
  </w:endnote>
  <w:endnote w:type="continuationSeparator" w:id="0">
    <w:p w14:paraId="2E83EB01" w14:textId="77777777" w:rsidR="003F446A" w:rsidRDefault="003F446A"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3F446A" w:rsidRPr="00353F7E" w:rsidRDefault="003F446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C11600" w:rsidRPr="00C11600">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3F446A" w:rsidRPr="002F3833" w:rsidRDefault="003F446A">
        <w:pPr>
          <w:pStyle w:val="Pidipagina"/>
          <w:jc w:val="center"/>
          <w:rPr>
            <w:sz w:val="8"/>
            <w:szCs w:val="8"/>
          </w:rPr>
        </w:pPr>
      </w:p>
      <w:p w14:paraId="70EC75F6" w14:textId="77777777" w:rsidR="003F446A" w:rsidRDefault="003F446A">
        <w:pPr>
          <w:pStyle w:val="Pidipagina"/>
          <w:jc w:val="center"/>
        </w:pPr>
        <w:r>
          <w:fldChar w:fldCharType="begin"/>
        </w:r>
        <w:r>
          <w:instrText>PAGE   \* MERGEFORMAT</w:instrText>
        </w:r>
        <w:r>
          <w:fldChar w:fldCharType="separate"/>
        </w:r>
        <w:r w:rsidR="000A07B8">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3F446A" w:rsidRPr="005B03CF" w:rsidRDefault="003F446A"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3F446A" w:rsidRPr="005B03CF" w:rsidRDefault="003F446A"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3F446A" w:rsidRPr="005B03CF" w:rsidRDefault="003F446A"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3F446A" w:rsidRPr="00353F7E" w:rsidRDefault="003F446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A07B8">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3F446A" w:rsidRPr="005B03CF" w:rsidRDefault="003F446A"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3F446A" w:rsidRPr="00353F7E" w:rsidRDefault="003F446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A07B8">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3F446A" w:rsidRPr="005B03CF" w:rsidRDefault="003F446A"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3F446A" w:rsidRPr="00353F7E" w:rsidRDefault="003F446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3F446A" w:rsidRPr="00D94D6A" w:rsidRDefault="003F446A" w:rsidP="00212665">
        <w:pPr>
          <w:pStyle w:val="Pidipagina"/>
          <w:jc w:val="center"/>
          <w:rPr>
            <w:sz w:val="12"/>
            <w:szCs w:val="12"/>
          </w:rPr>
        </w:pPr>
      </w:p>
      <w:p w14:paraId="3B9FD149" w14:textId="77777777" w:rsidR="003F446A" w:rsidRPr="00353F7E" w:rsidRDefault="003F446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A07B8">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3F446A" w:rsidRDefault="003F446A" w:rsidP="00212665">
      <w:r>
        <w:separator/>
      </w:r>
    </w:p>
  </w:footnote>
  <w:footnote w:type="continuationSeparator" w:id="0">
    <w:p w14:paraId="4C2BDD01" w14:textId="77777777" w:rsidR="003F446A" w:rsidRDefault="003F446A"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3F446A" w:rsidRDefault="003F446A">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3F446A" w:rsidRPr="00026DE1" w14:paraId="5C8AC99F" w14:textId="77777777" w:rsidTr="00212665">
      <w:tc>
        <w:tcPr>
          <w:tcW w:w="809" w:type="dxa"/>
          <w:shd w:val="clear" w:color="auto" w:fill="D9D9D9" w:themeFill="background1" w:themeFillShade="D9"/>
          <w:vAlign w:val="center"/>
        </w:tcPr>
        <w:p w14:paraId="188EDBDC" w14:textId="77777777" w:rsidR="003F446A" w:rsidRPr="00026DE1" w:rsidRDefault="003F446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3F446A" w:rsidRPr="00026DE1" w:rsidRDefault="003F446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3F446A" w:rsidRPr="00026DE1" w:rsidRDefault="003F446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3F446A" w:rsidRPr="00026DE1" w:rsidRDefault="003F446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3F446A" w:rsidRPr="00026DE1" w:rsidRDefault="003F446A"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3F446A" w:rsidRPr="00026DE1" w:rsidRDefault="003F446A" w:rsidP="00212665">
          <w:pPr>
            <w:tabs>
              <w:tab w:val="clear" w:pos="-189"/>
            </w:tabs>
            <w:jc w:val="left"/>
            <w:rPr>
              <w:sz w:val="24"/>
            </w:rPr>
          </w:pPr>
          <w:r w:rsidRPr="00026DE1">
            <w:rPr>
              <w:b/>
              <w:sz w:val="24"/>
            </w:rPr>
            <w:t>NOTE</w:t>
          </w:r>
        </w:p>
      </w:tc>
    </w:tr>
  </w:tbl>
  <w:p w14:paraId="5365D0B9" w14:textId="77777777" w:rsidR="003F446A" w:rsidRPr="007A1BD5" w:rsidRDefault="003F446A">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3F446A" w:rsidRDefault="003F446A"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3F446A" w:rsidRDefault="003F446A">
    <w:pPr>
      <w:pStyle w:val="Intestazione"/>
    </w:pPr>
  </w:p>
  <w:p w14:paraId="27C76A20" w14:textId="77777777" w:rsidR="003F446A" w:rsidRPr="007A1BD5" w:rsidRDefault="003F446A">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3F446A" w:rsidRPr="00026DE1" w14:paraId="5C8CF501" w14:textId="77777777" w:rsidTr="00212665">
      <w:tc>
        <w:tcPr>
          <w:tcW w:w="959" w:type="dxa"/>
          <w:shd w:val="clear" w:color="auto" w:fill="D9D9D9" w:themeFill="background1" w:themeFillShade="D9"/>
          <w:vAlign w:val="center"/>
        </w:tcPr>
        <w:p w14:paraId="63C71DD3" w14:textId="77777777" w:rsidR="003F446A" w:rsidRPr="00026DE1" w:rsidRDefault="003F446A"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3F446A" w:rsidRPr="00026DE1" w:rsidRDefault="003F446A"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3F446A" w:rsidRPr="00026DE1" w:rsidRDefault="003F446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3F446A" w:rsidRPr="00026DE1" w:rsidRDefault="003F446A"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3F446A" w:rsidRPr="00026DE1" w:rsidRDefault="003F446A"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3F446A" w:rsidRPr="00026DE1" w:rsidRDefault="003F446A" w:rsidP="00212665">
          <w:pPr>
            <w:tabs>
              <w:tab w:val="clear" w:pos="-189"/>
            </w:tabs>
            <w:jc w:val="left"/>
            <w:rPr>
              <w:sz w:val="24"/>
            </w:rPr>
          </w:pPr>
          <w:r w:rsidRPr="00026DE1">
            <w:rPr>
              <w:b/>
              <w:sz w:val="24"/>
            </w:rPr>
            <w:t>NOTE</w:t>
          </w:r>
        </w:p>
      </w:tc>
    </w:tr>
  </w:tbl>
  <w:p w14:paraId="26A007F3" w14:textId="77777777" w:rsidR="003F446A" w:rsidRPr="009429AB" w:rsidRDefault="003F446A"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3F446A" w:rsidRPr="00026DE1" w14:paraId="6B3AB273" w14:textId="77777777" w:rsidTr="00212665">
      <w:tc>
        <w:tcPr>
          <w:tcW w:w="809" w:type="dxa"/>
          <w:shd w:val="clear" w:color="auto" w:fill="D9D9D9" w:themeFill="background1" w:themeFillShade="D9"/>
          <w:vAlign w:val="center"/>
        </w:tcPr>
        <w:p w14:paraId="78E61CDC" w14:textId="77777777" w:rsidR="003F446A" w:rsidRPr="00026DE1" w:rsidRDefault="003F446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3F446A" w:rsidRPr="00026DE1" w:rsidRDefault="003F446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3F446A" w:rsidRPr="00026DE1" w:rsidRDefault="003F446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3F446A" w:rsidRPr="00026DE1" w:rsidRDefault="003F446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3F446A" w:rsidRPr="00026DE1" w:rsidRDefault="003F446A"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3F446A" w:rsidRPr="00026DE1" w:rsidRDefault="003F446A" w:rsidP="00212665">
          <w:pPr>
            <w:tabs>
              <w:tab w:val="clear" w:pos="-189"/>
            </w:tabs>
            <w:jc w:val="left"/>
            <w:rPr>
              <w:sz w:val="24"/>
            </w:rPr>
          </w:pPr>
          <w:r w:rsidRPr="00026DE1">
            <w:rPr>
              <w:b/>
              <w:sz w:val="24"/>
            </w:rPr>
            <w:t>NOTE</w:t>
          </w:r>
        </w:p>
      </w:tc>
    </w:tr>
  </w:tbl>
  <w:p w14:paraId="45DCD412" w14:textId="77777777" w:rsidR="003F446A" w:rsidRPr="007A1BD5" w:rsidRDefault="003F446A"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3F446A" w:rsidRDefault="003F446A"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3F446A" w:rsidRDefault="003F446A"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3F446A" w:rsidRDefault="003F446A" w:rsidP="00212665">
    <w:pPr>
      <w:pStyle w:val="Intestazione"/>
      <w:tabs>
        <w:tab w:val="clear" w:pos="4819"/>
        <w:tab w:val="clear" w:pos="9638"/>
        <w:tab w:val="left" w:pos="188"/>
        <w:tab w:val="left" w:pos="11032"/>
      </w:tabs>
      <w:rPr>
        <w:sz w:val="8"/>
        <w:szCs w:val="8"/>
      </w:rPr>
    </w:pPr>
  </w:p>
  <w:p w14:paraId="3A5CC29D" w14:textId="77777777" w:rsidR="003F446A" w:rsidRPr="007A1BD5" w:rsidRDefault="003F446A"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3F446A" w14:paraId="353D1854" w14:textId="77777777" w:rsidTr="003275B2">
      <w:tc>
        <w:tcPr>
          <w:tcW w:w="777" w:type="pct"/>
          <w:vMerge w:val="restart"/>
          <w:shd w:val="clear" w:color="auto" w:fill="F2F2F2" w:themeFill="background1" w:themeFillShade="F2"/>
          <w:vAlign w:val="center"/>
        </w:tcPr>
        <w:p w14:paraId="385D8C44" w14:textId="77777777" w:rsidR="003F446A" w:rsidRPr="00D95587" w:rsidRDefault="003F446A"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3F446A" w:rsidRPr="00D95587" w:rsidRDefault="003F446A"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3F446A" w:rsidRPr="00D95587" w:rsidRDefault="003F446A"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3F446A" w:rsidRPr="00D95587" w:rsidRDefault="003F446A"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3F446A" w:rsidRPr="00D95587" w:rsidRDefault="003F446A"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3F446A" w:rsidRPr="00D95587" w:rsidRDefault="003F446A"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F446A" w14:paraId="5A695C41" w14:textId="77777777" w:rsidTr="003275B2">
      <w:tc>
        <w:tcPr>
          <w:tcW w:w="777" w:type="pct"/>
          <w:vMerge/>
          <w:shd w:val="clear" w:color="auto" w:fill="EEECE1" w:themeFill="background2"/>
          <w:vAlign w:val="center"/>
        </w:tcPr>
        <w:p w14:paraId="03DB1CF8" w14:textId="77777777" w:rsidR="003F446A" w:rsidRPr="00D95587" w:rsidRDefault="003F446A"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3F446A" w:rsidRPr="00D95587" w:rsidRDefault="003F446A"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3F446A" w:rsidRPr="00D95587" w:rsidRDefault="003F446A"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3F446A" w:rsidRPr="00D95587" w:rsidRDefault="003F446A"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3F446A" w:rsidRPr="00D95587" w:rsidRDefault="003F446A"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3F446A" w:rsidRPr="00D95587" w:rsidRDefault="003F446A"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3F446A" w:rsidRPr="00D95587" w:rsidRDefault="003F446A"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3F446A" w:rsidRPr="00D95587" w:rsidRDefault="003F446A" w:rsidP="00212665">
          <w:pPr>
            <w:adjustRightInd w:val="0"/>
            <w:spacing w:line="276" w:lineRule="auto"/>
            <w:jc w:val="center"/>
            <w:rPr>
              <w:rFonts w:eastAsia="Arial Unicode MS" w:cs="Arial"/>
              <w:b/>
              <w:sz w:val="18"/>
            </w:rPr>
          </w:pPr>
        </w:p>
      </w:tc>
    </w:tr>
  </w:tbl>
  <w:p w14:paraId="170512BE" w14:textId="77777777" w:rsidR="003F446A" w:rsidRPr="00A96CC1" w:rsidRDefault="003F446A"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3F446A" w:rsidRPr="00DA13BA" w:rsidRDefault="003F446A"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3F446A" w:rsidRPr="00A96CC1" w:rsidRDefault="003F446A"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22615683">
    <w:abstractNumId w:val="2"/>
  </w:num>
  <w:num w:numId="2" w16cid:durableId="564608135">
    <w:abstractNumId w:val="30"/>
  </w:num>
  <w:num w:numId="3" w16cid:durableId="1843735151">
    <w:abstractNumId w:val="14"/>
  </w:num>
  <w:num w:numId="4" w16cid:durableId="1477183731">
    <w:abstractNumId w:val="15"/>
  </w:num>
  <w:num w:numId="5" w16cid:durableId="1917667190">
    <w:abstractNumId w:val="1"/>
  </w:num>
  <w:num w:numId="6" w16cid:durableId="1107770231">
    <w:abstractNumId w:val="9"/>
  </w:num>
  <w:num w:numId="7" w16cid:durableId="1721436655">
    <w:abstractNumId w:val="21"/>
  </w:num>
  <w:num w:numId="8" w16cid:durableId="108596985">
    <w:abstractNumId w:val="19"/>
  </w:num>
  <w:num w:numId="9" w16cid:durableId="1481577567">
    <w:abstractNumId w:val="18"/>
  </w:num>
  <w:num w:numId="10" w16cid:durableId="1340888839">
    <w:abstractNumId w:val="36"/>
  </w:num>
  <w:num w:numId="11" w16cid:durableId="190167205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6579525">
    <w:abstractNumId w:val="28"/>
  </w:num>
  <w:num w:numId="13" w16cid:durableId="521171578">
    <w:abstractNumId w:val="25"/>
  </w:num>
  <w:num w:numId="14" w16cid:durableId="173011025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0049932">
    <w:abstractNumId w:val="12"/>
  </w:num>
  <w:num w:numId="16" w16cid:durableId="1738547449">
    <w:abstractNumId w:val="27"/>
  </w:num>
  <w:num w:numId="17" w16cid:durableId="632518247">
    <w:abstractNumId w:val="29"/>
  </w:num>
  <w:num w:numId="18" w16cid:durableId="63861452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80865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43283311">
    <w:abstractNumId w:val="5"/>
  </w:num>
  <w:num w:numId="21" w16cid:durableId="189211294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1390113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0447891">
    <w:abstractNumId w:val="22"/>
  </w:num>
  <w:num w:numId="24" w16cid:durableId="156752269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8960824">
    <w:abstractNumId w:val="34"/>
  </w:num>
  <w:num w:numId="26" w16cid:durableId="1770158049">
    <w:abstractNumId w:val="24"/>
  </w:num>
  <w:num w:numId="27" w16cid:durableId="2138524910">
    <w:abstractNumId w:val="6"/>
  </w:num>
  <w:num w:numId="28" w16cid:durableId="1127235019">
    <w:abstractNumId w:val="17"/>
  </w:num>
  <w:num w:numId="29" w16cid:durableId="974529600">
    <w:abstractNumId w:val="11"/>
  </w:num>
  <w:num w:numId="30" w16cid:durableId="207692583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1453889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94067254">
    <w:abstractNumId w:val="33"/>
  </w:num>
  <w:num w:numId="33" w16cid:durableId="371661276">
    <w:abstractNumId w:val="13"/>
  </w:num>
  <w:num w:numId="34" w16cid:durableId="181094158">
    <w:abstractNumId w:val="0"/>
  </w:num>
  <w:num w:numId="35" w16cid:durableId="1915578128">
    <w:abstractNumId w:val="26"/>
  </w:num>
  <w:num w:numId="36" w16cid:durableId="315573443">
    <w:abstractNumId w:val="3"/>
  </w:num>
  <w:num w:numId="37" w16cid:durableId="816847444">
    <w:abstractNumId w:val="20"/>
  </w:num>
  <w:num w:numId="38" w16cid:durableId="10154977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A07B8"/>
    <w:rsid w:val="000C3379"/>
    <w:rsid w:val="00193070"/>
    <w:rsid w:val="001E0F2A"/>
    <w:rsid w:val="00212665"/>
    <w:rsid w:val="002175F3"/>
    <w:rsid w:val="00221EE5"/>
    <w:rsid w:val="00227926"/>
    <w:rsid w:val="00311AA0"/>
    <w:rsid w:val="003275B2"/>
    <w:rsid w:val="00335831"/>
    <w:rsid w:val="00342E5C"/>
    <w:rsid w:val="003D2008"/>
    <w:rsid w:val="003E7F85"/>
    <w:rsid w:val="003F446A"/>
    <w:rsid w:val="00406C9A"/>
    <w:rsid w:val="00437935"/>
    <w:rsid w:val="00443BB5"/>
    <w:rsid w:val="00443E53"/>
    <w:rsid w:val="00474F1A"/>
    <w:rsid w:val="00490BB2"/>
    <w:rsid w:val="00497A21"/>
    <w:rsid w:val="004B7893"/>
    <w:rsid w:val="00506B0B"/>
    <w:rsid w:val="006073A4"/>
    <w:rsid w:val="006104B1"/>
    <w:rsid w:val="00646F1D"/>
    <w:rsid w:val="00656D63"/>
    <w:rsid w:val="00676E85"/>
    <w:rsid w:val="006C191B"/>
    <w:rsid w:val="006E6D04"/>
    <w:rsid w:val="00713C48"/>
    <w:rsid w:val="007210C6"/>
    <w:rsid w:val="007475B4"/>
    <w:rsid w:val="007D7227"/>
    <w:rsid w:val="007E4A5A"/>
    <w:rsid w:val="00805407"/>
    <w:rsid w:val="00847779"/>
    <w:rsid w:val="0086339A"/>
    <w:rsid w:val="008922CC"/>
    <w:rsid w:val="008C398F"/>
    <w:rsid w:val="008F6310"/>
    <w:rsid w:val="009130E3"/>
    <w:rsid w:val="009938C7"/>
    <w:rsid w:val="00996099"/>
    <w:rsid w:val="009A491C"/>
    <w:rsid w:val="009A76CE"/>
    <w:rsid w:val="009B34B2"/>
    <w:rsid w:val="00A1568A"/>
    <w:rsid w:val="00A4729D"/>
    <w:rsid w:val="00AF3DC4"/>
    <w:rsid w:val="00B17C12"/>
    <w:rsid w:val="00B31297"/>
    <w:rsid w:val="00B60B00"/>
    <w:rsid w:val="00B80624"/>
    <w:rsid w:val="00B9626D"/>
    <w:rsid w:val="00BE1836"/>
    <w:rsid w:val="00C03FF1"/>
    <w:rsid w:val="00C07629"/>
    <w:rsid w:val="00C11600"/>
    <w:rsid w:val="00C50107"/>
    <w:rsid w:val="00CF6F1C"/>
    <w:rsid w:val="00D317BE"/>
    <w:rsid w:val="00D73A2D"/>
    <w:rsid w:val="00D80492"/>
    <w:rsid w:val="00D81D7B"/>
    <w:rsid w:val="00DB5703"/>
    <w:rsid w:val="00DC1924"/>
    <w:rsid w:val="00DC4BB2"/>
    <w:rsid w:val="00E11C41"/>
    <w:rsid w:val="00E509FF"/>
    <w:rsid w:val="00E73BFC"/>
    <w:rsid w:val="00ED2AD0"/>
    <w:rsid w:val="00ED7650"/>
    <w:rsid w:val="00F04339"/>
    <w:rsid w:val="00F1084C"/>
    <w:rsid w:val="00F22958"/>
    <w:rsid w:val="00F514DE"/>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25376BF1"/>
  <w15:docId w15:val="{02AB0834-0DE0-40D4-B540-6E6FE581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23</Pages>
  <Words>8326</Words>
  <Characters>47460</Characters>
  <Application>Microsoft Office Word</Application>
  <DocSecurity>0</DocSecurity>
  <Lines>395</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7</cp:revision>
  <cp:lastPrinted>2021-02-19T16:32:00Z</cp:lastPrinted>
  <dcterms:created xsi:type="dcterms:W3CDTF">2022-02-15T13:18:00Z</dcterms:created>
  <dcterms:modified xsi:type="dcterms:W3CDTF">2024-07-04T07:31:00Z</dcterms:modified>
</cp:coreProperties>
</file>