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524080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8440AF">
        <w:rPr>
          <w:b/>
          <w:sz w:val="40"/>
          <w:szCs w:val="40"/>
        </w:rPr>
        <w:t>CAMERINO</w:t>
      </w:r>
    </w:p>
    <w:p w14:paraId="7FEC7141" w14:textId="5781E6B2" w:rsidR="000A00FD" w:rsidRDefault="00236017"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0874C4" w:rsidRPr="005B03CF" w14:paraId="284A745D" w14:textId="77777777" w:rsidTr="003275B2">
        <w:trPr>
          <w:cantSplit/>
          <w:trHeight w:val="277"/>
          <w:jc w:val="center"/>
        </w:trPr>
        <w:tc>
          <w:tcPr>
            <w:tcW w:w="742" w:type="dxa"/>
            <w:shd w:val="clear" w:color="auto" w:fill="FFFFFF"/>
            <w:vAlign w:val="center"/>
          </w:tcPr>
          <w:p w14:paraId="3292B138" w14:textId="77777777" w:rsidR="000874C4" w:rsidRPr="005B03CF" w:rsidRDefault="000874C4" w:rsidP="000874C4">
            <w:pPr>
              <w:tabs>
                <w:tab w:val="clear" w:pos="-189"/>
              </w:tabs>
              <w:jc w:val="center"/>
              <w:rPr>
                <w:sz w:val="16"/>
                <w:szCs w:val="16"/>
              </w:rPr>
            </w:pPr>
          </w:p>
        </w:tc>
        <w:tc>
          <w:tcPr>
            <w:tcW w:w="425" w:type="dxa"/>
            <w:shd w:val="clear" w:color="auto" w:fill="FFFFFF"/>
            <w:vAlign w:val="center"/>
          </w:tcPr>
          <w:p w14:paraId="40A58184" w14:textId="606085DA" w:rsidR="000874C4" w:rsidRPr="005B03CF" w:rsidRDefault="000874C4" w:rsidP="000874C4">
            <w:pPr>
              <w:tabs>
                <w:tab w:val="clear" w:pos="-189"/>
              </w:tabs>
              <w:jc w:val="center"/>
              <w:rPr>
                <w:sz w:val="16"/>
              </w:rPr>
            </w:pPr>
            <w:r>
              <w:rPr>
                <w:sz w:val="16"/>
                <w:szCs w:val="16"/>
              </w:rPr>
              <w:t>01</w:t>
            </w:r>
          </w:p>
        </w:tc>
        <w:tc>
          <w:tcPr>
            <w:tcW w:w="1134" w:type="dxa"/>
            <w:shd w:val="clear" w:color="auto" w:fill="FFFFFF"/>
            <w:vAlign w:val="center"/>
          </w:tcPr>
          <w:p w14:paraId="28668C6E" w14:textId="7B028ACE" w:rsidR="000874C4" w:rsidRPr="005B03CF" w:rsidRDefault="000874C4" w:rsidP="000874C4">
            <w:pPr>
              <w:tabs>
                <w:tab w:val="clear" w:pos="-189"/>
              </w:tabs>
              <w:jc w:val="center"/>
              <w:rPr>
                <w:sz w:val="16"/>
              </w:rPr>
            </w:pPr>
            <w:r>
              <w:rPr>
                <w:sz w:val="16"/>
                <w:szCs w:val="16"/>
              </w:rPr>
              <w:t>31-12-2021</w:t>
            </w:r>
          </w:p>
        </w:tc>
        <w:tc>
          <w:tcPr>
            <w:tcW w:w="3544" w:type="dxa"/>
            <w:shd w:val="clear" w:color="auto" w:fill="FFFFFF"/>
            <w:vAlign w:val="center"/>
          </w:tcPr>
          <w:p w14:paraId="01262BE3" w14:textId="5209EABF" w:rsidR="000874C4" w:rsidRPr="005B03CF" w:rsidRDefault="000874C4" w:rsidP="000874C4">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21E96927" w:rsidR="000874C4" w:rsidRPr="005B03CF" w:rsidRDefault="000874C4" w:rsidP="000874C4">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76840540" w:rsidR="000874C4" w:rsidRPr="005B03CF" w:rsidRDefault="000874C4" w:rsidP="000874C4">
            <w:pPr>
              <w:tabs>
                <w:tab w:val="clear" w:pos="-189"/>
              </w:tabs>
              <w:jc w:val="center"/>
              <w:rPr>
                <w:sz w:val="16"/>
              </w:rPr>
            </w:pPr>
            <w:r>
              <w:rPr>
                <w:sz w:val="16"/>
                <w:lang w:eastAsia="en-US"/>
              </w:rPr>
              <w:t>RSPP</w:t>
            </w:r>
          </w:p>
        </w:tc>
        <w:tc>
          <w:tcPr>
            <w:tcW w:w="1351" w:type="dxa"/>
            <w:shd w:val="clear" w:color="auto" w:fill="FFFFFF"/>
            <w:vAlign w:val="center"/>
          </w:tcPr>
          <w:p w14:paraId="563EA816" w14:textId="41CA69CD" w:rsidR="000874C4" w:rsidRPr="005B03CF" w:rsidRDefault="000874C4" w:rsidP="000874C4">
            <w:pPr>
              <w:tabs>
                <w:tab w:val="clear" w:pos="-189"/>
              </w:tabs>
              <w:jc w:val="center"/>
              <w:rPr>
                <w:sz w:val="16"/>
              </w:rPr>
            </w:pPr>
            <w:r>
              <w:rPr>
                <w:sz w:val="16"/>
                <w:lang w:eastAsia="en-US"/>
              </w:rPr>
              <w:t>Datore di Lavoro</w:t>
            </w:r>
          </w:p>
        </w:tc>
        <w:tc>
          <w:tcPr>
            <w:tcW w:w="1352" w:type="dxa"/>
            <w:shd w:val="clear" w:color="auto" w:fill="FFFFFF"/>
          </w:tcPr>
          <w:p w14:paraId="3CC3380F" w14:textId="77777777" w:rsidR="000874C4" w:rsidRPr="005B03CF" w:rsidRDefault="000874C4" w:rsidP="000874C4">
            <w:pPr>
              <w:tabs>
                <w:tab w:val="clear" w:pos="-189"/>
              </w:tabs>
              <w:jc w:val="center"/>
              <w:rPr>
                <w:sz w:val="16"/>
              </w:rPr>
            </w:pPr>
          </w:p>
        </w:tc>
      </w:tr>
      <w:tr w:rsidR="00236017" w:rsidRPr="005B03CF" w14:paraId="1B9D554E" w14:textId="77777777" w:rsidTr="003275B2">
        <w:trPr>
          <w:cantSplit/>
          <w:trHeight w:val="253"/>
          <w:jc w:val="center"/>
        </w:trPr>
        <w:tc>
          <w:tcPr>
            <w:tcW w:w="742" w:type="dxa"/>
            <w:shd w:val="clear" w:color="auto" w:fill="FFFFFF"/>
            <w:vAlign w:val="center"/>
          </w:tcPr>
          <w:p w14:paraId="4B5ED040" w14:textId="77777777" w:rsidR="00236017" w:rsidRPr="005B03CF" w:rsidRDefault="00236017" w:rsidP="00236017">
            <w:pPr>
              <w:tabs>
                <w:tab w:val="clear" w:pos="-189"/>
              </w:tabs>
              <w:jc w:val="center"/>
              <w:rPr>
                <w:sz w:val="16"/>
                <w:szCs w:val="16"/>
              </w:rPr>
            </w:pPr>
          </w:p>
        </w:tc>
        <w:tc>
          <w:tcPr>
            <w:tcW w:w="425" w:type="dxa"/>
            <w:shd w:val="clear" w:color="auto" w:fill="FFFFFF"/>
            <w:vAlign w:val="center"/>
          </w:tcPr>
          <w:p w14:paraId="0F68177F" w14:textId="5D83CE1E" w:rsidR="00236017" w:rsidRPr="005B03CF" w:rsidRDefault="00236017" w:rsidP="00236017">
            <w:pPr>
              <w:tabs>
                <w:tab w:val="clear" w:pos="-189"/>
              </w:tabs>
              <w:jc w:val="center"/>
              <w:rPr>
                <w:sz w:val="16"/>
              </w:rPr>
            </w:pPr>
            <w:r>
              <w:rPr>
                <w:sz w:val="16"/>
              </w:rPr>
              <w:t>02</w:t>
            </w:r>
          </w:p>
        </w:tc>
        <w:tc>
          <w:tcPr>
            <w:tcW w:w="1134" w:type="dxa"/>
            <w:shd w:val="clear" w:color="auto" w:fill="FFFFFF"/>
            <w:vAlign w:val="center"/>
          </w:tcPr>
          <w:p w14:paraId="275A1A5C" w14:textId="034E48AB" w:rsidR="00236017" w:rsidRPr="005B03CF" w:rsidRDefault="00236017" w:rsidP="00236017">
            <w:pPr>
              <w:tabs>
                <w:tab w:val="clear" w:pos="-189"/>
              </w:tabs>
              <w:jc w:val="center"/>
              <w:rPr>
                <w:sz w:val="16"/>
              </w:rPr>
            </w:pPr>
            <w:r>
              <w:rPr>
                <w:sz w:val="16"/>
              </w:rPr>
              <w:t>09-04-2024</w:t>
            </w:r>
          </w:p>
        </w:tc>
        <w:tc>
          <w:tcPr>
            <w:tcW w:w="3544" w:type="dxa"/>
            <w:shd w:val="clear" w:color="auto" w:fill="FFFFFF"/>
            <w:vAlign w:val="center"/>
          </w:tcPr>
          <w:p w14:paraId="46B2103E" w14:textId="2FFF17FF" w:rsidR="00236017" w:rsidRPr="005B03CF" w:rsidRDefault="00236017" w:rsidP="00236017">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68486987" w:rsidR="00236017" w:rsidRPr="005B03CF" w:rsidRDefault="00236017" w:rsidP="00236017">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3D053C5B" w:rsidR="00236017" w:rsidRPr="005B03CF" w:rsidRDefault="00236017" w:rsidP="00236017">
            <w:pPr>
              <w:tabs>
                <w:tab w:val="clear" w:pos="-189"/>
              </w:tabs>
              <w:jc w:val="center"/>
              <w:rPr>
                <w:sz w:val="16"/>
              </w:rPr>
            </w:pPr>
            <w:r>
              <w:rPr>
                <w:sz w:val="16"/>
                <w:lang w:eastAsia="en-US"/>
              </w:rPr>
              <w:t>RSPP</w:t>
            </w:r>
          </w:p>
        </w:tc>
        <w:tc>
          <w:tcPr>
            <w:tcW w:w="1351" w:type="dxa"/>
            <w:shd w:val="clear" w:color="auto" w:fill="FFFFFF"/>
            <w:vAlign w:val="center"/>
          </w:tcPr>
          <w:p w14:paraId="25840053" w14:textId="0CE94082" w:rsidR="00236017" w:rsidRPr="005B03CF" w:rsidRDefault="00236017" w:rsidP="00236017">
            <w:pPr>
              <w:tabs>
                <w:tab w:val="clear" w:pos="-189"/>
              </w:tabs>
              <w:jc w:val="center"/>
              <w:rPr>
                <w:sz w:val="16"/>
              </w:rPr>
            </w:pPr>
            <w:r>
              <w:rPr>
                <w:sz w:val="16"/>
                <w:lang w:eastAsia="en-US"/>
              </w:rPr>
              <w:t>Datore di Lavoro</w:t>
            </w:r>
          </w:p>
        </w:tc>
        <w:tc>
          <w:tcPr>
            <w:tcW w:w="1352" w:type="dxa"/>
            <w:shd w:val="clear" w:color="auto" w:fill="FFFFFF"/>
          </w:tcPr>
          <w:p w14:paraId="540D41AC" w14:textId="77777777" w:rsidR="00236017" w:rsidRPr="005B03CF" w:rsidRDefault="00236017" w:rsidP="00236017">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AD71123" w14:textId="6E74DD47" w:rsidR="008440AF" w:rsidRDefault="008440AF" w:rsidP="000A00FD">
      <w:pPr>
        <w:adjustRightInd w:val="0"/>
        <w:jc w:val="center"/>
        <w:rPr>
          <w:rFonts w:eastAsia="Arial Unicode MS" w:cs="Arial"/>
          <w:noProof/>
          <w:sz w:val="22"/>
        </w:rPr>
      </w:pPr>
    </w:p>
    <w:p w14:paraId="1459EF9F" w14:textId="173EDF76" w:rsidR="008440AF" w:rsidRDefault="008440AF" w:rsidP="000A00FD">
      <w:pPr>
        <w:adjustRightInd w:val="0"/>
        <w:jc w:val="center"/>
        <w:rPr>
          <w:rFonts w:eastAsia="Arial Unicode MS" w:cs="Arial"/>
          <w:noProof/>
          <w:sz w:val="22"/>
        </w:rPr>
      </w:pPr>
    </w:p>
    <w:p w14:paraId="620F7633" w14:textId="0636758C" w:rsidR="008440AF" w:rsidRDefault="008440AF" w:rsidP="000A00FD">
      <w:pPr>
        <w:adjustRightInd w:val="0"/>
        <w:jc w:val="center"/>
        <w:rPr>
          <w:rFonts w:eastAsia="Arial Unicode MS" w:cs="Arial"/>
          <w:noProof/>
          <w:sz w:val="22"/>
        </w:rPr>
      </w:pPr>
    </w:p>
    <w:p w14:paraId="7248285D" w14:textId="554173F1" w:rsidR="008440AF" w:rsidRDefault="008440AF" w:rsidP="000A00FD">
      <w:pPr>
        <w:adjustRightInd w:val="0"/>
        <w:jc w:val="center"/>
        <w:rPr>
          <w:rFonts w:eastAsia="Arial Unicode MS" w:cs="Arial"/>
          <w:noProof/>
          <w:sz w:val="22"/>
        </w:rPr>
      </w:pPr>
    </w:p>
    <w:p w14:paraId="4B09BDA4" w14:textId="77777777" w:rsidR="008440AF" w:rsidRDefault="008440AF" w:rsidP="000A00FD">
      <w:pPr>
        <w:adjustRightInd w:val="0"/>
        <w:jc w:val="center"/>
        <w:rPr>
          <w:rFonts w:eastAsia="Arial Unicode MS" w:cs="Arial"/>
          <w:noProof/>
          <w:sz w:val="22"/>
        </w:rPr>
      </w:pPr>
    </w:p>
    <w:p w14:paraId="167ABACD" w14:textId="5020F154" w:rsidR="000A00FD" w:rsidRDefault="008440AF" w:rsidP="000A00FD">
      <w:pPr>
        <w:adjustRightInd w:val="0"/>
        <w:jc w:val="center"/>
        <w:rPr>
          <w:rFonts w:eastAsia="Arial Unicode MS" w:cs="Arial"/>
          <w:sz w:val="22"/>
        </w:rPr>
      </w:pPr>
      <w:r>
        <w:rPr>
          <w:rFonts w:eastAsia="Arial Unicode MS" w:cs="Arial"/>
          <w:noProof/>
          <w:sz w:val="22"/>
        </w:rPr>
        <w:drawing>
          <wp:inline distT="0" distB="0" distL="0" distR="0" wp14:anchorId="2A990F62" wp14:editId="4F02FBE8">
            <wp:extent cx="6671186" cy="3240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71186" cy="3240000"/>
                    </a:xfrm>
                    <a:prstGeom prst="rect">
                      <a:avLst/>
                    </a:prstGeom>
                    <a:noFill/>
                    <a:ln>
                      <a:noFill/>
                    </a:ln>
                  </pic:spPr>
                </pic:pic>
              </a:graphicData>
            </a:graphic>
          </wp:inline>
        </w:drawing>
      </w:r>
    </w:p>
    <w:p w14:paraId="7D5CF6FA" w14:textId="0E6C5E93" w:rsidR="000A00FD" w:rsidRDefault="000A00FD" w:rsidP="000A00FD">
      <w:pPr>
        <w:tabs>
          <w:tab w:val="clear" w:pos="-189"/>
        </w:tabs>
        <w:adjustRightInd w:val="0"/>
        <w:ind w:right="-147"/>
        <w:jc w:val="center"/>
        <w:rPr>
          <w:rFonts w:eastAsia="Arial Unicode MS" w:cs="Arial"/>
          <w:sz w:val="22"/>
        </w:rPr>
      </w:pP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FE818A4"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8440AF">
              <w:rPr>
                <w:rFonts w:eastAsia="Arial Unicode MS" w:cs="Arial"/>
                <w:b/>
                <w:sz w:val="24"/>
                <w:szCs w:val="28"/>
              </w:rPr>
              <w:t>CAMERINO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4A660B5" w:rsidR="000A00FD" w:rsidRPr="008440AF" w:rsidRDefault="008440AF" w:rsidP="00212665">
            <w:pPr>
              <w:tabs>
                <w:tab w:val="clear" w:pos="-189"/>
              </w:tabs>
              <w:adjustRightInd w:val="0"/>
              <w:ind w:left="182"/>
              <w:jc w:val="left"/>
              <w:rPr>
                <w:rFonts w:eastAsia="Arial Unicode MS" w:cs="Arial"/>
                <w:b/>
                <w:sz w:val="24"/>
                <w:szCs w:val="28"/>
              </w:rPr>
            </w:pPr>
            <w:r w:rsidRPr="008440AF">
              <w:rPr>
                <w:rFonts w:eastAsia="Arial Unicode MS" w:cs="Arial"/>
              </w:rPr>
              <w:t>Via Madonna delle Carceri, snc</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549C9F59" w:rsidR="000A00FD" w:rsidRPr="008440AF" w:rsidRDefault="008440AF" w:rsidP="00212665">
            <w:pPr>
              <w:tabs>
                <w:tab w:val="clear" w:pos="-189"/>
              </w:tabs>
              <w:adjustRightInd w:val="0"/>
              <w:ind w:left="182"/>
              <w:jc w:val="left"/>
              <w:rPr>
                <w:rFonts w:eastAsia="Arial Unicode MS" w:cs="Arial"/>
              </w:rPr>
            </w:pPr>
            <w:r w:rsidRPr="008440AF">
              <w:rPr>
                <w:rFonts w:eastAsia="Arial Unicode MS" w:cs="Arial"/>
              </w:rPr>
              <w:t>Piano terra</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5B46BB9" w:rsidR="000A00FD" w:rsidRPr="008440AF" w:rsidRDefault="000A00FD" w:rsidP="00212665">
            <w:pPr>
              <w:tabs>
                <w:tab w:val="clear" w:pos="-189"/>
              </w:tabs>
              <w:adjustRightInd w:val="0"/>
              <w:ind w:left="182"/>
              <w:jc w:val="left"/>
              <w:rPr>
                <w:rFonts w:eastAsia="Arial Unicode MS" w:cs="Arial"/>
                <w:b/>
                <w:sz w:val="24"/>
                <w:szCs w:val="28"/>
              </w:rPr>
            </w:pPr>
            <w:r w:rsidRPr="008440AF">
              <w:rPr>
                <w:rFonts w:eastAsia="Arial Unicode MS" w:cs="Arial"/>
              </w:rPr>
              <w:t>Ca</w:t>
            </w:r>
            <w:r w:rsidR="008440AF" w:rsidRPr="008440AF">
              <w:rPr>
                <w:rFonts w:eastAsia="Arial Unicode MS" w:cs="Arial"/>
              </w:rPr>
              <w:t>merino (MC)</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FAD7CC6"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4142A9" w:rsidRPr="004142A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142A9">
        <w:rPr>
          <w:b/>
        </w:rPr>
        <w:lastRenderedPageBreak/>
        <w:t>DESCRIZIONE IMMOBILE:</w:t>
      </w:r>
    </w:p>
    <w:p w14:paraId="40E5855D" w14:textId="34B77CCA" w:rsidR="000A00FD" w:rsidRDefault="000A00FD" w:rsidP="000A00FD">
      <w:pPr>
        <w:tabs>
          <w:tab w:val="clear" w:pos="-189"/>
        </w:tabs>
      </w:pPr>
      <w:r>
        <w:t xml:space="preserve">L’agenzia si trova al </w:t>
      </w:r>
      <w:r w:rsidR="008440AF">
        <w:t>piano terra</w:t>
      </w:r>
      <w:r>
        <w:t xml:space="preserve"> di un fabbricato di </w:t>
      </w:r>
      <w:proofErr w:type="gramStart"/>
      <w:r w:rsidR="008440AF">
        <w:t>3</w:t>
      </w:r>
      <w:proofErr w:type="gramEnd"/>
      <w:r>
        <w:t xml:space="preserve"> piani fuori terra</w:t>
      </w:r>
      <w:r w:rsidR="008440AF">
        <w:t>, con piano mansarda ed un piano seminterrato alla periferia della città</w:t>
      </w:r>
      <w:r>
        <w:t>.</w:t>
      </w:r>
      <w:r w:rsidRPr="00F735EC">
        <w:t xml:space="preserve"> </w:t>
      </w:r>
      <w:r>
        <w:t>L’immobile</w:t>
      </w:r>
      <w:r w:rsidR="008440AF">
        <w:t xml:space="preserve"> costituisce un elemento isolato rispetto al contesto che lo circonda. </w:t>
      </w:r>
      <w:r>
        <w:t xml:space="preserve">Si presume che l’epoca di costruzione si possa far risalire indicativamente </w:t>
      </w:r>
      <w:r w:rsidR="008440AF">
        <w:t xml:space="preserve">alla prima decade degli anni 2000 </w:t>
      </w:r>
      <w:r>
        <w:t>ed è costituita da struttura in cemento armato</w:t>
      </w:r>
      <w:r w:rsidR="008440AF">
        <w:t xml:space="preserve"> con tamponature deboli e solai in prefabbricato</w:t>
      </w:r>
      <w:r>
        <w:t>.</w:t>
      </w:r>
      <w:r w:rsidR="008440AF">
        <w:t xml:space="preserve"> </w:t>
      </w:r>
      <w:r>
        <w:t>Lo stabile accoglie sia residenza che attività terziarie</w:t>
      </w:r>
      <w:r w:rsidR="008440AF">
        <w:t xml:space="preserve"> e commerciali al piano terra</w:t>
      </w:r>
      <w:r>
        <w:t>.</w:t>
      </w:r>
    </w:p>
    <w:p w14:paraId="49151696" w14:textId="6292D055" w:rsidR="000A00FD" w:rsidRDefault="008440AF" w:rsidP="006142A9">
      <w:pPr>
        <w:tabs>
          <w:tab w:val="clear" w:pos="-189"/>
        </w:tabs>
      </w:pPr>
      <w:r>
        <w:t xml:space="preserve">Anche se lo Stabile è dotato di accesso e vano scala condominiale, l’unità immobiliare occupata dalla Sede ha accesso autonomo e diretto dall’esterno senza </w:t>
      </w:r>
      <w:r w:rsidR="006142A9">
        <w:t>utilizzo delle parti comuni.</w:t>
      </w:r>
    </w:p>
    <w:p w14:paraId="354F4597" w14:textId="77777777" w:rsidR="006142A9" w:rsidRDefault="006142A9" w:rsidP="006142A9">
      <w:pPr>
        <w:tabs>
          <w:tab w:val="clear" w:pos="-189"/>
        </w:tabs>
      </w:pPr>
    </w:p>
    <w:p w14:paraId="49715F10" w14:textId="18FA6E28" w:rsidR="006142A9" w:rsidRDefault="006142A9" w:rsidP="006142A9">
      <w:pPr>
        <w:tabs>
          <w:tab w:val="clear" w:pos="-189"/>
        </w:tabs>
      </w:pPr>
    </w:p>
    <w:p w14:paraId="5A60A635" w14:textId="322B081B" w:rsidR="006142A9" w:rsidRDefault="006142A9" w:rsidP="006142A9">
      <w:pPr>
        <w:tabs>
          <w:tab w:val="clear" w:pos="-189"/>
        </w:tabs>
        <w:jc w:val="center"/>
      </w:pPr>
      <w:r>
        <w:rPr>
          <w:noProof/>
        </w:rPr>
        <w:drawing>
          <wp:inline distT="0" distB="0" distL="0" distR="0" wp14:anchorId="7052CC21" wp14:editId="4B8C459C">
            <wp:extent cx="5071397" cy="4320000"/>
            <wp:effectExtent l="0" t="0" r="0"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a:blip r:embed="rId14" cstate="print">
                      <a:extLst>
                        <a:ext uri="{28A0092B-C50C-407E-A947-70E740481C1C}">
                          <a14:useLocalDpi xmlns:a14="http://schemas.microsoft.com/office/drawing/2010/main" val="0"/>
                        </a:ext>
                      </a:extLst>
                    </a:blip>
                    <a:srcRect l="8496" r="8496"/>
                    <a:stretch>
                      <a:fillRect/>
                    </a:stretch>
                  </pic:blipFill>
                  <pic:spPr bwMode="auto">
                    <a:xfrm>
                      <a:off x="0" y="0"/>
                      <a:ext cx="5071397"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34A60312" w14:textId="5FD08EC5" w:rsidR="006142A9" w:rsidRDefault="006142A9" w:rsidP="006142A9">
      <w:pPr>
        <w:tabs>
          <w:tab w:val="clear" w:pos="-189"/>
        </w:tabs>
      </w:pPr>
    </w:p>
    <w:p w14:paraId="5F021579" w14:textId="77777777" w:rsidR="006142A9" w:rsidRDefault="006142A9" w:rsidP="006142A9">
      <w:pPr>
        <w:tabs>
          <w:tab w:val="clear" w:pos="-189"/>
        </w:tabs>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85" w:type="dxa"/>
        <w:tblLayout w:type="fixed"/>
        <w:tblLook w:val="04A0" w:firstRow="1" w:lastRow="0" w:firstColumn="1" w:lastColumn="0" w:noHBand="0" w:noVBand="1"/>
      </w:tblPr>
      <w:tblGrid>
        <w:gridCol w:w="959"/>
        <w:gridCol w:w="6237"/>
        <w:gridCol w:w="3260"/>
        <w:gridCol w:w="425"/>
        <w:gridCol w:w="437"/>
        <w:gridCol w:w="3260"/>
        <w:gridCol w:w="7"/>
      </w:tblGrid>
      <w:tr w:rsidR="000A00FD" w14:paraId="4A172276" w14:textId="77777777" w:rsidTr="00AA7036">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26" w:type="dxa"/>
            <w:gridSpan w:val="6"/>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AA7036">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26" w:type="dxa"/>
            <w:gridSpan w:val="6"/>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AA7036">
        <w:trPr>
          <w:gridAfter w:val="1"/>
          <w:wAfter w:w="7" w:type="dxa"/>
        </w:trPr>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7C39821" w:rsidR="000A00FD" w:rsidRPr="00C063A5" w:rsidRDefault="00DC1924" w:rsidP="005D77C9">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17D94E9" w:rsidR="000A00FD" w:rsidRPr="00765852" w:rsidRDefault="005D77C9" w:rsidP="00212665">
            <w:pPr>
              <w:jc w:val="center"/>
              <w:rPr>
                <w:b/>
                <w:sz w:val="22"/>
                <w:szCs w:val="22"/>
              </w:rPr>
            </w:pPr>
            <w:r>
              <w:rPr>
                <w:b/>
                <w:sz w:val="22"/>
                <w:szCs w:val="22"/>
              </w:rPr>
              <w:t>S</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2064BA7D" w:rsidR="0000606E" w:rsidRPr="007D7227" w:rsidRDefault="000A00FD" w:rsidP="005D77C9">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DB50CC">
        <w:trPr>
          <w:gridAfter w:val="1"/>
          <w:wAfter w:w="7" w:type="dxa"/>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F0B42A6" w:rsidR="000A00FD" w:rsidRPr="0006143E" w:rsidRDefault="00DB50CC" w:rsidP="00212665">
            <w:pPr>
              <w:jc w:val="left"/>
            </w:pPr>
            <w:r w:rsidRPr="00DB50CC">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690EA502" w:rsidR="000A00FD" w:rsidRPr="00765852" w:rsidRDefault="00DB50CC" w:rsidP="00212665">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AF4E3DE" w:rsidR="000A00FD" w:rsidRPr="00765852" w:rsidRDefault="005D77C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5EFB78D" w:rsidR="0000606E" w:rsidRPr="00202D79" w:rsidRDefault="00DB50CC" w:rsidP="007D7227">
            <w:pPr>
              <w:jc w:val="left"/>
            </w:pPr>
            <w:r w:rsidRPr="00DB50CC">
              <w:t>Gli interventi svolti all'interno della sede non hanno compromesso le parti strutturali e la stabilità dell'</w:t>
            </w:r>
            <w:proofErr w:type="spellStart"/>
            <w:r w:rsidRPr="00DB50CC">
              <w:t>edifcio</w:t>
            </w:r>
            <w:proofErr w:type="spellEnd"/>
            <w:r w:rsidRPr="00DB50CC">
              <w:t>.</w:t>
            </w:r>
          </w:p>
        </w:tc>
      </w:tr>
      <w:tr w:rsidR="000A00FD" w:rsidRPr="00E121E0" w14:paraId="650D998E"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FD6A93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AA7036">
        <w:trPr>
          <w:gridAfter w:val="1"/>
          <w:wAfter w:w="7" w:type="dxa"/>
        </w:trPr>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925AC11"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AA7036">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26" w:type="dxa"/>
            <w:gridSpan w:val="6"/>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AA7036">
        <w:trPr>
          <w:gridAfter w:val="1"/>
          <w:wAfter w:w="7" w:type="dxa"/>
        </w:trPr>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37"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AA7036">
        <w:trPr>
          <w:gridAfter w:val="1"/>
          <w:wAfter w:w="7" w:type="dxa"/>
        </w:trPr>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AA7036">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26" w:type="dxa"/>
            <w:gridSpan w:val="6"/>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AA7036">
        <w:trPr>
          <w:gridAfter w:val="1"/>
          <w:wAfter w:w="7" w:type="dxa"/>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546FE56" w:rsidR="000A00FD" w:rsidRPr="00AA1487" w:rsidRDefault="000A00FD" w:rsidP="00212665">
            <w:pPr>
              <w:jc w:val="left"/>
            </w:pPr>
          </w:p>
        </w:tc>
      </w:tr>
      <w:tr w:rsidR="000A00FD" w14:paraId="1FB2855A"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AA7036">
        <w:trPr>
          <w:gridAfter w:val="1"/>
          <w:wAfter w:w="7" w:type="dxa"/>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6F98143D" w:rsidR="000A00FD" w:rsidRDefault="000A00FD" w:rsidP="00212665">
            <w:pPr>
              <w:jc w:val="left"/>
            </w:pPr>
            <w:r>
              <w:t>L’agenzia non ha</w:t>
            </w:r>
            <w:r w:rsidRPr="0006143E">
              <w:t xml:space="preserve"> cantina di pertinenza</w:t>
            </w:r>
            <w:r>
              <w:t>.</w:t>
            </w:r>
          </w:p>
          <w:p w14:paraId="77DD21AE" w14:textId="7B979135" w:rsidR="000A00FD" w:rsidRPr="0006143E" w:rsidRDefault="000A00FD" w:rsidP="005D77C9">
            <w:pPr>
              <w:jc w:val="left"/>
            </w:pPr>
            <w:r w:rsidRPr="00E23856">
              <w:t xml:space="preserve">Presenti cantine condominiali </w:t>
            </w:r>
            <w:r w:rsidR="005D77C9">
              <w:t xml:space="preserve">e box </w:t>
            </w:r>
            <w:r w:rsidRPr="00E23856">
              <w:t>poste al di sotto degli uffici.</w:t>
            </w:r>
          </w:p>
        </w:tc>
      </w:tr>
      <w:tr w:rsidR="000A00FD" w14:paraId="79CA22A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0AA90D3" w:rsidR="00406C9A" w:rsidRPr="008B6041" w:rsidRDefault="00406C9A" w:rsidP="00212665">
            <w:pPr>
              <w:jc w:val="left"/>
            </w:pPr>
          </w:p>
        </w:tc>
      </w:tr>
      <w:tr w:rsidR="000A00FD" w14:paraId="0A12403A"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6210D9A6" w:rsidR="000A00FD" w:rsidRDefault="005D77C9" w:rsidP="00212665">
            <w:pPr>
              <w:jc w:val="left"/>
            </w:pPr>
            <w:r>
              <w:t>Non applicabile</w:t>
            </w:r>
          </w:p>
          <w:p w14:paraId="36969CD8" w14:textId="236697C3" w:rsidR="000A00FD" w:rsidRPr="00202D79" w:rsidRDefault="00297AA1" w:rsidP="00212665">
            <w:pPr>
              <w:jc w:val="left"/>
            </w:pPr>
            <w:r>
              <w:t>Tipologia non presente in</w:t>
            </w:r>
            <w:r w:rsidR="000A00FD">
              <w:t xml:space="preserve"> ambito </w:t>
            </w:r>
            <w:r w:rsidR="00FA760A">
              <w:t xml:space="preserve">della </w:t>
            </w:r>
            <w:r w:rsidR="000A00FD">
              <w:t>Sede</w:t>
            </w:r>
            <w:r>
              <w:t>.</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69B8A2AA" w:rsidR="000A00FD" w:rsidRPr="00765852" w:rsidRDefault="00297AA1" w:rsidP="00212665">
            <w:pPr>
              <w:jc w:val="center"/>
              <w:rPr>
                <w:b/>
                <w:sz w:val="22"/>
                <w:szCs w:val="22"/>
              </w:rPr>
            </w:pPr>
            <w:r>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31929181" w:rsidR="000A00FD" w:rsidRPr="00765852" w:rsidRDefault="005D77C9"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C80B45C" w14:textId="4B0F4212" w:rsidR="000A00FD" w:rsidRPr="00734822" w:rsidRDefault="000A00FD" w:rsidP="005D77C9">
            <w:pPr>
              <w:jc w:val="left"/>
            </w:pPr>
            <w:r>
              <w:t>L’accesso al</w:t>
            </w:r>
            <w:r w:rsidR="005D77C9">
              <w:t>la Sede</w:t>
            </w:r>
            <w:r>
              <w:t xml:space="preserve"> avviene tramite serrame</w:t>
            </w:r>
            <w:r w:rsidRPr="005D77C9">
              <w:t>nto vetrato adeguatamente segnalato</w:t>
            </w:r>
            <w:r w:rsidR="00297AA1">
              <w:t xml:space="preserve"> con vetrofanie e loghi</w:t>
            </w:r>
          </w:p>
        </w:tc>
      </w:tr>
      <w:tr w:rsidR="000A00FD" w14:paraId="41A42144"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50FDB786" w:rsidR="000A00FD" w:rsidRPr="00577468" w:rsidRDefault="000A00FD" w:rsidP="00212665">
            <w:pPr>
              <w:jc w:val="left"/>
              <w:rPr>
                <w:highlight w:val="yellow"/>
              </w:rPr>
            </w:pPr>
            <w:r>
              <w:t>La pulizia può essere effettuata dall’interno</w:t>
            </w:r>
            <w:r w:rsidR="00297AA1">
              <w:t xml:space="preserve"> </w:t>
            </w:r>
            <w:r>
              <w:t>dei locali senza necessità di sporgersi</w:t>
            </w:r>
            <w:r w:rsidR="00297AA1">
              <w:t xml:space="preserve"> ovvero da esterno in sicurezza essendo la Sede a piano terra.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AA7036">
        <w:trPr>
          <w:gridAfter w:val="1"/>
          <w:wAfter w:w="7" w:type="dxa"/>
        </w:trPr>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AA7036">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26" w:type="dxa"/>
            <w:gridSpan w:val="6"/>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AA7036">
        <w:trPr>
          <w:gridAfter w:val="1"/>
          <w:wAfter w:w="7" w:type="dxa"/>
        </w:trPr>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2F1AA6A9" w:rsidR="000A00FD" w:rsidRPr="00297AA1" w:rsidRDefault="000A00FD" w:rsidP="00212665">
            <w:pPr>
              <w:tabs>
                <w:tab w:val="clear" w:pos="-189"/>
                <w:tab w:val="left" w:pos="-144"/>
              </w:tabs>
              <w:jc w:val="left"/>
            </w:pPr>
            <w:r w:rsidRPr="00297AA1">
              <w:t xml:space="preserve">L’ufficio si trova al </w:t>
            </w:r>
            <w:r w:rsidR="00297AA1" w:rsidRPr="00297AA1">
              <w:t>piano terra</w:t>
            </w:r>
            <w:r w:rsidRPr="00297AA1">
              <w:t>.</w:t>
            </w:r>
          </w:p>
          <w:p w14:paraId="3F76DE92" w14:textId="2C0A910B" w:rsidR="000A00FD" w:rsidRPr="0079680C" w:rsidRDefault="00297AA1" w:rsidP="00297AA1">
            <w:pPr>
              <w:tabs>
                <w:tab w:val="clear" w:pos="-189"/>
                <w:tab w:val="left" w:pos="-144"/>
              </w:tabs>
              <w:jc w:val="left"/>
              <w:rPr>
                <w:color w:val="FF0000"/>
              </w:rPr>
            </w:pPr>
            <w:r w:rsidRPr="00297AA1">
              <w:t xml:space="preserve">Accesso autonomo e diretto da esterno in agenzia senza rampe o </w:t>
            </w:r>
            <w:r>
              <w:t>scale</w:t>
            </w:r>
            <w:r w:rsidRPr="00297AA1">
              <w:t xml:space="preserve"> da superare.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454D52" w14:textId="50159774" w:rsidR="000A00FD" w:rsidRPr="00297AA1" w:rsidRDefault="00297AA1" w:rsidP="00212665">
            <w:pPr>
              <w:tabs>
                <w:tab w:val="clear" w:pos="-189"/>
                <w:tab w:val="left" w:pos="-144"/>
              </w:tabs>
              <w:jc w:val="center"/>
              <w:rPr>
                <w:b/>
                <w:sz w:val="22"/>
                <w:szCs w:val="22"/>
              </w:rPr>
            </w:pPr>
            <w:r w:rsidRPr="00297AA1">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53B42B2A" w14:textId="3AF564FB" w:rsidR="000A00FD" w:rsidRPr="00765852" w:rsidRDefault="00297AA1" w:rsidP="00212665">
            <w:pPr>
              <w:tabs>
                <w:tab w:val="clear" w:pos="-189"/>
                <w:tab w:val="left" w:pos="-144"/>
              </w:tabs>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067AAB9" w14:textId="414498E9" w:rsidR="000A00FD" w:rsidRPr="003D4FA8" w:rsidRDefault="000A00FD" w:rsidP="00212665">
            <w:pPr>
              <w:tabs>
                <w:tab w:val="clear" w:pos="-189"/>
                <w:tab w:val="left" w:pos="-144"/>
              </w:tabs>
              <w:jc w:val="left"/>
              <w:rPr>
                <w:rFonts w:eastAsiaTheme="minorHAnsi"/>
              </w:rPr>
            </w:pPr>
          </w:p>
        </w:tc>
      </w:tr>
      <w:tr w:rsidR="000A00FD" w14:paraId="470DD73D"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314F0F" w14:textId="219099DF" w:rsidR="000A00FD" w:rsidRPr="00765852" w:rsidRDefault="00297AA1"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0E9FCF2"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52141E38" w:rsidR="000A00FD" w:rsidRDefault="000A00FD" w:rsidP="00212665">
            <w:pPr>
              <w:tabs>
                <w:tab w:val="clear" w:pos="-189"/>
                <w:tab w:val="left" w:pos="-144"/>
              </w:tabs>
              <w:jc w:val="left"/>
            </w:pPr>
            <w:r>
              <w:t>L’accesso è esclusivamente pedonale</w:t>
            </w:r>
            <w:r w:rsidR="00297AA1">
              <w:t>.</w:t>
            </w:r>
          </w:p>
          <w:p w14:paraId="7BEFA651" w14:textId="5547017E" w:rsidR="000A00FD" w:rsidRPr="0046409C" w:rsidRDefault="00297AA1" w:rsidP="00297AA1">
            <w:pPr>
              <w:tabs>
                <w:tab w:val="clear" w:pos="-189"/>
                <w:tab w:val="left" w:pos="-144"/>
              </w:tabs>
              <w:jc w:val="left"/>
              <w:rPr>
                <w:color w:val="FF0000"/>
              </w:rPr>
            </w:pPr>
            <w:r>
              <w:t>L’accesso veicolare ai box al piano interrato avviene da altro lato dello stabile.</w:t>
            </w:r>
          </w:p>
        </w:tc>
      </w:tr>
      <w:tr w:rsidR="000A00FD" w14:paraId="29BA75CB"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4C76BEDC"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284DE0F" w:rsidR="000A00FD" w:rsidRDefault="000A00FD" w:rsidP="00212665">
            <w:pPr>
              <w:tabs>
                <w:tab w:val="clear" w:pos="-189"/>
                <w:tab w:val="left" w:pos="-144"/>
              </w:tabs>
              <w:jc w:val="left"/>
            </w:pPr>
          </w:p>
        </w:tc>
      </w:tr>
      <w:tr w:rsidR="000A00FD" w14:paraId="2C3DB359"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74E441" w14:textId="50E1ABFE" w:rsidR="000A00FD" w:rsidRPr="00765852" w:rsidRDefault="00297AA1"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F2C38E4" w:rsidR="00193070" w:rsidRPr="00A40F78" w:rsidRDefault="000A00FD" w:rsidP="00297AA1">
            <w:pPr>
              <w:tabs>
                <w:tab w:val="clear" w:pos="-189"/>
                <w:tab w:val="left" w:pos="-144"/>
              </w:tabs>
              <w:jc w:val="left"/>
              <w:rPr>
                <w:color w:val="FF0000"/>
              </w:rPr>
            </w:pPr>
            <w:r w:rsidRPr="00297AA1">
              <w:t xml:space="preserve">Sulle superfici di pavimento all’interno dell’agenzia non sono presenti buche, </w:t>
            </w:r>
            <w:proofErr w:type="spellStart"/>
            <w:r w:rsidRPr="00297AA1">
              <w:t>forometrie</w:t>
            </w:r>
            <w:proofErr w:type="spellEnd"/>
            <w:r w:rsidRPr="00297AA1">
              <w:t xml:space="preserve"> o sporgenze.</w:t>
            </w:r>
          </w:p>
        </w:tc>
      </w:tr>
      <w:tr w:rsidR="000A00FD" w14:paraId="5EBD4B42"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DA3981" w14:textId="3DEE015F" w:rsidR="000A00FD" w:rsidRPr="00765852" w:rsidRDefault="00297AA1"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AA7036">
        <w:trPr>
          <w:gridAfter w:val="1"/>
          <w:wAfter w:w="7" w:type="dxa"/>
        </w:trPr>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470D8D46" w14:textId="0BEB76BD" w:rsidR="000A00FD" w:rsidRPr="00765852" w:rsidRDefault="00297AA1"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DF17E95" w14:textId="6336D8BF" w:rsidR="000A00FD" w:rsidRDefault="000A00FD" w:rsidP="00212665">
            <w:pPr>
              <w:tabs>
                <w:tab w:val="clear" w:pos="-189"/>
                <w:tab w:val="left" w:pos="-144"/>
              </w:tabs>
              <w:jc w:val="left"/>
            </w:pPr>
          </w:p>
        </w:tc>
      </w:tr>
      <w:tr w:rsidR="000A00FD" w:rsidRPr="003B0F4F" w14:paraId="76FD22BA" w14:textId="77777777" w:rsidTr="00AA7036">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26" w:type="dxa"/>
            <w:gridSpan w:val="6"/>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AA7036">
        <w:trPr>
          <w:gridAfter w:val="1"/>
          <w:wAfter w:w="7" w:type="dxa"/>
        </w:trPr>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37" w:type="dxa"/>
            <w:vMerge w:val="restart"/>
            <w:tcBorders>
              <w:left w:val="dotted" w:sz="4" w:space="0" w:color="auto"/>
              <w:bottom w:val="dotted" w:sz="4" w:space="0" w:color="auto"/>
              <w:right w:val="dotted" w:sz="4" w:space="0" w:color="auto"/>
            </w:tcBorders>
            <w:shd w:val="clear" w:color="auto" w:fill="D9D9D9" w:themeFill="background1" w:themeFillShade="D9"/>
            <w:vAlign w:val="center"/>
          </w:tcPr>
          <w:p w14:paraId="15F09818" w14:textId="2DA9A3FA" w:rsidR="000A00FD" w:rsidRPr="00765852" w:rsidRDefault="00297AA1" w:rsidP="00212665">
            <w:pPr>
              <w:jc w:val="center"/>
              <w:rPr>
                <w:b/>
                <w:sz w:val="22"/>
                <w:szCs w:val="22"/>
              </w:rPr>
            </w:pPr>
            <w:r>
              <w:rPr>
                <w:b/>
                <w:sz w:val="22"/>
                <w:szCs w:val="22"/>
              </w:rPr>
              <w:t>-</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317F53D7" w:rsidR="000A00FD" w:rsidRPr="00202D79" w:rsidRDefault="000A00FD" w:rsidP="00212665">
            <w:pPr>
              <w:jc w:val="left"/>
            </w:pPr>
            <w:r w:rsidRPr="00907A76">
              <w:t xml:space="preserve">Le vie e le uscite di emergenza rimanere sgombre e consentire di raggiungere il più </w:t>
            </w:r>
            <w:r w:rsidR="00297AA1" w:rsidRPr="00907A76">
              <w:t xml:space="preserve">devono </w:t>
            </w:r>
            <w:r w:rsidRPr="00907A76">
              <w:t>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E20E8D" w14:textId="762A2403" w:rsidR="000A00FD" w:rsidRPr="00765852" w:rsidRDefault="00297AA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689ED4" w14:textId="2DF09768" w:rsidR="000A00FD" w:rsidRPr="00765852" w:rsidRDefault="00297AA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AA206CD" w14:textId="4E81FF06" w:rsidR="000A00FD" w:rsidRPr="00BC38FE" w:rsidRDefault="000A00FD" w:rsidP="00212665">
            <w:pPr>
              <w:jc w:val="left"/>
            </w:pPr>
            <w:r w:rsidRPr="00BC38FE">
              <w:rPr>
                <w:rFonts w:eastAsiaTheme="minorHAnsi"/>
                <w:lang w:eastAsia="en-US"/>
              </w:rPr>
              <w:t xml:space="preserve">Si faccia riferimento </w:t>
            </w:r>
            <w:r w:rsidRPr="00297AA1">
              <w:rPr>
                <w:rFonts w:eastAsiaTheme="minorHAnsi"/>
                <w:lang w:eastAsia="en-US"/>
              </w:rPr>
              <w:t>al piano di emergenza e alla planimetria di emergenza presenti in agenzia</w:t>
            </w:r>
            <w:r w:rsidR="00297AA1" w:rsidRPr="00297AA1">
              <w:rPr>
                <w:rFonts w:eastAsiaTheme="minorHAnsi"/>
                <w:lang w:eastAsia="en-US"/>
              </w:rPr>
              <w:t>.</w:t>
            </w:r>
          </w:p>
        </w:tc>
      </w:tr>
      <w:tr w:rsidR="000A00FD" w14:paraId="709AF0E5"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79F5A6" w14:textId="7C36B87C" w:rsidR="000A00FD" w:rsidRPr="00765852" w:rsidRDefault="00297AA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D1B860" w14:textId="1170DFD4" w:rsidR="000A00FD" w:rsidRPr="00BC38FE" w:rsidRDefault="000A00FD" w:rsidP="00212665">
            <w:pPr>
              <w:jc w:val="left"/>
            </w:pPr>
            <w:r w:rsidRPr="00BC38FE">
              <w:rPr>
                <w:rFonts w:eastAsiaTheme="minorHAnsi"/>
                <w:lang w:eastAsia="en-US"/>
              </w:rPr>
              <w:t xml:space="preserve">Si faccia riferimento al piano </w:t>
            </w:r>
            <w:r w:rsidRPr="00297AA1">
              <w:rPr>
                <w:rFonts w:eastAsiaTheme="minorHAnsi"/>
                <w:lang w:eastAsia="en-US"/>
              </w:rPr>
              <w:t>di emergenza e alla planimetria di emergenza presenti in agenzia</w:t>
            </w:r>
            <w:r w:rsidR="00297AA1" w:rsidRPr="00297AA1">
              <w:rPr>
                <w:rFonts w:eastAsiaTheme="minorHAnsi"/>
                <w:lang w:eastAsia="en-US"/>
              </w:rPr>
              <w:t>.</w:t>
            </w:r>
          </w:p>
        </w:tc>
      </w:tr>
      <w:tr w:rsidR="000A00FD" w14:paraId="69CCA66C"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081170" w14:textId="58DB34D3" w:rsidR="000A00FD" w:rsidRPr="00765852" w:rsidRDefault="00297AA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091F0B9" w14:textId="6C8659B7" w:rsidR="000A00FD" w:rsidRPr="00FA35C2" w:rsidRDefault="000A00FD" w:rsidP="00212665">
            <w:pPr>
              <w:jc w:val="left"/>
            </w:pPr>
          </w:p>
        </w:tc>
      </w:tr>
      <w:tr w:rsidR="000A00FD" w14:paraId="400D7F2E" w14:textId="77777777" w:rsidTr="000874C4">
        <w:trPr>
          <w:gridAfter w:val="1"/>
          <w:wAfter w:w="7" w:type="dxa"/>
        </w:trPr>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6106ACAC" w:rsidR="000A00FD" w:rsidRDefault="000A00FD" w:rsidP="00212665">
            <w:pPr>
              <w:jc w:val="left"/>
            </w:pPr>
            <w:r w:rsidRPr="00210662">
              <w:t>La porta d’ingresso apre verso l’interno dei locali.</w:t>
            </w:r>
          </w:p>
          <w:p w14:paraId="2F29B023" w14:textId="0C1C7AAE" w:rsidR="000A00FD" w:rsidRPr="00640B24" w:rsidRDefault="00297AA1" w:rsidP="00EC4830">
            <w:pPr>
              <w:jc w:val="left"/>
            </w:pPr>
            <w:r>
              <w:t xml:space="preserve">Presenti altre porte finestre </w:t>
            </w:r>
            <w:r w:rsidR="00EC4830">
              <w:t>che permettono l’uscita all’esterno con apertura verso interno.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389AEF4" w:rsidR="000A00FD" w:rsidRPr="00765852" w:rsidRDefault="000874C4" w:rsidP="00212665">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7FC0012" w14:textId="07A9DA89" w:rsidR="006F1B80" w:rsidRPr="006F1B80" w:rsidRDefault="000A00FD" w:rsidP="00212665">
            <w:pPr>
              <w:jc w:val="left"/>
            </w:pPr>
            <w:r w:rsidRPr="00210662">
              <w:t>La porta d’ingresso alla Sede</w:t>
            </w:r>
            <w:r>
              <w:t>,</w:t>
            </w:r>
            <w:r w:rsidRPr="00210662">
              <w:t xml:space="preserve"> durante l’apertura </w:t>
            </w:r>
            <w:r w:rsidRPr="006F1B80">
              <w:t>degli uffici, deve restare aperta ed è apribile</w:t>
            </w:r>
            <w:r w:rsidR="006F1B80" w:rsidRPr="006F1B80">
              <w:t xml:space="preserve"> </w:t>
            </w:r>
            <w:r w:rsidRPr="006F1B80">
              <w:t xml:space="preserve">tramite sistema </w:t>
            </w:r>
            <w:r w:rsidR="006F1B80" w:rsidRPr="006F1B80">
              <w:t>elettrico</w:t>
            </w:r>
            <w:r w:rsidR="000874C4">
              <w:t xml:space="preserve"> e meccanico</w:t>
            </w:r>
            <w:r w:rsidRPr="006F1B80">
              <w:t>.</w:t>
            </w:r>
          </w:p>
          <w:p w14:paraId="3DD218C8" w14:textId="06F365DE" w:rsidR="000A00FD" w:rsidRPr="006F1B80" w:rsidRDefault="006F1B80" w:rsidP="00212665">
            <w:pPr>
              <w:jc w:val="left"/>
            </w:pPr>
            <w:r>
              <w:t>Porte finestre dotate di chiusura tramite serratura.</w:t>
            </w:r>
          </w:p>
        </w:tc>
      </w:tr>
      <w:tr w:rsidR="000A00FD" w14:paraId="58AB812F" w14:textId="77777777" w:rsidTr="000874C4">
        <w:trPr>
          <w:gridAfter w:val="1"/>
          <w:wAfter w:w="7" w:type="dxa"/>
        </w:trPr>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54044F10" w:rsidR="000A00FD" w:rsidRPr="00765852" w:rsidRDefault="000874C4" w:rsidP="00212665">
            <w:pPr>
              <w:jc w:val="center"/>
              <w:rPr>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9AF9B5" w14:textId="512E6C0D" w:rsidR="000A00FD" w:rsidRPr="00765852" w:rsidRDefault="006F1B8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C6A6765" w14:textId="313D11E2" w:rsidR="000A00FD" w:rsidRDefault="000A00FD" w:rsidP="006F1B80">
            <w:pPr>
              <w:jc w:val="left"/>
            </w:pPr>
            <w:r>
              <w:t>La porta di accesso alla Sede</w:t>
            </w:r>
            <w:r w:rsidR="000874C4">
              <w:t xml:space="preserve"> è dotata di </w:t>
            </w:r>
            <w:r>
              <w:t>meccanismo elettrico</w:t>
            </w:r>
            <w:r w:rsidR="000874C4">
              <w:t xml:space="preserve"> e meccanico</w:t>
            </w:r>
            <w:r>
              <w:t xml:space="preserve"> di apertura</w:t>
            </w:r>
            <w:r w:rsidR="006F1B80">
              <w:t>.</w:t>
            </w:r>
          </w:p>
          <w:p w14:paraId="44F3D126" w14:textId="0B7D9925" w:rsidR="000A00FD" w:rsidRPr="00202D79" w:rsidRDefault="000A00FD" w:rsidP="006F1B80">
            <w:pPr>
              <w:jc w:val="left"/>
            </w:pPr>
            <w:r w:rsidRPr="00765852">
              <w:t>Le vie di fuga</w:t>
            </w:r>
            <w:r w:rsidR="006F1B80">
              <w:t xml:space="preserve"> non attraversano le parti</w:t>
            </w:r>
            <w:r w:rsidRPr="00765852">
              <w:t xml:space="preserve"> comuni </w:t>
            </w:r>
            <w:r w:rsidR="006F1B80">
              <w:t>dato che l’accesso autonomo alla Sede è direttamente su spazio esterno.</w:t>
            </w:r>
          </w:p>
        </w:tc>
      </w:tr>
      <w:tr w:rsidR="000A00FD" w14:paraId="08520837"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639D19" w14:textId="08A8E32E" w:rsidR="000A00FD" w:rsidRPr="00765852" w:rsidRDefault="006F1B8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9324371" w14:textId="7404FB5F" w:rsidR="000A00FD" w:rsidRPr="00202D79" w:rsidRDefault="000A00FD" w:rsidP="006F1B80">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tc>
      </w:tr>
      <w:tr w:rsidR="000A00FD" w14:paraId="4295ED69"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8C54A7" w14:textId="0085334D" w:rsidR="000A00FD" w:rsidRPr="00765852" w:rsidRDefault="006F1B8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BA2E0C6" w14:textId="4687A612" w:rsidR="000A00FD" w:rsidRPr="00202D79" w:rsidRDefault="000A00FD" w:rsidP="006F1B80">
            <w:pPr>
              <w:jc w:val="left"/>
            </w:pPr>
            <w:r>
              <w:rPr>
                <w:rFonts w:eastAsiaTheme="minorHAnsi"/>
                <w:lang w:eastAsia="en-US"/>
              </w:rPr>
              <w:t>Illuminazione di emergenza minima prevista dal DM.22.02.06 (2 lux percorsi 5 lux porte di uscita).</w:t>
            </w:r>
          </w:p>
        </w:tc>
      </w:tr>
      <w:tr w:rsidR="000A00FD" w14:paraId="707B5820" w14:textId="77777777" w:rsidTr="00AA7036">
        <w:trPr>
          <w:gridAfter w:val="1"/>
          <w:wAfter w:w="7" w:type="dxa"/>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D0BDEC2" w:rsidR="000A00FD" w:rsidRPr="00202D79"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CF752" w14:textId="647F0B83" w:rsidR="000A00FD" w:rsidRPr="00765852" w:rsidRDefault="006F1B80" w:rsidP="00212665">
            <w:pPr>
              <w:jc w:val="center"/>
              <w:rPr>
                <w:sz w:val="22"/>
                <w:szCs w:val="22"/>
              </w:rPr>
            </w:pPr>
            <w:r>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8E9861D" w:rsidR="000A00FD" w:rsidRPr="00765852" w:rsidRDefault="000A00FD" w:rsidP="00212665">
            <w:pPr>
              <w:jc w:val="left"/>
              <w:rPr>
                <w:color w:val="FF0000"/>
              </w:rPr>
            </w:pPr>
          </w:p>
        </w:tc>
      </w:tr>
      <w:tr w:rsidR="000A00FD" w14:paraId="54E8998E"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5836A55"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28395DA" w:rsidR="000A00FD" w:rsidRPr="00765852" w:rsidRDefault="006F1B8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D187AA7" w:rsidR="000A00FD" w:rsidRPr="009B044C" w:rsidRDefault="000A00FD" w:rsidP="00212665">
            <w:pPr>
              <w:jc w:val="left"/>
            </w:pPr>
            <w:r>
              <w:t xml:space="preserve"> </w:t>
            </w:r>
          </w:p>
        </w:tc>
      </w:tr>
      <w:tr w:rsidR="000A00FD" w14:paraId="45EBE179" w14:textId="77777777" w:rsidTr="00AA7036">
        <w:trPr>
          <w:gridAfter w:val="1"/>
          <w:wAfter w:w="7" w:type="dxa"/>
        </w:trPr>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16AB7AE" w:rsidR="000A00FD" w:rsidRPr="009A3C2B" w:rsidRDefault="000A00FD" w:rsidP="006F1B80">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461792E2" w:rsidR="000A00FD" w:rsidRPr="00765852" w:rsidRDefault="006F1B8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5064CBD1" w14:textId="3A6BA142" w:rsidR="000A00FD" w:rsidRDefault="000A00FD" w:rsidP="006F1B80">
            <w:pPr>
              <w:jc w:val="left"/>
            </w:pPr>
            <w:r>
              <w:t>Tutti i parapetti delle finestre</w:t>
            </w:r>
            <w:r w:rsidR="006F1B80">
              <w:t xml:space="preserve"> e </w:t>
            </w:r>
            <w:r>
              <w:t xml:space="preserve">dei balconi hanno h. &gt; </w:t>
            </w:r>
            <w:r w:rsidRPr="00820A92">
              <w:t>90cm</w:t>
            </w:r>
            <w:r w:rsidRPr="00820A92">
              <w:rPr>
                <w:b/>
                <w:u w:val="single"/>
              </w:rPr>
              <w:t xml:space="preserve"> </w:t>
            </w:r>
          </w:p>
        </w:tc>
      </w:tr>
      <w:tr w:rsidR="000A00FD" w:rsidRPr="00A21463" w14:paraId="19C7184A" w14:textId="77777777" w:rsidTr="00AA7036">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26" w:type="dxa"/>
            <w:gridSpan w:val="6"/>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0874C4">
        <w:trPr>
          <w:gridAfter w:val="1"/>
          <w:wAfter w:w="7" w:type="dxa"/>
        </w:trPr>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5D4739D" w:rsidR="000A00FD" w:rsidRPr="00765852" w:rsidRDefault="000874C4" w:rsidP="00212665">
            <w:pPr>
              <w:jc w:val="center"/>
              <w:rPr>
                <w:b/>
                <w:sz w:val="22"/>
                <w:szCs w:val="22"/>
              </w:rPr>
            </w:pPr>
            <w:r>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02A37AC3" w14:textId="37F61514" w:rsidR="000A00FD" w:rsidRPr="00765852" w:rsidRDefault="006F1B80" w:rsidP="00212665">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DBF8477" w14:textId="5B935839" w:rsidR="000A00FD" w:rsidRDefault="000874C4" w:rsidP="00212665">
            <w:pPr>
              <w:jc w:val="left"/>
            </w:pPr>
            <w:r>
              <w:t xml:space="preserve">Le porte dei bagni sono </w:t>
            </w:r>
            <w:r w:rsidR="000A00FD">
              <w:t>provviste di nottolino per apertura in caso di emergenza</w:t>
            </w:r>
            <w:r w:rsidR="006F1B80">
              <w:t>.</w:t>
            </w:r>
          </w:p>
        </w:tc>
      </w:tr>
      <w:tr w:rsidR="000A00FD" w14:paraId="7721A0D7"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87923D" w14:textId="340DE60D" w:rsidR="000A00FD" w:rsidRPr="00765852" w:rsidRDefault="006F1B80" w:rsidP="00212665">
            <w:pPr>
              <w:jc w:val="center"/>
              <w:rPr>
                <w:b/>
                <w:sz w:val="22"/>
                <w:szCs w:val="22"/>
              </w:rPr>
            </w:pPr>
            <w:r>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05D3F99"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B62203F" w:rsidR="000A00FD" w:rsidRPr="00765852" w:rsidRDefault="006F1B80" w:rsidP="00212665">
            <w:pPr>
              <w:jc w:val="center"/>
              <w:rPr>
                <w:b/>
                <w:bCs/>
                <w:sz w:val="22"/>
                <w:szCs w:val="22"/>
              </w:rPr>
            </w:pPr>
            <w:r>
              <w:rPr>
                <w:b/>
                <w:bCs/>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53D624E" w:rsidR="000A00FD" w:rsidRPr="00415D2A" w:rsidRDefault="0013084E" w:rsidP="00212665">
            <w:pPr>
              <w:jc w:val="left"/>
            </w:pPr>
            <w:r>
              <w:t xml:space="preserve">Vetrine e serramento di ingresso vetrato hanno </w:t>
            </w:r>
            <w:r w:rsidR="000A00FD">
              <w:t xml:space="preserve">vetrofanie </w:t>
            </w:r>
            <w:r>
              <w:t xml:space="preserve">e loghi </w:t>
            </w:r>
            <w:r w:rsidR="000A00FD">
              <w:t>di segnalazione</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1A101E85" w:rsidR="000A00FD" w:rsidRPr="00765852" w:rsidRDefault="0013084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2DA385B5" w:rsidR="000A00FD" w:rsidRPr="00D04B3E" w:rsidRDefault="000A00FD" w:rsidP="0013084E">
            <w:pPr>
              <w:jc w:val="left"/>
            </w:pPr>
            <w:r w:rsidRPr="009E2C6F">
              <w:t>L’accesso al</w:t>
            </w:r>
            <w:r w:rsidR="0013084E">
              <w:t>la Sede</w:t>
            </w:r>
            <w:r w:rsidRPr="009E2C6F">
              <w:t xml:space="preserve"> avviene attraverso </w:t>
            </w:r>
            <w:r>
              <w:t>un ampio</w:t>
            </w:r>
            <w:r w:rsidRPr="009E2C6F">
              <w:t xml:space="preserve"> serrament</w:t>
            </w:r>
            <w:r>
              <w:t>o</w:t>
            </w:r>
            <w:r w:rsidRPr="009E2C6F">
              <w:t xml:space="preserve"> costituit</w:t>
            </w:r>
            <w:r>
              <w:t>o</w:t>
            </w:r>
            <w:r w:rsidRPr="009E2C6F">
              <w:t xml:space="preserve"> da intelaiatura metallica</w:t>
            </w:r>
            <w:r w:rsidR="0013084E">
              <w:t xml:space="preserve"> e </w:t>
            </w:r>
            <w:r w:rsidRPr="009E2C6F">
              <w:t>specchiature vetrate</w:t>
            </w:r>
            <w:r w:rsidR="0013084E">
              <w:t xml:space="preserve"> con vetrofanie e loghi di segnalazione.</w:t>
            </w:r>
          </w:p>
        </w:tc>
      </w:tr>
      <w:tr w:rsidR="000A00FD" w14:paraId="2EE7B5CF"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754D3589" w:rsidR="000A00FD" w:rsidRDefault="000A00FD" w:rsidP="00212665">
            <w:pPr>
              <w:jc w:val="left"/>
            </w:pPr>
            <w:r>
              <w:t xml:space="preserve">Conforme </w:t>
            </w:r>
          </w:p>
          <w:p w14:paraId="2944FBCD" w14:textId="6ACF0902" w:rsidR="000A00FD" w:rsidRPr="00415D2A" w:rsidRDefault="000A00FD" w:rsidP="00212665">
            <w:pPr>
              <w:jc w:val="left"/>
            </w:pPr>
            <w:r>
              <w:t xml:space="preserve">In ambito </w:t>
            </w:r>
            <w:r w:rsidR="00FA760A">
              <w:t>della S</w:t>
            </w:r>
            <w:r>
              <w:t xml:space="preserve">ede </w:t>
            </w:r>
            <w:r w:rsidR="0013084E">
              <w:t xml:space="preserve">il serramento di ingresso </w:t>
            </w:r>
            <w:r>
              <w:t>trasparent</w:t>
            </w:r>
            <w:r w:rsidR="0013084E">
              <w:t xml:space="preserve">e è realizzato </w:t>
            </w:r>
            <w:r w:rsidRPr="00276614">
              <w:t>conformemente alla UNI 7697/2007, con opportune segnalazioni</w:t>
            </w:r>
            <w:r w:rsidR="0013084E">
              <w:t xml:space="preserve"> e</w:t>
            </w:r>
            <w:r>
              <w:t xml:space="preserve"> vetrofanie orizzontali</w:t>
            </w:r>
            <w:r w:rsidR="0013084E">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50D73ECD" w:rsidR="000A00FD" w:rsidRPr="00765852" w:rsidRDefault="0013084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6C912E1D" w:rsidR="000A00FD" w:rsidRPr="005C2F4E" w:rsidRDefault="000A00FD" w:rsidP="00212665">
            <w:pPr>
              <w:jc w:val="left"/>
              <w:rPr>
                <w:highlight w:val="yellow"/>
              </w:rPr>
            </w:pPr>
          </w:p>
        </w:tc>
      </w:tr>
      <w:tr w:rsidR="000A00FD" w14:paraId="10472C02"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BD58673"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1EA36EB" w:rsidR="000A00FD" w:rsidRPr="00765852" w:rsidRDefault="00783ACE" w:rsidP="00212665">
            <w:pPr>
              <w:jc w:val="center"/>
              <w:rPr>
                <w:b/>
                <w:sz w:val="22"/>
                <w:szCs w:val="22"/>
              </w:rPr>
            </w:pPr>
            <w:r>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4149B9B3" w:rsidR="00F84D80" w:rsidRPr="00202D79" w:rsidRDefault="00F84D80" w:rsidP="00212665">
            <w:pPr>
              <w:jc w:val="left"/>
            </w:pPr>
          </w:p>
        </w:tc>
      </w:tr>
      <w:tr w:rsidR="00F84D80" w14:paraId="481A5107"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AA7036">
        <w:trPr>
          <w:gridAfter w:val="1"/>
          <w:wAfter w:w="7" w:type="dxa"/>
        </w:trPr>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6027FD3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ACBD7A8" w:rsidR="00F84D80" w:rsidRDefault="00783ACE" w:rsidP="00212665">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6762E6F7" w14:textId="71D3A9DA" w:rsidR="00F84D80" w:rsidRPr="00765852" w:rsidRDefault="00783ACE" w:rsidP="00212665">
            <w:pPr>
              <w:jc w:val="center"/>
              <w:rPr>
                <w:b/>
                <w:sz w:val="22"/>
                <w:szCs w:val="22"/>
              </w:rPr>
            </w:pPr>
            <w:r>
              <w:rPr>
                <w:b/>
                <w:sz w:val="22"/>
                <w:szCs w:val="22"/>
              </w:rPr>
              <w:t>-</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AA7036">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26" w:type="dxa"/>
            <w:gridSpan w:val="6"/>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AA7036">
        <w:trPr>
          <w:gridAfter w:val="1"/>
          <w:wAfter w:w="7" w:type="dxa"/>
        </w:trPr>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1A635548" w:rsidR="00F84D80" w:rsidRPr="00415D2A" w:rsidRDefault="00783ACE" w:rsidP="00212665">
            <w:pPr>
              <w:jc w:val="left"/>
            </w:pPr>
            <w:r>
              <w:t>Non applicabile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7C2E992" w14:textId="5D17B6D2" w:rsidR="00F84D80" w:rsidRPr="00765852" w:rsidRDefault="00783ACE" w:rsidP="00212665">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1B875CCF" w14:textId="71D58176" w:rsidR="00F84D80" w:rsidRDefault="00B93668" w:rsidP="00212665">
            <w:pPr>
              <w:jc w:val="left"/>
            </w:pPr>
            <w:r>
              <w:t>Non presente</w:t>
            </w:r>
          </w:p>
        </w:tc>
      </w:tr>
      <w:tr w:rsidR="00F84D80" w14:paraId="248AEFDF"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9D5F91E" w:rsidR="00F84D80" w:rsidRPr="00415D2A" w:rsidRDefault="00F84D80" w:rsidP="00212665">
            <w:pPr>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846EE3" w14:textId="6071EE41" w:rsidR="00F84D80" w:rsidRPr="00765852" w:rsidRDefault="00783AC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25CFE0C" w14:textId="053FB5C8" w:rsidR="00713C48" w:rsidRDefault="00B93668" w:rsidP="00212665">
            <w:pPr>
              <w:jc w:val="left"/>
            </w:pPr>
            <w:r>
              <w:t>Non presente</w:t>
            </w:r>
          </w:p>
        </w:tc>
      </w:tr>
      <w:tr w:rsidR="00F84D80" w14:paraId="59EDF34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AF78B51" w:rsidR="00F84D80" w:rsidRPr="00415D2A"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686E98" w14:textId="5347C6DA" w:rsidR="00F84D80" w:rsidRPr="00765852" w:rsidRDefault="00783ACE" w:rsidP="00212665">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4B676DD9" w14:textId="00B6222C" w:rsidR="00F84D80" w:rsidRPr="00604212" w:rsidRDefault="00B93668" w:rsidP="00212665">
            <w:pPr>
              <w:jc w:val="left"/>
              <w:rPr>
                <w:rFonts w:eastAsiaTheme="minorHAnsi"/>
                <w:lang w:eastAsia="en-US"/>
              </w:rPr>
            </w:pPr>
            <w:r>
              <w:t>Non presente</w:t>
            </w:r>
          </w:p>
        </w:tc>
      </w:tr>
      <w:tr w:rsidR="00676E85" w14:paraId="3F46B80D"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23C3" w14:textId="695AF2CB" w:rsidR="00676E85" w:rsidRPr="00765852" w:rsidRDefault="00783ACE" w:rsidP="00212665">
            <w:pPr>
              <w:jc w:val="center"/>
              <w:rPr>
                <w:sz w:val="22"/>
                <w:szCs w:val="22"/>
              </w:rPr>
            </w:pPr>
            <w:r>
              <w:rPr>
                <w:b/>
                <w:sz w:val="22"/>
                <w:szCs w:val="22"/>
              </w:rPr>
              <w:t>-</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AA7036">
        <w:trPr>
          <w:gridAfter w:val="1"/>
          <w:wAfter w:w="7" w:type="dxa"/>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012319" w14:textId="23F43E92" w:rsidR="00F84D80" w:rsidRPr="00765852" w:rsidRDefault="00783ACE" w:rsidP="00212665">
            <w:pPr>
              <w:jc w:val="center"/>
              <w:rPr>
                <w:b/>
                <w:sz w:val="22"/>
                <w:szCs w:val="22"/>
              </w:rPr>
            </w:pPr>
            <w:r>
              <w:rPr>
                <w:b/>
                <w:sz w:val="22"/>
                <w:szCs w:val="22"/>
              </w:rPr>
              <w:t>-</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800E" w14:textId="56B4E7ED" w:rsidR="00F84D80" w:rsidRPr="00765852" w:rsidRDefault="00783ACE" w:rsidP="00212665">
            <w:pPr>
              <w:jc w:val="center"/>
              <w:rPr>
                <w:b/>
                <w:sz w:val="22"/>
                <w:szCs w:val="22"/>
              </w:rPr>
            </w:pPr>
            <w:r>
              <w:rPr>
                <w:b/>
                <w:sz w:val="22"/>
                <w:szCs w:val="22"/>
              </w:rPr>
              <w:t>-</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02582896" w:rsidR="00F84D80" w:rsidRPr="00415D2A"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729511B7" w:rsidR="00F84D80" w:rsidRPr="00765852" w:rsidRDefault="00B9366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6649A9A5" w:rsidR="00F84D80" w:rsidRDefault="00B93668" w:rsidP="00212665">
            <w:pPr>
              <w:jc w:val="left"/>
            </w:pPr>
            <w:r>
              <w:t>Non presente</w:t>
            </w:r>
          </w:p>
        </w:tc>
      </w:tr>
      <w:tr w:rsidR="00F84D80" w:rsidRPr="00A85F72" w14:paraId="6C95AC43" w14:textId="77777777" w:rsidTr="00AA7036">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26" w:type="dxa"/>
            <w:gridSpan w:val="6"/>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AA7036">
        <w:trPr>
          <w:gridAfter w:val="1"/>
          <w:wAfter w:w="7" w:type="dxa"/>
        </w:trPr>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37"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AA7036">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26" w:type="dxa"/>
            <w:gridSpan w:val="6"/>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AA7036">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26" w:type="dxa"/>
            <w:gridSpan w:val="6"/>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AA7036">
        <w:trPr>
          <w:gridAfter w:val="1"/>
          <w:wAfter w:w="7" w:type="dxa"/>
        </w:trPr>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BB50BDE" w:rsidR="00F84D80" w:rsidRDefault="00F84D80" w:rsidP="006D03E3">
            <w:pPr>
              <w:tabs>
                <w:tab w:val="clear" w:pos="-189"/>
              </w:tabs>
              <w:jc w:val="left"/>
            </w:pPr>
            <w:r>
              <w:t>L’aerazione è garantita da finestre apribili (ricambio d’aria naturale).</w:t>
            </w:r>
          </w:p>
        </w:tc>
      </w:tr>
      <w:tr w:rsidR="00F84D80" w14:paraId="4249A87F"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F6B9AAE"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3CACDAA" w:rsidR="00F84D80" w:rsidRPr="00765852" w:rsidRDefault="006D03E3" w:rsidP="00212665">
            <w:pPr>
              <w:jc w:val="center"/>
              <w:rPr>
                <w:b/>
                <w:sz w:val="22"/>
                <w:szCs w:val="22"/>
              </w:rPr>
            </w:pPr>
            <w:r>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C76BF41" w:rsidR="00F84D80" w:rsidRDefault="00F84D80" w:rsidP="006D03E3">
            <w:pPr>
              <w:tabs>
                <w:tab w:val="clear" w:pos="-189"/>
              </w:tabs>
              <w:jc w:val="left"/>
            </w:pPr>
            <w:r>
              <w:t>Non presente impianto di aereazione artificiale.</w:t>
            </w:r>
          </w:p>
        </w:tc>
      </w:tr>
      <w:tr w:rsidR="00F84D80" w14:paraId="73B3E159"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293E82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0F4A407A" w:rsidR="00F84D80" w:rsidRPr="006D03E3" w:rsidRDefault="00F84D80" w:rsidP="00212665">
            <w:pPr>
              <w:tabs>
                <w:tab w:val="clear" w:pos="-189"/>
              </w:tabs>
              <w:jc w:val="left"/>
            </w:pPr>
            <w:r>
              <w:t xml:space="preserve">Il </w:t>
            </w:r>
            <w:r w:rsidRPr="006D03E3">
              <w:t>sistema è dotato di dispositivi orientabili e velocità variabile &lt;0.2m/s – fan-coil a terra.</w:t>
            </w:r>
          </w:p>
          <w:p w14:paraId="40FE37EA" w14:textId="45610CEF" w:rsidR="00F84D80" w:rsidRPr="002D3F0B" w:rsidRDefault="00F84D80" w:rsidP="00212665">
            <w:pPr>
              <w:tabs>
                <w:tab w:val="clear" w:pos="-189"/>
              </w:tabs>
              <w:jc w:val="left"/>
            </w:pPr>
            <w:r w:rsidRPr="006D03E3">
              <w:t>Non presente impianto di aereazione artificiale.</w:t>
            </w:r>
          </w:p>
        </w:tc>
      </w:tr>
      <w:tr w:rsidR="00F84D80" w14:paraId="70866785"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73A09D0"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AA7036">
        <w:trPr>
          <w:gridAfter w:val="1"/>
          <w:wAfter w:w="7" w:type="dxa"/>
        </w:trPr>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89733FF"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AA7036">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26" w:type="dxa"/>
            <w:gridSpan w:val="6"/>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AA7036">
        <w:trPr>
          <w:gridAfter w:val="1"/>
          <w:wAfter w:w="7" w:type="dxa"/>
        </w:trPr>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02121C6" w:rsidR="00F84D80" w:rsidRPr="006D03E3" w:rsidRDefault="00F84D80" w:rsidP="00212665">
            <w:pPr>
              <w:jc w:val="left"/>
            </w:pPr>
            <w:r w:rsidRPr="006D03E3">
              <w:t xml:space="preserve">L’impianto di riscaldamento </w:t>
            </w:r>
            <w:r w:rsidR="006D03E3" w:rsidRPr="006D03E3">
              <w:t xml:space="preserve">dei bagni </w:t>
            </w:r>
            <w:r w:rsidRPr="006D03E3">
              <w:t>è costituito da radiatori facenti capo a caldaia a gas (</w:t>
            </w:r>
            <w:r w:rsidR="006D03E3" w:rsidRPr="006D03E3">
              <w:t>esterna</w:t>
            </w:r>
            <w:r w:rsidRPr="006D03E3">
              <w:t>) del tipo autonomo.</w:t>
            </w:r>
          </w:p>
          <w:p w14:paraId="5262A32F" w14:textId="068E6764" w:rsidR="00F84D80" w:rsidRPr="006D03E3" w:rsidRDefault="00F84D80" w:rsidP="00212665">
            <w:pPr>
              <w:jc w:val="left"/>
              <w:rPr>
                <w:strike/>
              </w:rPr>
            </w:pPr>
            <w:r w:rsidRPr="006D03E3">
              <w:t xml:space="preserve">Presente impianto di riscaldamento e/o raffrescamento meccanico (pompa di calore); </w:t>
            </w:r>
            <w:r w:rsidR="006D03E3" w:rsidRPr="006D03E3">
              <w:t>costituito da fan-coil a terra che consente la gestione autonoma degli elementi.</w:t>
            </w:r>
          </w:p>
        </w:tc>
      </w:tr>
      <w:tr w:rsidR="00F84D80" w14:paraId="2758D718"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219767B" w:rsidR="00F84D80" w:rsidRDefault="00F84D80" w:rsidP="00212665">
            <w:pPr>
              <w:jc w:val="left"/>
            </w:pPr>
          </w:p>
        </w:tc>
      </w:tr>
      <w:tr w:rsidR="00F84D80" w14:paraId="703C1349"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2951FB4" w:rsidR="00F84D80" w:rsidRPr="00496068" w:rsidRDefault="00F84D80" w:rsidP="006D03E3">
            <w:pPr>
              <w:jc w:val="left"/>
            </w:pPr>
            <w:r w:rsidRPr="00496068">
              <w:t>Sono presenti termosifoni collegati all’impianto di riscaldamento autonomo a gas.</w:t>
            </w:r>
          </w:p>
        </w:tc>
      </w:tr>
      <w:tr w:rsidR="00F84D80" w14:paraId="7959AEB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ADA99BD" w:rsidR="00F84D80" w:rsidRDefault="00F84D80" w:rsidP="00212665">
            <w:pPr>
              <w:tabs>
                <w:tab w:val="clear" w:pos="-189"/>
              </w:tabs>
              <w:jc w:val="left"/>
            </w:pPr>
            <w:r>
              <w:t>Sono presenti tende interne</w:t>
            </w:r>
            <w:r w:rsidR="006D03E3">
              <w:t xml:space="preserve"> ovvero veneziane in metallo</w:t>
            </w:r>
            <w:r>
              <w:t xml:space="preserve"> su tutti i serramenti esterni</w:t>
            </w:r>
            <w:r w:rsidR="006D03E3">
              <w:t>.</w:t>
            </w:r>
          </w:p>
        </w:tc>
      </w:tr>
      <w:tr w:rsidR="00F84D80" w14:paraId="1256DE74" w14:textId="77777777" w:rsidTr="00AA7036">
        <w:trPr>
          <w:gridAfter w:val="1"/>
          <w:wAfter w:w="7" w:type="dxa"/>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37"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AA7036">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26" w:type="dxa"/>
            <w:gridSpan w:val="6"/>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AA7036">
        <w:trPr>
          <w:gridAfter w:val="1"/>
          <w:wAfter w:w="7" w:type="dxa"/>
        </w:trPr>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F48C519" w:rsidR="00F84D80" w:rsidRDefault="00F84D80" w:rsidP="00212665">
            <w:pPr>
              <w:jc w:val="left"/>
            </w:pPr>
            <w:r>
              <w:t>I livelli d’illuminamento sono comunque garantiti da impianto d’illuminazione artificiale.</w:t>
            </w:r>
          </w:p>
        </w:tc>
      </w:tr>
      <w:tr w:rsidR="00F84D80" w14:paraId="4E7DB020"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1CA3F" w14:textId="1883D521" w:rsidR="00F84D80" w:rsidRPr="00765852" w:rsidRDefault="006D03E3"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91C0F0"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F19306" w14:textId="14940CE9" w:rsidR="00F84D80" w:rsidRDefault="00F84D80" w:rsidP="00212665">
            <w:pPr>
              <w:jc w:val="left"/>
            </w:pPr>
          </w:p>
        </w:tc>
      </w:tr>
      <w:tr w:rsidR="00F84D80" w14:paraId="209D3344"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E5E053" w14:textId="58E0BAEE" w:rsidR="00F84D80" w:rsidRPr="00765852" w:rsidRDefault="006D03E3"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969BE7F" w14:textId="682FD0BB" w:rsidR="00F84D80" w:rsidRDefault="00F84D80" w:rsidP="006D03E3">
            <w:pPr>
              <w:jc w:val="left"/>
            </w:pPr>
            <w:r>
              <w:t xml:space="preserve">Tutti gli ambienti sono dotati d’illuminazione </w:t>
            </w:r>
            <w:r w:rsidRPr="007E6948">
              <w:t>artificiale</w:t>
            </w:r>
            <w:r>
              <w:t>.</w:t>
            </w:r>
          </w:p>
        </w:tc>
      </w:tr>
      <w:tr w:rsidR="00F84D80" w14:paraId="2FFD1907" w14:textId="77777777" w:rsidTr="00AA7036">
        <w:trPr>
          <w:gridAfter w:val="1"/>
          <w:wAfter w:w="7" w:type="dxa"/>
        </w:trPr>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AA7036">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26" w:type="dxa"/>
            <w:gridSpan w:val="6"/>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AA7036">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26" w:type="dxa"/>
            <w:gridSpan w:val="6"/>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AA7036">
        <w:trPr>
          <w:gridAfter w:val="1"/>
          <w:wAfter w:w="7" w:type="dxa"/>
        </w:trPr>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07025F6" w:rsidR="00F84D80" w:rsidRDefault="00F84D80" w:rsidP="00212665">
            <w:pPr>
              <w:jc w:val="left"/>
            </w:pPr>
          </w:p>
        </w:tc>
      </w:tr>
      <w:tr w:rsidR="00F84D80" w14:paraId="021AE72D" w14:textId="77777777" w:rsidTr="00AA7036">
        <w:trPr>
          <w:gridAfter w:val="1"/>
          <w:wAfter w:w="7" w:type="dxa"/>
        </w:trPr>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663F52AE" w14:textId="77777777" w:rsidR="006D03E3" w:rsidRDefault="00F84D80" w:rsidP="006D03E3">
            <w:pPr>
              <w:jc w:val="left"/>
            </w:pPr>
            <w:r>
              <w:t>Manutenzione erogatori lavabi.</w:t>
            </w:r>
          </w:p>
          <w:p w14:paraId="44F4E5A6" w14:textId="588E4D7B" w:rsidR="00F84D80" w:rsidRDefault="00F84D80" w:rsidP="006D03E3">
            <w:pPr>
              <w:jc w:val="left"/>
            </w:pPr>
            <w:r w:rsidRPr="00ED767F">
              <w:t>Presenza di Autoclave: manutenzione periodica a carico del condominio</w:t>
            </w:r>
            <w:r>
              <w:t>.</w:t>
            </w:r>
          </w:p>
        </w:tc>
      </w:tr>
      <w:tr w:rsidR="00F84D80" w14:paraId="451B3794" w14:textId="77777777" w:rsidTr="00AA7036">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26" w:type="dxa"/>
            <w:gridSpan w:val="6"/>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AA7036">
        <w:trPr>
          <w:gridAfter w:val="1"/>
          <w:wAfter w:w="7" w:type="dxa"/>
        </w:trPr>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AA7036">
        <w:trPr>
          <w:gridAfter w:val="1"/>
          <w:wAfter w:w="7" w:type="dxa"/>
        </w:trPr>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83D5CF5" w:rsidR="00F84D80" w:rsidRDefault="00F84D80" w:rsidP="00212665">
            <w:pPr>
              <w:jc w:val="left"/>
            </w:pPr>
          </w:p>
        </w:tc>
      </w:tr>
      <w:tr w:rsidR="00F84D80" w14:paraId="6ACE07DB" w14:textId="77777777" w:rsidTr="00AA7036">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26" w:type="dxa"/>
            <w:gridSpan w:val="6"/>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AA7036">
        <w:trPr>
          <w:gridAfter w:val="1"/>
          <w:wAfter w:w="7" w:type="dxa"/>
        </w:trPr>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AA7036">
        <w:trPr>
          <w:gridAfter w:val="1"/>
          <w:wAfter w:w="7" w:type="dxa"/>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AA7036">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26" w:type="dxa"/>
            <w:gridSpan w:val="6"/>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AA7036">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26" w:type="dxa"/>
            <w:gridSpan w:val="6"/>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0874C4">
        <w:trPr>
          <w:gridAfter w:val="1"/>
          <w:wAfter w:w="7" w:type="dxa"/>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0BBFED39" w:rsidR="00F84D80" w:rsidRPr="00765852" w:rsidRDefault="000874C4" w:rsidP="00212665">
            <w:pPr>
              <w:jc w:val="center"/>
              <w:rPr>
                <w:sz w:val="22"/>
                <w:szCs w:val="22"/>
              </w:rPr>
            </w:pPr>
            <w:r>
              <w:rPr>
                <w:b/>
                <w:sz w:val="22"/>
                <w:szCs w:val="22"/>
              </w:rPr>
              <w:t>S</w:t>
            </w:r>
          </w:p>
        </w:tc>
        <w:tc>
          <w:tcPr>
            <w:tcW w:w="437"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4D39F76" w14:textId="77777777" w:rsidR="000874C4" w:rsidRDefault="000874C4" w:rsidP="000874C4">
            <w:r>
              <w:t>Non sono presenti attività che producono polveri.</w:t>
            </w:r>
          </w:p>
          <w:p w14:paraId="05995B4C" w14:textId="77777777" w:rsidR="000874C4" w:rsidRDefault="000874C4" w:rsidP="000874C4">
            <w:r>
              <w:t>Le stampanti sono posizionate in idonee aree senza permanenza di persone.</w:t>
            </w:r>
          </w:p>
          <w:p w14:paraId="63E8A186" w14:textId="0656A840" w:rsidR="00F84D80" w:rsidRPr="001D4A5F" w:rsidRDefault="000874C4" w:rsidP="000874C4">
            <w:r w:rsidRPr="0001045D">
              <w:t>La sostituzione del toner è eseguita come da prescrizioni indicate dal produttore</w:t>
            </w:r>
            <w:r>
              <w:t>.</w:t>
            </w:r>
          </w:p>
        </w:tc>
      </w:tr>
      <w:tr w:rsidR="00F84D80" w:rsidRPr="002F3833" w14:paraId="77BE27B4" w14:textId="77777777" w:rsidTr="00AA7036">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26" w:type="dxa"/>
            <w:gridSpan w:val="6"/>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AA7036">
        <w:trPr>
          <w:gridAfter w:val="1"/>
          <w:wAfter w:w="7" w:type="dxa"/>
        </w:trPr>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AA7036">
        <w:trPr>
          <w:gridAfter w:val="1"/>
          <w:wAfter w:w="7" w:type="dxa"/>
        </w:trPr>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AA7036">
        <w:trPr>
          <w:gridAfter w:val="1"/>
          <w:wAfter w:w="7" w:type="dxa"/>
        </w:trPr>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D4329D1" w:rsidR="00212665" w:rsidRPr="00CA0217" w:rsidRDefault="00212665" w:rsidP="00AF5D19">
            <w:pPr>
              <w:jc w:val="left"/>
              <w:rPr>
                <w:rFonts w:cs="Tahoma"/>
                <w:color w:val="000000"/>
                <w:sz w:val="16"/>
                <w:szCs w:val="16"/>
              </w:rPr>
            </w:pPr>
            <w:r w:rsidRPr="00AF5D19">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9613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C3576D7" w:rsidR="00212665" w:rsidRDefault="0029613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28693F41" w:rsidR="00212665" w:rsidRDefault="0029613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5BCEAB4" w14:textId="77BF5402" w:rsidR="00212665" w:rsidRPr="00537CE7" w:rsidRDefault="0029613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3D6AAE1" w14:textId="1D1A55DC" w:rsidR="00212665" w:rsidRPr="00CA0217" w:rsidRDefault="00212665" w:rsidP="00296135">
            <w:pPr>
              <w:jc w:val="left"/>
              <w:rPr>
                <w:rFonts w:cs="Tahoma"/>
                <w:color w:val="000000"/>
                <w:sz w:val="16"/>
                <w:szCs w:val="16"/>
              </w:rPr>
            </w:pPr>
            <w:r w:rsidRPr="00AF5D19">
              <w:rPr>
                <w:rFonts w:cs="Tahoma"/>
                <w:color w:val="000000"/>
                <w:sz w:val="16"/>
                <w:szCs w:val="16"/>
              </w:rPr>
              <w:t xml:space="preserve">La porta della Sede è dotata </w:t>
            </w:r>
            <w:proofErr w:type="gramStart"/>
            <w:r w:rsidRPr="00AF5D19">
              <w:rPr>
                <w:rFonts w:cs="Tahoma"/>
                <w:color w:val="000000"/>
                <w:sz w:val="16"/>
                <w:szCs w:val="16"/>
              </w:rPr>
              <w:t>di</w:t>
            </w:r>
            <w:r w:rsidR="00296135">
              <w:rPr>
                <w:rFonts w:cs="Tahoma"/>
                <w:color w:val="000000"/>
                <w:sz w:val="16"/>
                <w:szCs w:val="16"/>
              </w:rPr>
              <w:t xml:space="preserve"> </w:t>
            </w:r>
            <w:r w:rsidRPr="00AF5D19">
              <w:rPr>
                <w:rFonts w:cs="Tahoma"/>
                <w:color w:val="000000"/>
                <w:sz w:val="16"/>
                <w:szCs w:val="16"/>
              </w:rPr>
              <w:t xml:space="preserve"> sistema</w:t>
            </w:r>
            <w:proofErr w:type="gramEnd"/>
            <w:r w:rsidRPr="00AF5D19">
              <w:rPr>
                <w:rFonts w:cs="Tahoma"/>
                <w:color w:val="000000"/>
                <w:sz w:val="16"/>
                <w:szCs w:val="16"/>
              </w:rPr>
              <w:t xml:space="preserve"> elettrico</w:t>
            </w:r>
            <w:r w:rsidR="00296135">
              <w:rPr>
                <w:rFonts w:cs="Tahoma"/>
                <w:color w:val="000000"/>
                <w:sz w:val="16"/>
                <w:szCs w:val="16"/>
              </w:rPr>
              <w:t xml:space="preserve"> e meccanico</w:t>
            </w:r>
          </w:p>
        </w:tc>
      </w:tr>
      <w:tr w:rsidR="00212665" w:rsidRPr="00CA0217" w14:paraId="3D8C00CD" w14:textId="77777777" w:rsidTr="0029613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39E7BB45" w:rsidR="00212665" w:rsidRDefault="0029613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BD70655" w:rsidR="00212665" w:rsidRDefault="0029613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59003E00" w:rsidR="00212665" w:rsidRDefault="0029613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0E4F1E7" w14:textId="77777777" w:rsidR="00AF5D19" w:rsidRPr="00AF5D19" w:rsidRDefault="00AF5D19" w:rsidP="00212665">
            <w:pPr>
              <w:jc w:val="left"/>
              <w:rPr>
                <w:rFonts w:cs="Tahoma"/>
                <w:color w:val="000000"/>
                <w:sz w:val="16"/>
                <w:szCs w:val="16"/>
              </w:rPr>
            </w:pPr>
            <w:r w:rsidRPr="00AF5D19">
              <w:rPr>
                <w:rFonts w:cs="Tahoma"/>
                <w:color w:val="000000"/>
                <w:sz w:val="16"/>
                <w:szCs w:val="16"/>
              </w:rPr>
              <w:t>P</w:t>
            </w:r>
            <w:r w:rsidR="00212665" w:rsidRPr="00AF5D19">
              <w:rPr>
                <w:rFonts w:cs="Tahoma"/>
                <w:color w:val="000000"/>
                <w:sz w:val="16"/>
                <w:szCs w:val="16"/>
              </w:rPr>
              <w:t>orte interne in legno</w:t>
            </w:r>
            <w:r w:rsidRPr="00AF5D19">
              <w:rPr>
                <w:rFonts w:cs="Tahoma"/>
                <w:color w:val="000000"/>
                <w:sz w:val="16"/>
                <w:szCs w:val="16"/>
              </w:rPr>
              <w:t>.</w:t>
            </w:r>
          </w:p>
          <w:p w14:paraId="15A38758" w14:textId="29CA2007" w:rsidR="00212665" w:rsidRPr="00CA0217" w:rsidRDefault="00296135" w:rsidP="00AF5D19">
            <w:pPr>
              <w:jc w:val="left"/>
              <w:rPr>
                <w:rFonts w:cs="Tahoma"/>
                <w:color w:val="000000"/>
                <w:sz w:val="16"/>
                <w:szCs w:val="16"/>
              </w:rPr>
            </w:pPr>
            <w:r>
              <w:rPr>
                <w:rFonts w:cs="Tahoma"/>
                <w:color w:val="000000"/>
                <w:sz w:val="16"/>
                <w:szCs w:val="16"/>
              </w:rPr>
              <w:t>Porte dei bagni sono provviste</w:t>
            </w:r>
            <w:r w:rsidR="006104B1" w:rsidRPr="00AF5D19">
              <w:rPr>
                <w:rFonts w:cs="Tahoma"/>
                <w:color w:val="000000"/>
                <w:sz w:val="16"/>
                <w:szCs w:val="16"/>
              </w:rPr>
              <w:t xml:space="preserve"> di nottolino di sicurezza</w:t>
            </w:r>
            <w:r w:rsidR="00AF5D19" w:rsidRPr="00AF5D19">
              <w:rPr>
                <w:rFonts w:cs="Tahoma"/>
                <w:color w:val="000000"/>
                <w:sz w:val="16"/>
                <w:szCs w:val="16"/>
              </w:rPr>
              <w:t>.</w:t>
            </w:r>
          </w:p>
        </w:tc>
      </w:tr>
      <w:tr w:rsidR="00212665" w:rsidRPr="00CA0217" w14:paraId="7E01EBDE" w14:textId="77777777" w:rsidTr="0029613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20C06143" w:rsidR="00212665" w:rsidRDefault="0029613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34AD162" w:rsidR="00212665" w:rsidRDefault="0029613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8C622D1" w14:textId="40BB2288" w:rsidR="00212665" w:rsidRDefault="0029613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19B842EA" w:rsidR="00212665" w:rsidRPr="00CA0217" w:rsidRDefault="00AF5D19" w:rsidP="00212665">
            <w:pPr>
              <w:jc w:val="left"/>
              <w:rPr>
                <w:rFonts w:cs="Tahoma"/>
                <w:color w:val="000000"/>
                <w:sz w:val="16"/>
                <w:szCs w:val="16"/>
              </w:rPr>
            </w:pPr>
            <w:r w:rsidRPr="00AF5D19">
              <w:rPr>
                <w:rFonts w:cs="Tahoma"/>
                <w:sz w:val="16"/>
                <w:szCs w:val="16"/>
              </w:rPr>
              <w:t>Non presenti scale per accesso all’Agenzia che si trova al piano terra.</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CEBD543"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AF5D19"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AF5D19">
              <w:rPr>
                <w:rFonts w:cs="Tahoma"/>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AF5D19">
              <w:rPr>
                <w:rFonts w:cs="Tahoma"/>
                <w:sz w:val="16"/>
                <w:szCs w:val="16"/>
              </w:rPr>
              <w:lastRenderedPageBreak/>
              <w:t xml:space="preserve">Sono disponibili </w:t>
            </w:r>
            <w:proofErr w:type="spellStart"/>
            <w:r w:rsidRPr="00AF5D19">
              <w:rPr>
                <w:rFonts w:cs="Tahoma"/>
                <w:sz w:val="16"/>
                <w:szCs w:val="16"/>
              </w:rPr>
              <w:t>nn</w:t>
            </w:r>
            <w:proofErr w:type="spellEnd"/>
            <w:r w:rsidRPr="00AF5D1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F5D1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135D15D" w:rsidR="00B60B00" w:rsidRDefault="00AF5D1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5AC6A34" w:rsidR="00B60B00" w:rsidRDefault="00AF5D1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73AAC7BF" w:rsidR="00B60B00" w:rsidRDefault="00AF5D1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45FEFB72" w:rsidR="00B60B00" w:rsidRPr="00F074C3" w:rsidRDefault="00B60B00" w:rsidP="00AF5D19">
            <w:pPr>
              <w:jc w:val="left"/>
              <w:rPr>
                <w:rFonts w:cs="Tahoma"/>
                <w:color w:val="000000"/>
                <w:sz w:val="16"/>
                <w:szCs w:val="16"/>
              </w:rPr>
            </w:pPr>
            <w:r w:rsidRPr="00AF5D19">
              <w:rPr>
                <w:rFonts w:cs="Tahoma"/>
                <w:color w:val="000000"/>
                <w:sz w:val="16"/>
                <w:szCs w:val="16"/>
              </w:rPr>
              <w:t>Ci sono manutenzioni in facciata per insegne</w:t>
            </w:r>
            <w:r w:rsidR="00AF5D19" w:rsidRPr="00AF5D19">
              <w:rPr>
                <w:rFonts w:cs="Tahoma"/>
                <w:color w:val="000000"/>
                <w:sz w:val="16"/>
                <w:szCs w:val="16"/>
              </w:rPr>
              <w:t xml:space="preserve"> ed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296135">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614B6709" w:rsidR="00F7219D" w:rsidRPr="00AF5D19" w:rsidRDefault="00F7219D" w:rsidP="00E509FF">
            <w:pPr>
              <w:jc w:val="left"/>
              <w:rPr>
                <w:rFonts w:cs="Tahoma"/>
                <w:sz w:val="16"/>
                <w:szCs w:val="16"/>
              </w:rPr>
            </w:pPr>
            <w:r w:rsidRPr="00AF5D19">
              <w:rPr>
                <w:rFonts w:cs="Tahoma"/>
                <w:sz w:val="16"/>
                <w:szCs w:val="16"/>
              </w:rPr>
              <w:t xml:space="preserve">Le stampanti </w:t>
            </w:r>
            <w:r w:rsidR="00AF5D19" w:rsidRPr="00AF5D19">
              <w:rPr>
                <w:rFonts w:cs="Tahoma"/>
                <w:sz w:val="16"/>
                <w:szCs w:val="16"/>
              </w:rPr>
              <w:t xml:space="preserve">non </w:t>
            </w:r>
            <w:r w:rsidRPr="00AF5D19">
              <w:rPr>
                <w:rFonts w:cs="Tahoma"/>
                <w:sz w:val="16"/>
                <w:szCs w:val="16"/>
              </w:rPr>
              <w:t xml:space="preserve">si trovano </w:t>
            </w:r>
            <w:proofErr w:type="gramStart"/>
            <w:r w:rsidRPr="00AF5D19">
              <w:rPr>
                <w:rFonts w:cs="Tahoma"/>
                <w:sz w:val="16"/>
                <w:szCs w:val="16"/>
              </w:rPr>
              <w:t>in vano</w:t>
            </w:r>
            <w:proofErr w:type="gramEnd"/>
            <w:r w:rsidRPr="00AF5D19">
              <w:rPr>
                <w:rFonts w:cs="Tahoma"/>
                <w:sz w:val="16"/>
                <w:szCs w:val="16"/>
              </w:rPr>
              <w:t xml:space="preserve"> dedicato.</w:t>
            </w:r>
          </w:p>
          <w:p w14:paraId="49BD4EBF" w14:textId="7EF61FD4" w:rsidR="00F7219D" w:rsidRPr="00AF5D19" w:rsidRDefault="00AF5D19" w:rsidP="00E509FF">
            <w:pPr>
              <w:jc w:val="left"/>
              <w:rPr>
                <w:rFonts w:cs="Tahoma"/>
                <w:sz w:val="16"/>
                <w:szCs w:val="16"/>
              </w:rPr>
            </w:pPr>
            <w:r w:rsidRPr="00AF5D19">
              <w:rPr>
                <w:rFonts w:cs="Tahoma"/>
                <w:sz w:val="16"/>
                <w:szCs w:val="16"/>
              </w:rPr>
              <w:t>V</w:t>
            </w:r>
            <w:r w:rsidR="00F7219D" w:rsidRPr="00AF5D19">
              <w:rPr>
                <w:rFonts w:cs="Tahoma"/>
                <w:sz w:val="16"/>
                <w:szCs w:val="16"/>
              </w:rPr>
              <w:t>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AF5D19">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DC7902E" w:rsidR="00F7219D" w:rsidRPr="00F074C3" w:rsidRDefault="0029613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63DD7248" w:rsidR="00F7219D" w:rsidRPr="00F074C3" w:rsidRDefault="002961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7057C5D" w:rsidR="00F7219D" w:rsidRPr="00F074C3" w:rsidRDefault="00296135" w:rsidP="00296135">
            <w:pPr>
              <w:jc w:val="left"/>
              <w:rPr>
                <w:rFonts w:cs="Tahoma"/>
                <w:color w:val="000000"/>
                <w:sz w:val="16"/>
                <w:szCs w:val="16"/>
              </w:rPr>
            </w:pPr>
            <w:r w:rsidRPr="002346BC">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95CDF1E" w:rsidR="00996099" w:rsidRPr="00996099" w:rsidRDefault="00506B0B" w:rsidP="00AF5D19">
            <w:pPr>
              <w:jc w:val="left"/>
              <w:rPr>
                <w:rFonts w:cs="Tahoma"/>
                <w:color w:val="FF0000"/>
                <w:sz w:val="16"/>
                <w:szCs w:val="16"/>
              </w:rPr>
            </w:pPr>
            <w:r w:rsidRPr="00AF5D19">
              <w:rPr>
                <w:rFonts w:cs="Tahoma"/>
                <w:sz w:val="16"/>
                <w:szCs w:val="16"/>
              </w:rPr>
              <w:t>L’impianto elettrico, per quanto visibile, si trova in buono stato di manutenzione.</w:t>
            </w:r>
            <w:r w:rsidR="00996099" w:rsidRPr="00AF5D19">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008E361" w:rsidR="00506B0B" w:rsidRPr="00215DA0" w:rsidRDefault="00506B0B" w:rsidP="00AF5D1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AF5D19">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75DC5FB" w:rsidR="00506B0B" w:rsidRPr="008E0B14" w:rsidRDefault="00506B0B" w:rsidP="00AF5D19">
            <w:pPr>
              <w:jc w:val="left"/>
              <w:rPr>
                <w:rFonts w:cs="Tahoma"/>
                <w:sz w:val="16"/>
                <w:szCs w:val="16"/>
              </w:rPr>
            </w:pPr>
            <w:r w:rsidRPr="00181845">
              <w:rPr>
                <w:rFonts w:cs="Tahoma"/>
                <w:sz w:val="16"/>
                <w:szCs w:val="16"/>
              </w:rPr>
              <w:t>Presente impianto a gas</w:t>
            </w:r>
            <w:r w:rsidR="00AF5D19" w:rsidRPr="00181845">
              <w:rPr>
                <w:rFonts w:cs="Tahoma"/>
                <w:sz w:val="16"/>
                <w:szCs w:val="16"/>
              </w:rPr>
              <w:t xml:space="preserve">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BDAF9AF" w:rsidR="00506B0B" w:rsidRPr="00F074C3" w:rsidRDefault="00AF5D1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3481C4F" w:rsidR="00506B0B" w:rsidRPr="00F074C3" w:rsidRDefault="00AF5D19"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3DC30C7" w:rsidR="00506B0B" w:rsidRPr="00F074C3" w:rsidRDefault="00AF5D19"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13D39BEF" w:rsidR="009130E3" w:rsidRPr="0086339A" w:rsidRDefault="0086339A" w:rsidP="0086339A">
            <w:pPr>
              <w:jc w:val="left"/>
              <w:rPr>
                <w:rFonts w:cs="Tahoma"/>
                <w:sz w:val="16"/>
                <w:szCs w:val="16"/>
              </w:rPr>
            </w:pPr>
            <w:r w:rsidRPr="00AF5D19">
              <w:rPr>
                <w:rFonts w:cs="Tahoma"/>
                <w:sz w:val="16"/>
                <w:szCs w:val="16"/>
              </w:rPr>
              <w:t xml:space="preserve">Impianto a gas autonomo </w:t>
            </w:r>
            <w:r w:rsidR="00AF5D19" w:rsidRPr="00AF5D19">
              <w:rPr>
                <w:rFonts w:cs="Tahoma"/>
                <w:sz w:val="16"/>
                <w:szCs w:val="16"/>
              </w:rPr>
              <w:t>(vano esterno</w:t>
            </w:r>
            <w:r w:rsidRPr="00AF5D19">
              <w:rPr>
                <w:rFonts w:cs="Tahoma"/>
                <w:sz w:val="16"/>
                <w:szCs w:val="16"/>
              </w:rPr>
              <w:t xml:space="preserve"> agenzia</w:t>
            </w:r>
            <w:r w:rsidR="00AF5D19" w:rsidRPr="00AF5D19">
              <w:rPr>
                <w:rFonts w:cs="Tahoma"/>
                <w:sz w:val="16"/>
                <w:szCs w:val="16"/>
              </w:rPr>
              <w:t>)</w:t>
            </w:r>
            <w:r w:rsidRPr="00AF5D19">
              <w:rPr>
                <w:rFonts w:cs="Tahoma"/>
                <w:sz w:val="16"/>
                <w:szCs w:val="16"/>
              </w:rPr>
              <w:t xml:space="preserve">; libretto caldaia non reperibile in sede. Previsto </w:t>
            </w:r>
            <w:r w:rsidR="009130E3" w:rsidRPr="00AF5D19">
              <w:rPr>
                <w:rFonts w:cs="Tahoma"/>
                <w:sz w:val="16"/>
                <w:szCs w:val="16"/>
              </w:rPr>
              <w:t>controllo/manutenzione periodic</w:t>
            </w:r>
            <w:r w:rsidRPr="00AF5D19">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181845">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23D8E2F" w:rsidR="00506B0B" w:rsidRPr="00F074C3" w:rsidRDefault="00181845"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0131B249" w:rsidR="00506B0B" w:rsidRPr="00F074C3" w:rsidRDefault="00181845"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02401AA7" w:rsidR="00311AA0" w:rsidRPr="00135DBB" w:rsidRDefault="00311AA0" w:rsidP="00E509FF">
            <w:pPr>
              <w:jc w:val="left"/>
              <w:rPr>
                <w:rFonts w:cs="Tahoma"/>
                <w:color w:val="000000"/>
                <w:sz w:val="16"/>
                <w:szCs w:val="16"/>
                <w:highlight w:val="cyan"/>
              </w:rPr>
            </w:pPr>
            <w:r w:rsidRPr="00181845">
              <w:rPr>
                <w:rFonts w:cs="Tahoma"/>
                <w:color w:val="000000"/>
                <w:sz w:val="16"/>
                <w:szCs w:val="16"/>
              </w:rPr>
              <w:t xml:space="preserve">Vecchio Layout: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296135">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D749A53" w:rsidR="00506B0B" w:rsidRDefault="0029613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4D8C877" w14:textId="52A2DEDD" w:rsidR="00506B0B" w:rsidRDefault="002961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296135">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029B471" w:rsidR="00506B0B" w:rsidRDefault="0029613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FE927A5" w14:textId="0F2A2580" w:rsidR="00506B0B" w:rsidRDefault="002961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296135">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Pr="00181845" w:rsidRDefault="00506B0B" w:rsidP="00E509FF">
            <w:pPr>
              <w:jc w:val="left"/>
              <w:rPr>
                <w:rFonts w:cs="Tahoma"/>
                <w:sz w:val="16"/>
                <w:szCs w:val="16"/>
              </w:rPr>
            </w:pPr>
            <w:r w:rsidRPr="00181845">
              <w:rPr>
                <w:rFonts w:cs="Tahoma"/>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0EF6217" w:rsidR="00506B0B" w:rsidRDefault="0029613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008F2F1" w14:textId="5083FEC7" w:rsidR="00506B0B" w:rsidRDefault="002961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296135">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181845" w:rsidRDefault="00506B0B" w:rsidP="00E509FF">
            <w:pPr>
              <w:jc w:val="left"/>
              <w:rPr>
                <w:sz w:val="16"/>
                <w:szCs w:val="16"/>
              </w:rPr>
            </w:pPr>
            <w:r w:rsidRPr="00181845">
              <w:rPr>
                <w:sz w:val="16"/>
                <w:szCs w:val="16"/>
              </w:rPr>
              <w:t>Vi sono barriere architettoniche che non consentono l’accesso a lavoratori con disabilità motoria.</w:t>
            </w:r>
          </w:p>
          <w:p w14:paraId="0A7B5520" w14:textId="3A3D801B" w:rsidR="00506B0B" w:rsidRPr="00181845" w:rsidRDefault="00506B0B" w:rsidP="00181845">
            <w:pPr>
              <w:jc w:val="left"/>
              <w:rPr>
                <w:sz w:val="16"/>
                <w:szCs w:val="16"/>
              </w:rPr>
            </w:pPr>
            <w:r w:rsidRPr="00181845">
              <w:rPr>
                <w:sz w:val="16"/>
                <w:szCs w:val="16"/>
              </w:rPr>
              <w:t xml:space="preserve">Qualora se ne presentasse la necessità, gli spazi </w:t>
            </w:r>
            <w:proofErr w:type="gramStart"/>
            <w:r w:rsidRPr="00181845">
              <w:rPr>
                <w:sz w:val="16"/>
                <w:szCs w:val="16"/>
              </w:rPr>
              <w:t>possono essere opportunamente adeguati</w:t>
            </w:r>
            <w:proofErr w:type="gramEnd"/>
            <w:r w:rsidRPr="00181845">
              <w:rPr>
                <w:sz w:val="16"/>
                <w:szCs w:val="16"/>
              </w:rPr>
              <w:t xml:space="preserv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B79F8AF" w:rsidR="00506B0B" w:rsidRDefault="0029613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B611053" w14:textId="7C5F6737" w:rsidR="00506B0B" w:rsidRDefault="002961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7D6C9DD"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181845">
              <w:rPr>
                <w:rFonts w:cs="Tahoma"/>
                <w:color w:val="000000"/>
                <w:sz w:val="16"/>
                <w:szCs w:val="16"/>
              </w:rPr>
              <w:t>.</w:t>
            </w:r>
          </w:p>
        </w:tc>
      </w:tr>
      <w:tr w:rsidR="00506B0B" w:rsidRPr="00F7219D" w14:paraId="057B9EA0" w14:textId="77777777" w:rsidTr="00296135">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5763E51" w:rsidR="00506B0B" w:rsidRDefault="0029613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09FD6A4A" w:rsidR="00506B0B" w:rsidRDefault="002961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9282E7E" w:rsidR="00506B0B" w:rsidRPr="00181845" w:rsidRDefault="00506B0B" w:rsidP="00E509FF">
            <w:pPr>
              <w:jc w:val="left"/>
              <w:rPr>
                <w:rFonts w:cs="Tahoma"/>
                <w:sz w:val="16"/>
                <w:szCs w:val="16"/>
              </w:rPr>
            </w:pPr>
            <w:r w:rsidRPr="009C419B">
              <w:rPr>
                <w:rFonts w:cs="Tahoma"/>
                <w:sz w:val="16"/>
                <w:szCs w:val="16"/>
              </w:rPr>
              <w:t>Nella sede non sono presenti lavoratori appartenenti a Categorie protette</w:t>
            </w:r>
            <w:r w:rsidR="00181845">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58C55D1"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3C4F5AF" w:rsidR="00506B0B" w:rsidRPr="00A40F78" w:rsidRDefault="00506B0B" w:rsidP="00E509FF">
            <w:pPr>
              <w:jc w:val="left"/>
              <w:rPr>
                <w:rFonts w:cs="Tahoma"/>
                <w:sz w:val="16"/>
                <w:szCs w:val="16"/>
              </w:rPr>
            </w:pPr>
          </w:p>
        </w:tc>
      </w:tr>
      <w:tr w:rsidR="00506B0B" w:rsidRPr="00F7219D" w14:paraId="712A1DD1" w14:textId="77777777" w:rsidTr="00296135">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C7C3964" w:rsidR="00506B0B" w:rsidRDefault="0029613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C95E284" w14:textId="3E963C30" w:rsidR="00506B0B" w:rsidRDefault="002961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61234B6"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81845">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37CE070" w:rsidR="00E11C41" w:rsidRPr="00181845" w:rsidRDefault="00E11C41" w:rsidP="00E11C41">
            <w:pPr>
              <w:jc w:val="left"/>
              <w:rPr>
                <w:rFonts w:cs="Tahoma"/>
                <w:sz w:val="16"/>
                <w:szCs w:val="16"/>
              </w:rPr>
            </w:pPr>
            <w:r w:rsidRPr="00181845">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D537910" w:rsidR="00506B0B" w:rsidRPr="00181845" w:rsidRDefault="00181845" w:rsidP="00E509FF">
            <w:pPr>
              <w:spacing w:line="276" w:lineRule="auto"/>
              <w:ind w:right="562"/>
              <w:jc w:val="left"/>
              <w:rPr>
                <w:sz w:val="22"/>
                <w:szCs w:val="22"/>
              </w:rPr>
            </w:pPr>
            <w:r w:rsidRPr="00181845">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415037AF" w:rsidR="00506B0B" w:rsidRPr="00181845" w:rsidRDefault="00181845" w:rsidP="00E509FF">
            <w:pPr>
              <w:spacing w:line="276" w:lineRule="auto"/>
              <w:ind w:right="562"/>
              <w:jc w:val="left"/>
              <w:rPr>
                <w:sz w:val="22"/>
                <w:szCs w:val="22"/>
              </w:rPr>
            </w:pPr>
            <w:r w:rsidRPr="00181845">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F690229" w:rsidR="00506B0B" w:rsidRPr="00181845" w:rsidRDefault="00181845" w:rsidP="00E509FF">
            <w:pPr>
              <w:spacing w:line="276" w:lineRule="auto"/>
              <w:ind w:right="562"/>
              <w:jc w:val="left"/>
              <w:rPr>
                <w:sz w:val="22"/>
                <w:szCs w:val="22"/>
              </w:rPr>
            </w:pPr>
            <w:r w:rsidRPr="00181845">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38F6E435" w:rsidR="00506B0B" w:rsidRPr="00181845" w:rsidRDefault="00506B0B" w:rsidP="00E509FF">
            <w:pPr>
              <w:jc w:val="left"/>
              <w:rPr>
                <w:rFonts w:cs="Tahoma"/>
                <w:sz w:val="16"/>
                <w:szCs w:val="16"/>
              </w:rPr>
            </w:pPr>
            <w:r w:rsidRPr="00181845">
              <w:rPr>
                <w:rFonts w:cs="Tahoma"/>
                <w:sz w:val="16"/>
                <w:szCs w:val="16"/>
              </w:rPr>
              <w:t>Presente Caldaia a gas sul balcone</w:t>
            </w:r>
            <w:r w:rsidR="00181845" w:rsidRPr="00181845">
              <w:rPr>
                <w:rFonts w:cs="Tahoma"/>
                <w:sz w:val="16"/>
                <w:szCs w:val="16"/>
              </w:rPr>
              <w:t>/esterno.</w:t>
            </w:r>
          </w:p>
        </w:tc>
      </w:tr>
      <w:tr w:rsidR="00506B0B" w:rsidRPr="00F7219D" w14:paraId="220AA256" w14:textId="77777777" w:rsidTr="00296135">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EFA7155" w:rsidR="00506B0B" w:rsidRPr="00F074C3" w:rsidRDefault="0029613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7A47E2B6" w14:textId="78572989" w:rsidR="00506B0B" w:rsidRPr="00F074C3" w:rsidRDefault="0029613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81845">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03B163" w14:textId="6670A7D6" w:rsidR="00181845" w:rsidRPr="00181845" w:rsidRDefault="00506B0B" w:rsidP="00181845">
            <w:pPr>
              <w:jc w:val="left"/>
              <w:rPr>
                <w:rFonts w:cs="Tahoma"/>
                <w:sz w:val="16"/>
                <w:szCs w:val="16"/>
              </w:rPr>
            </w:pPr>
            <w:r w:rsidRPr="00181845">
              <w:rPr>
                <w:rFonts w:cs="Tahoma"/>
                <w:sz w:val="16"/>
                <w:szCs w:val="16"/>
              </w:rPr>
              <w:t xml:space="preserve">La sede si trova al </w:t>
            </w:r>
            <w:r w:rsidR="00181845" w:rsidRPr="00181845">
              <w:rPr>
                <w:rFonts w:cs="Tahoma"/>
                <w:sz w:val="16"/>
                <w:szCs w:val="16"/>
              </w:rPr>
              <w:t>piano terra</w:t>
            </w:r>
            <w:r w:rsidRPr="00181845">
              <w:rPr>
                <w:rFonts w:cs="Tahoma"/>
                <w:sz w:val="16"/>
                <w:szCs w:val="16"/>
              </w:rPr>
              <w:t xml:space="preserve">, senza locali di pertinenza ai piani interrati e/o </w:t>
            </w:r>
            <w:r w:rsidR="00181845" w:rsidRPr="00181845">
              <w:rPr>
                <w:rFonts w:cs="Tahoma"/>
                <w:sz w:val="16"/>
                <w:szCs w:val="16"/>
              </w:rPr>
              <w:t>seminterrat</w:t>
            </w:r>
            <w:r w:rsidR="00080887">
              <w:rPr>
                <w:rFonts w:cs="Tahoma"/>
                <w:sz w:val="16"/>
                <w:szCs w:val="16"/>
              </w:rPr>
              <w:t>i</w:t>
            </w:r>
            <w:r w:rsidRPr="00181845">
              <w:rPr>
                <w:rFonts w:cs="Tahoma"/>
                <w:sz w:val="16"/>
                <w:szCs w:val="16"/>
              </w:rPr>
              <w:t>.</w:t>
            </w:r>
          </w:p>
          <w:p w14:paraId="54AE3C23" w14:textId="1F8601E7" w:rsidR="00506B0B" w:rsidRPr="00181845" w:rsidRDefault="00506B0B" w:rsidP="00181845">
            <w:pPr>
              <w:jc w:val="left"/>
              <w:rPr>
                <w:rFonts w:cs="Tahoma"/>
                <w:sz w:val="16"/>
                <w:szCs w:val="16"/>
              </w:rPr>
            </w:pPr>
            <w:r w:rsidRPr="00181845">
              <w:rPr>
                <w:sz w:val="16"/>
                <w:szCs w:val="16"/>
              </w:rPr>
              <w:t xml:space="preserve">In relazione al Piano Nazionale che verrà emanato in base al Dlgs101 del 2020, se la sede </w:t>
            </w:r>
            <w:proofErr w:type="gramStart"/>
            <w:r w:rsidRPr="00181845">
              <w:rPr>
                <w:sz w:val="16"/>
                <w:szCs w:val="16"/>
              </w:rPr>
              <w:t>dovesse ricadere</w:t>
            </w:r>
            <w:proofErr w:type="gramEnd"/>
            <w:r w:rsidRPr="00181845">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978AB59" w:rsidR="00506B0B" w:rsidRPr="00F074C3" w:rsidRDefault="0018184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24017046" w:rsidR="00506B0B" w:rsidRPr="00F074C3" w:rsidRDefault="0018184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2CD496F4" w:rsidR="00506B0B" w:rsidRDefault="00181845" w:rsidP="00E509FF">
            <w:pPr>
              <w:jc w:val="left"/>
              <w:rPr>
                <w:rFonts w:cs="Tahoma"/>
                <w:color w:val="000000"/>
                <w:sz w:val="16"/>
                <w:szCs w:val="16"/>
              </w:rPr>
            </w:pPr>
            <w:r>
              <w:rPr>
                <w:rFonts w:cs="Tahoma"/>
                <w:color w:val="000000"/>
                <w:sz w:val="16"/>
                <w:szCs w:val="16"/>
              </w:rPr>
              <w:t>P</w:t>
            </w:r>
            <w:r w:rsidR="00506B0B">
              <w:rPr>
                <w:rFonts w:cs="Tahoma"/>
                <w:color w:val="000000"/>
                <w:sz w:val="16"/>
                <w:szCs w:val="16"/>
              </w:rPr>
              <w:t>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lastRenderedPageBreak/>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2A7CE728" w:rsidR="00506B0B" w:rsidRPr="009B34B2" w:rsidRDefault="00181845" w:rsidP="00E509FF">
            <w:pPr>
              <w:jc w:val="left"/>
              <w:rPr>
                <w:rFonts w:cs="Tahoma"/>
                <w:sz w:val="16"/>
                <w:szCs w:val="16"/>
              </w:rPr>
            </w:pPr>
            <w:r>
              <w:rPr>
                <w:rFonts w:cs="Tahoma"/>
                <w:sz w:val="16"/>
                <w:szCs w:val="16"/>
              </w:rPr>
              <w:t>Richiedere</w:t>
            </w:r>
            <w:r w:rsidR="00506B0B"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296135">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0004B4B" w:rsidR="00506B0B" w:rsidRPr="00F074C3" w:rsidRDefault="0029613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3BD41E8" w14:textId="78D62913" w:rsidR="00506B0B" w:rsidRPr="00F074C3" w:rsidRDefault="0029613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296135">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40C3D98" w:rsidR="00506B0B" w:rsidRPr="00F074C3" w:rsidRDefault="0029613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742E0FE" w14:textId="5B4BFC62" w:rsidR="00506B0B" w:rsidRPr="00F074C3" w:rsidRDefault="0029613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296135">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BEFE328" w:rsidR="00506B0B" w:rsidRPr="00F074C3" w:rsidRDefault="0029613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3D54C2" w14:textId="5ABB4D16" w:rsidR="00506B0B" w:rsidRPr="00F074C3" w:rsidRDefault="0029613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7323D9" w:rsidRDefault="00F7219D" w:rsidP="00E509FF">
            <w:pPr>
              <w:jc w:val="left"/>
              <w:rPr>
                <w:sz w:val="22"/>
              </w:rPr>
            </w:pPr>
            <w:r w:rsidRPr="007323D9">
              <w:rPr>
                <w:sz w:val="22"/>
              </w:rPr>
              <w:t>RISCHIO SISMICO</w:t>
            </w:r>
          </w:p>
        </w:tc>
        <w:tc>
          <w:tcPr>
            <w:tcW w:w="11443" w:type="dxa"/>
          </w:tcPr>
          <w:p w14:paraId="486DCF0A" w14:textId="77777777" w:rsidR="00F7219D" w:rsidRPr="007323D9" w:rsidRDefault="00F7219D" w:rsidP="00E509FF">
            <w:pPr>
              <w:jc w:val="left"/>
              <w:rPr>
                <w:sz w:val="22"/>
              </w:rPr>
            </w:pPr>
            <w:r w:rsidRPr="007323D9">
              <w:rPr>
                <w:sz w:val="22"/>
              </w:rPr>
              <w:t>entità sismica zona 2</w:t>
            </w:r>
          </w:p>
        </w:tc>
      </w:tr>
      <w:tr w:rsidR="00F7219D" w14:paraId="6258F076" w14:textId="77777777" w:rsidTr="00E509FF">
        <w:tc>
          <w:tcPr>
            <w:tcW w:w="2943" w:type="dxa"/>
            <w:shd w:val="clear" w:color="auto" w:fill="auto"/>
          </w:tcPr>
          <w:p w14:paraId="745EAF8E" w14:textId="77777777" w:rsidR="00F7219D" w:rsidRPr="007323D9" w:rsidRDefault="00F7219D" w:rsidP="00E509FF">
            <w:pPr>
              <w:jc w:val="left"/>
              <w:rPr>
                <w:sz w:val="22"/>
              </w:rPr>
            </w:pPr>
            <w:r w:rsidRPr="007323D9">
              <w:rPr>
                <w:sz w:val="22"/>
              </w:rPr>
              <w:t>RISCHIO IDROGEOLOGICO</w:t>
            </w:r>
          </w:p>
        </w:tc>
        <w:tc>
          <w:tcPr>
            <w:tcW w:w="11443" w:type="dxa"/>
          </w:tcPr>
          <w:p w14:paraId="63DAF795" w14:textId="05196277" w:rsidR="00F7219D" w:rsidRPr="007323D9" w:rsidRDefault="007323D9" w:rsidP="007323D9">
            <w:pPr>
              <w:jc w:val="left"/>
              <w:rPr>
                <w:sz w:val="22"/>
              </w:rPr>
            </w:pPr>
            <w:r w:rsidRPr="007323D9">
              <w:rPr>
                <w:sz w:val="22"/>
              </w:rPr>
              <w:t>non presente</w:t>
            </w:r>
          </w:p>
        </w:tc>
      </w:tr>
      <w:tr w:rsidR="00F7219D" w14:paraId="4D43E53E" w14:textId="77777777" w:rsidTr="00E509FF">
        <w:tc>
          <w:tcPr>
            <w:tcW w:w="2943" w:type="dxa"/>
            <w:shd w:val="clear" w:color="auto" w:fill="auto"/>
          </w:tcPr>
          <w:p w14:paraId="090DB6D6" w14:textId="77777777" w:rsidR="00F7219D" w:rsidRPr="007323D9" w:rsidRDefault="00F7219D" w:rsidP="00E509FF">
            <w:pPr>
              <w:jc w:val="left"/>
              <w:rPr>
                <w:sz w:val="22"/>
              </w:rPr>
            </w:pPr>
            <w:r w:rsidRPr="007323D9">
              <w:rPr>
                <w:sz w:val="22"/>
              </w:rPr>
              <w:t>RISCHIO AMBIENTALE</w:t>
            </w:r>
          </w:p>
        </w:tc>
        <w:tc>
          <w:tcPr>
            <w:tcW w:w="11443" w:type="dxa"/>
          </w:tcPr>
          <w:p w14:paraId="227A6A11" w14:textId="24478561" w:rsidR="00F7219D" w:rsidRPr="007323D9" w:rsidRDefault="00F7219D" w:rsidP="007323D9">
            <w:pPr>
              <w:jc w:val="left"/>
              <w:rPr>
                <w:sz w:val="22"/>
              </w:rPr>
            </w:pPr>
            <w:r w:rsidRPr="007323D9">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DC432F" w:rsidRDefault="00F7219D" w:rsidP="00E509FF">
            <w:pPr>
              <w:tabs>
                <w:tab w:val="clear" w:pos="-189"/>
              </w:tabs>
              <w:suppressAutoHyphens/>
              <w:rPr>
                <w:rFonts w:cs="Arial"/>
              </w:rPr>
            </w:pPr>
            <w:r w:rsidRPr="00DC432F">
              <w:rPr>
                <w:rFonts w:cs="Arial"/>
              </w:rPr>
              <w:t xml:space="preserve">Dicembre 2020 - </w:t>
            </w:r>
            <w:proofErr w:type="gramStart"/>
            <w:r w:rsidRPr="00DC432F">
              <w:rPr>
                <w:rFonts w:cs="Arial"/>
              </w:rPr>
              <w:t>Marzo</w:t>
            </w:r>
            <w:proofErr w:type="gramEnd"/>
            <w:r w:rsidRPr="00DC432F">
              <w:rPr>
                <w:rFonts w:cs="Arial"/>
              </w:rPr>
              <w:t xml:space="preserve"> 2021</w:t>
            </w:r>
          </w:p>
        </w:tc>
      </w:tr>
      <w:tr w:rsidR="000C3379" w:rsidRPr="000C3379" w14:paraId="64C2481F" w14:textId="77777777" w:rsidTr="007210C6">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77777777" w:rsidR="000C3379" w:rsidRPr="000C3379" w:rsidRDefault="000C3379" w:rsidP="000C3379">
            <w:pPr>
              <w:tabs>
                <w:tab w:val="clear" w:pos="-189"/>
              </w:tabs>
              <w:jc w:val="left"/>
              <w:rPr>
                <w:rFonts w:cs="Arial"/>
                <w:lang w:eastAsia="ar-SA"/>
              </w:rPr>
            </w:pPr>
            <w:r w:rsidRPr="000C3379">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0C3379" w:rsidRDefault="000C3379" w:rsidP="000C3379">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13A3EF7F" w:rsidR="000C3379" w:rsidRPr="00DC432F" w:rsidRDefault="00296135" w:rsidP="000C3379">
            <w:pPr>
              <w:tabs>
                <w:tab w:val="clear" w:pos="-189"/>
              </w:tabs>
              <w:suppressAutoHyphens/>
              <w:rPr>
                <w:rFonts w:cs="Arial"/>
              </w:rPr>
            </w:pPr>
            <w:r>
              <w:rPr>
                <w:rFonts w:cs="Arial"/>
              </w:rPr>
              <w:t>ESEGUITO</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88E1C73" w:rsidR="00F7219D" w:rsidRPr="00F013FD" w:rsidRDefault="00296135" w:rsidP="00E509FF">
            <w:pPr>
              <w:tabs>
                <w:tab w:val="clear" w:pos="-189"/>
              </w:tabs>
              <w:suppressAutoHyphens/>
              <w:rPr>
                <w:rFonts w:cs="Arial"/>
                <w:highlight w:val="yellow"/>
              </w:rPr>
            </w:pPr>
            <w:r>
              <w:rPr>
                <w:rFonts w:cs="Arial"/>
              </w:rPr>
              <w:t>ESEGUITO</w:t>
            </w:r>
          </w:p>
        </w:tc>
      </w:tr>
      <w:tr w:rsidR="00F37F6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Default="00F37F65" w:rsidP="00F37F65">
            <w:pPr>
              <w:tabs>
                <w:tab w:val="clear" w:pos="-189"/>
              </w:tabs>
              <w:suppressAutoHyphens/>
              <w:rPr>
                <w:rFonts w:cs="Arial"/>
                <w:highlight w:val="yellow"/>
              </w:rPr>
            </w:pPr>
            <w:r w:rsidRPr="00DC432F">
              <w:rPr>
                <w:rFonts w:cs="Arial"/>
              </w:rPr>
              <w:t xml:space="preserve">Dicembre 2020 – </w:t>
            </w:r>
            <w:proofErr w:type="gramStart"/>
            <w:r w:rsidRPr="00DC432F">
              <w:rPr>
                <w:rFonts w:cs="Arial"/>
              </w:rPr>
              <w:t>Marzo</w:t>
            </w:r>
            <w:proofErr w:type="gramEnd"/>
            <w:r w:rsidRPr="00DC432F">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00DC6D62" w:rsidR="00F7219D" w:rsidRDefault="00296135" w:rsidP="00E509FF">
            <w:pPr>
              <w:tabs>
                <w:tab w:val="clear" w:pos="-189"/>
              </w:tabs>
              <w:suppressAutoHyphens/>
              <w:rPr>
                <w:rFonts w:cs="Arial"/>
                <w:highlight w:val="yellow"/>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DC432F">
              <w:rPr>
                <w:rFonts w:cs="Arial"/>
              </w:rPr>
              <w:t xml:space="preserve">Dicembre 2020 – </w:t>
            </w:r>
            <w:proofErr w:type="gramStart"/>
            <w:r w:rsidRPr="00DC432F">
              <w:rPr>
                <w:rFonts w:cs="Arial"/>
              </w:rPr>
              <w:t>Gennaio</w:t>
            </w:r>
            <w:proofErr w:type="gramEnd"/>
            <w:r w:rsidRPr="00DC432F">
              <w:rPr>
                <w:rFonts w:cs="Arial"/>
              </w:rPr>
              <w:t xml:space="preserve"> 2021</w:t>
            </w:r>
          </w:p>
        </w:tc>
      </w:tr>
      <w:tr w:rsidR="00F7219D" w:rsidRPr="002055C4" w14:paraId="53EEF6A1" w14:textId="77777777" w:rsidTr="00E509F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DC432F">
              <w:rPr>
                <w:rFonts w:cs="Arial"/>
              </w:rPr>
              <w:t xml:space="preserve">Dicembre 2020 - </w:t>
            </w:r>
            <w:proofErr w:type="gramStart"/>
            <w:r w:rsidRPr="00DC432F">
              <w:rPr>
                <w:rFonts w:cs="Arial"/>
              </w:rPr>
              <w:t>Novembre</w:t>
            </w:r>
            <w:proofErr w:type="gramEnd"/>
            <w:r w:rsidRPr="00DC432F">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5059B49F" w:rsidR="00F7219D" w:rsidRPr="00360E12" w:rsidRDefault="00360E12" w:rsidP="00E509FF">
            <w:pPr>
              <w:jc w:val="left"/>
              <w:rPr>
                <w:sz w:val="22"/>
                <w:szCs w:val="22"/>
              </w:rPr>
            </w:pPr>
            <w:r w:rsidRPr="00360E12">
              <w:rPr>
                <w:sz w:val="22"/>
                <w:szCs w:val="22"/>
              </w:rPr>
              <w:t xml:space="preserve">Certificato di Collaudo Statico assunto dal </w:t>
            </w:r>
            <w:proofErr w:type="gramStart"/>
            <w:r w:rsidRPr="00360E12">
              <w:rPr>
                <w:sz w:val="22"/>
                <w:szCs w:val="22"/>
              </w:rPr>
              <w:t>6°</w:t>
            </w:r>
            <w:proofErr w:type="gramEnd"/>
            <w:r w:rsidRPr="00360E12">
              <w:rPr>
                <w:sz w:val="22"/>
                <w:szCs w:val="22"/>
              </w:rPr>
              <w:t xml:space="preserve"> dipartimento – Settore Genio Civile della Provincia di Macerata al Prot. N. 51604 del 31/07/2008</w:t>
            </w: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DCC192A" w:rsidR="00F7219D" w:rsidRPr="00360E12" w:rsidRDefault="00F7219D" w:rsidP="00E509FF">
            <w:pPr>
              <w:jc w:val="left"/>
              <w:rPr>
                <w:sz w:val="22"/>
                <w:szCs w:val="22"/>
              </w:rPr>
            </w:pPr>
            <w:r w:rsidRPr="00360E12">
              <w:rPr>
                <w:sz w:val="22"/>
                <w:szCs w:val="22"/>
              </w:rPr>
              <w:t>Certificato di Agibilità rilasciato dal</w:t>
            </w:r>
            <w:r w:rsidR="00360E12" w:rsidRPr="00360E12">
              <w:rPr>
                <w:sz w:val="22"/>
                <w:szCs w:val="22"/>
              </w:rPr>
              <w:t xml:space="preserve"> Comune di Camerino del 30/07/2009 riferito ad ufficio assicurativo</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9EE1142"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4BE5517F" w:rsidR="00F7219D" w:rsidRPr="00882B0E" w:rsidRDefault="00360E12" w:rsidP="00E509FF">
            <w:pPr>
              <w:jc w:val="left"/>
              <w:rPr>
                <w:sz w:val="22"/>
                <w:szCs w:val="22"/>
              </w:rPr>
            </w:pPr>
            <w:r>
              <w:rPr>
                <w:sz w:val="22"/>
                <w:szCs w:val="22"/>
              </w:rPr>
              <w:t>Dichiarazione di Conformità Edilizia del 17/07/2009</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D19093C"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3DEA8B2" w:rsidR="00F7219D" w:rsidRPr="00B5389E" w:rsidRDefault="00F7219D" w:rsidP="00847779">
            <w:pPr>
              <w:jc w:val="left"/>
              <w:rPr>
                <w:sz w:val="22"/>
                <w:szCs w:val="22"/>
                <w:highlight w:val="yellow"/>
              </w:rPr>
            </w:pPr>
            <w:proofErr w:type="spellStart"/>
            <w:r w:rsidRPr="00360E12">
              <w:rPr>
                <w:sz w:val="22"/>
                <w:szCs w:val="22"/>
              </w:rPr>
              <w:t>Di.Co</w:t>
            </w:r>
            <w:proofErr w:type="spellEnd"/>
            <w:r w:rsidRPr="00360E12">
              <w:rPr>
                <w:sz w:val="22"/>
                <w:szCs w:val="22"/>
              </w:rPr>
              <w:t xml:space="preserve">. del </w:t>
            </w:r>
            <w:r w:rsidR="00360E12" w:rsidRPr="00360E12">
              <w:rPr>
                <w:sz w:val="22"/>
                <w:szCs w:val="22"/>
              </w:rPr>
              <w:t>22</w:t>
            </w:r>
            <w:r w:rsidRPr="00360E12">
              <w:rPr>
                <w:sz w:val="22"/>
                <w:szCs w:val="22"/>
              </w:rPr>
              <w:t>/</w:t>
            </w:r>
            <w:r w:rsidR="00360E12" w:rsidRPr="00360E12">
              <w:rPr>
                <w:sz w:val="22"/>
                <w:szCs w:val="22"/>
              </w:rPr>
              <w:t>90</w:t>
            </w:r>
            <w:r w:rsidRPr="00360E12">
              <w:rPr>
                <w:sz w:val="22"/>
                <w:szCs w:val="22"/>
              </w:rPr>
              <w:t>/20</w:t>
            </w:r>
            <w:r w:rsidR="00360E12" w:rsidRPr="00360E12">
              <w:rPr>
                <w:sz w:val="22"/>
                <w:szCs w:val="22"/>
              </w:rPr>
              <w:t>09</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4E05C5EF" w:rsidR="00F7219D" w:rsidRPr="00217028" w:rsidRDefault="00360E12" w:rsidP="00E509FF">
            <w:pPr>
              <w:jc w:val="left"/>
              <w:rPr>
                <w:sz w:val="22"/>
                <w:szCs w:val="22"/>
              </w:rPr>
            </w:pPr>
            <w:proofErr w:type="spellStart"/>
            <w:r w:rsidRPr="00360E12">
              <w:rPr>
                <w:sz w:val="22"/>
                <w:szCs w:val="22"/>
              </w:rPr>
              <w:t>Di.Co</w:t>
            </w:r>
            <w:proofErr w:type="spellEnd"/>
            <w:r w:rsidRPr="00360E12">
              <w:rPr>
                <w:sz w:val="22"/>
                <w:szCs w:val="22"/>
              </w:rPr>
              <w:t xml:space="preserve">. </w:t>
            </w:r>
            <w:r>
              <w:rPr>
                <w:sz w:val="22"/>
                <w:szCs w:val="22"/>
              </w:rPr>
              <w:t xml:space="preserve">n. 51/2009 </w:t>
            </w:r>
            <w:r w:rsidRPr="00360E12">
              <w:rPr>
                <w:sz w:val="22"/>
                <w:szCs w:val="22"/>
              </w:rPr>
              <w:t xml:space="preserve">del </w:t>
            </w:r>
            <w:r>
              <w:rPr>
                <w:sz w:val="22"/>
                <w:szCs w:val="22"/>
              </w:rPr>
              <w:t>19/10/2009</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6261912" w:rsidR="00F7219D" w:rsidRPr="00217028" w:rsidRDefault="00360E12" w:rsidP="00E509FF">
            <w:pPr>
              <w:jc w:val="left"/>
              <w:rPr>
                <w:sz w:val="22"/>
                <w:szCs w:val="22"/>
              </w:rPr>
            </w:pPr>
            <w:proofErr w:type="spellStart"/>
            <w:r w:rsidRPr="00360E12">
              <w:rPr>
                <w:sz w:val="22"/>
                <w:szCs w:val="22"/>
              </w:rPr>
              <w:t>Di.Co</w:t>
            </w:r>
            <w:proofErr w:type="spellEnd"/>
            <w:r w:rsidRPr="00360E12">
              <w:rPr>
                <w:sz w:val="22"/>
                <w:szCs w:val="22"/>
              </w:rPr>
              <w:t xml:space="preserve">. </w:t>
            </w:r>
            <w:r>
              <w:rPr>
                <w:sz w:val="22"/>
                <w:szCs w:val="22"/>
              </w:rPr>
              <w:t xml:space="preserve">n. 51/2009 </w:t>
            </w:r>
            <w:r w:rsidRPr="00360E12">
              <w:rPr>
                <w:sz w:val="22"/>
                <w:szCs w:val="22"/>
              </w:rPr>
              <w:t xml:space="preserve">del </w:t>
            </w:r>
            <w:r>
              <w:rPr>
                <w:sz w:val="22"/>
                <w:szCs w:val="22"/>
              </w:rPr>
              <w:t>19/10/2009</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A1BFF7C" w:rsidR="00F7219D" w:rsidRPr="00217028" w:rsidRDefault="00590A60" w:rsidP="00E509FF">
            <w:pPr>
              <w:jc w:val="left"/>
              <w:rPr>
                <w:sz w:val="22"/>
                <w:szCs w:val="22"/>
              </w:rPr>
            </w:pPr>
            <w:proofErr w:type="spellStart"/>
            <w:r w:rsidRPr="00360E12">
              <w:rPr>
                <w:sz w:val="22"/>
                <w:szCs w:val="22"/>
              </w:rPr>
              <w:t>Di.Co</w:t>
            </w:r>
            <w:proofErr w:type="spellEnd"/>
            <w:r w:rsidRPr="00360E12">
              <w:rPr>
                <w:sz w:val="22"/>
                <w:szCs w:val="22"/>
              </w:rPr>
              <w:t xml:space="preserve">. </w:t>
            </w:r>
            <w:r>
              <w:rPr>
                <w:sz w:val="22"/>
                <w:szCs w:val="22"/>
              </w:rPr>
              <w:t xml:space="preserve">n. 51/2009 </w:t>
            </w:r>
            <w:r w:rsidRPr="00360E12">
              <w:rPr>
                <w:sz w:val="22"/>
                <w:szCs w:val="22"/>
              </w:rPr>
              <w:t xml:space="preserve">del </w:t>
            </w:r>
            <w:r>
              <w:rPr>
                <w:sz w:val="22"/>
                <w:szCs w:val="22"/>
              </w:rPr>
              <w:t>19/10/2009</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3E9CA832"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AED6C25"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15A8316"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2863ACF3" w:rsidR="00F7219D" w:rsidRDefault="00F7219D" w:rsidP="00F7219D">
      <w:pPr>
        <w:jc w:val="center"/>
        <w:rPr>
          <w:sz w:val="10"/>
          <w:szCs w:val="10"/>
        </w:rPr>
      </w:pPr>
    </w:p>
    <w:p w14:paraId="12EEA479" w14:textId="3F7C47EB" w:rsidR="00360E12" w:rsidRDefault="00360E12" w:rsidP="00F7219D">
      <w:pPr>
        <w:jc w:val="center"/>
        <w:rPr>
          <w:sz w:val="10"/>
          <w:szCs w:val="10"/>
        </w:rPr>
      </w:pPr>
      <w:r>
        <w:rPr>
          <w:noProof/>
          <w:sz w:val="10"/>
          <w:szCs w:val="10"/>
        </w:rPr>
        <w:drawing>
          <wp:inline distT="0" distB="0" distL="0" distR="0" wp14:anchorId="79FF570A" wp14:editId="56BA7E4D">
            <wp:extent cx="8652328"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2328" cy="6120000"/>
                    </a:xfrm>
                    <a:prstGeom prst="rect">
                      <a:avLst/>
                    </a:prstGeom>
                    <a:noFill/>
                    <a:ln>
                      <a:noFill/>
                    </a:ln>
                  </pic:spPr>
                </pic:pic>
              </a:graphicData>
            </a:graphic>
          </wp:inline>
        </w:drawing>
      </w:r>
    </w:p>
    <w:p w14:paraId="7002E8C5" w14:textId="3AA8D15E" w:rsidR="00360E12" w:rsidRDefault="00360E12" w:rsidP="00F7219D">
      <w:pPr>
        <w:jc w:val="center"/>
        <w:rPr>
          <w:sz w:val="10"/>
          <w:szCs w:val="10"/>
        </w:rPr>
      </w:pPr>
    </w:p>
    <w:p w14:paraId="7974CA1A" w14:textId="77777777" w:rsidR="00360E12" w:rsidRPr="006636BE" w:rsidRDefault="00360E12" w:rsidP="00F7219D">
      <w:pPr>
        <w:jc w:val="center"/>
        <w:rPr>
          <w:sz w:val="10"/>
          <w:szCs w:val="10"/>
        </w:rPr>
      </w:pPr>
    </w:p>
    <w:p w14:paraId="566686A4" w14:textId="07F60CDF"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055875D9" w:rsidR="00F7219D" w:rsidRDefault="00F7219D" w:rsidP="00F7219D">
      <w:pPr>
        <w:jc w:val="center"/>
      </w:pPr>
    </w:p>
    <w:p w14:paraId="2DADA71A" w14:textId="1A3272F4" w:rsidR="00360E12" w:rsidRDefault="00360E12" w:rsidP="00F7219D">
      <w:pPr>
        <w:jc w:val="center"/>
      </w:pPr>
      <w:r>
        <w:rPr>
          <w:noProof/>
        </w:rPr>
        <w:drawing>
          <wp:anchor distT="0" distB="0" distL="114300" distR="114300" simplePos="0" relativeHeight="251648000" behindDoc="0" locked="0" layoutInCell="1" allowOverlap="1" wp14:anchorId="7F0E3FBE" wp14:editId="5D5A23CC">
            <wp:simplePos x="0" y="0"/>
            <wp:positionH relativeFrom="column">
              <wp:posOffset>3509747</wp:posOffset>
            </wp:positionH>
            <wp:positionV relativeFrom="paragraph">
              <wp:posOffset>2065909</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096" behindDoc="0" locked="0" layoutInCell="1" allowOverlap="1" wp14:anchorId="7189DA1A" wp14:editId="21B949E3">
                <wp:simplePos x="0" y="0"/>
                <wp:positionH relativeFrom="column">
                  <wp:posOffset>4077018</wp:posOffset>
                </wp:positionH>
                <wp:positionV relativeFrom="paragraph">
                  <wp:posOffset>2318397</wp:posOffset>
                </wp:positionV>
                <wp:extent cx="245110" cy="258445"/>
                <wp:effectExtent l="0" t="0" r="3397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83954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722E2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21.05pt;margin-top:182.55pt;width:19.3pt;height:20.35pt;rotation:-3015149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" adj="10243" fillcolor="red" strokecolor="red" strokeweight="2pt">
                <v:path arrowok="t"/>
              </v:shape>
            </w:pict>
          </mc:Fallback>
        </mc:AlternateContent>
      </w:r>
      <w:r>
        <w:rPr>
          <w:noProof/>
        </w:rPr>
        <w:drawing>
          <wp:inline distT="0" distB="0" distL="0" distR="0" wp14:anchorId="117D0EA8" wp14:editId="09649CB4">
            <wp:extent cx="8194551" cy="3960000"/>
            <wp:effectExtent l="0" t="0" r="0"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F70B245" w14:textId="1B3523C9" w:rsidR="00360E12" w:rsidRDefault="00360E12" w:rsidP="00F7219D">
      <w:pPr>
        <w:jc w:val="center"/>
      </w:pPr>
    </w:p>
    <w:p w14:paraId="29F3B15A" w14:textId="14C25D71" w:rsidR="00F7219D" w:rsidRPr="000F20C2" w:rsidRDefault="00360E12" w:rsidP="00F7219D">
      <w:pPr>
        <w:tabs>
          <w:tab w:val="clear" w:pos="-189"/>
        </w:tabs>
        <w:spacing w:line="276" w:lineRule="auto"/>
        <w:jc w:val="center"/>
        <w:rPr>
          <w:rFonts w:ascii="Swis721 BT" w:hAnsi="Swis721 BT"/>
          <w:sz w:val="22"/>
          <w:szCs w:val="22"/>
        </w:rPr>
      </w:pPr>
      <w:r>
        <w:rPr>
          <w:rFonts w:ascii="Swis721 BT" w:hAnsi="Swis721 BT"/>
          <w:sz w:val="22"/>
          <w:szCs w:val="22"/>
        </w:rPr>
        <w:t>p</w:t>
      </w:r>
      <w:r w:rsidR="00F7219D" w:rsidRPr="000F20C2">
        <w:rPr>
          <w:rFonts w:ascii="Swis721 BT" w:hAnsi="Swis721 BT"/>
          <w:sz w:val="22"/>
          <w:szCs w:val="22"/>
        </w:rPr>
        <w:t>iazza</w:t>
      </w:r>
      <w:r>
        <w:rPr>
          <w:rFonts w:ascii="Swis721 BT" w:hAnsi="Swis721 BT"/>
          <w:sz w:val="22"/>
          <w:szCs w:val="22"/>
        </w:rPr>
        <w:t>le parcheggio supermercato</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96135" w:rsidRDefault="00296135" w:rsidP="00212665">
      <w:r>
        <w:separator/>
      </w:r>
    </w:p>
  </w:endnote>
  <w:endnote w:type="continuationSeparator" w:id="0">
    <w:p w14:paraId="2E83EB01" w14:textId="77777777" w:rsidR="00296135" w:rsidRDefault="00296135"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296135" w:rsidRPr="00353F7E" w:rsidRDefault="0029613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AE6ABB">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296135" w:rsidRPr="002F3833" w:rsidRDefault="00296135">
        <w:pPr>
          <w:pStyle w:val="Pidipagina"/>
          <w:jc w:val="center"/>
          <w:rPr>
            <w:sz w:val="8"/>
            <w:szCs w:val="8"/>
          </w:rPr>
        </w:pPr>
      </w:p>
      <w:p w14:paraId="70EC75F6" w14:textId="77777777" w:rsidR="00296135" w:rsidRDefault="00296135">
        <w:pPr>
          <w:pStyle w:val="Pidipagina"/>
          <w:jc w:val="center"/>
        </w:pPr>
        <w:r>
          <w:fldChar w:fldCharType="begin"/>
        </w:r>
        <w:r>
          <w:instrText>PAGE   \* MERGEFORMAT</w:instrText>
        </w:r>
        <w:r>
          <w:fldChar w:fldCharType="separate"/>
        </w:r>
        <w:r w:rsidR="000874C4">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296135" w:rsidRPr="005B03CF" w:rsidRDefault="00296135"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296135" w:rsidRPr="005B03CF" w:rsidRDefault="00296135"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296135" w:rsidRPr="005B03CF" w:rsidRDefault="00296135"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296135" w:rsidRPr="00353F7E" w:rsidRDefault="0029613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874C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96135" w:rsidRPr="005B03CF" w:rsidRDefault="00296135"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296135" w:rsidRPr="00353F7E" w:rsidRDefault="0029613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874C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96135" w:rsidRPr="005B03CF" w:rsidRDefault="00296135"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296135" w:rsidRPr="00353F7E" w:rsidRDefault="0029613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296135" w:rsidRPr="00D94D6A" w:rsidRDefault="00296135" w:rsidP="00212665">
        <w:pPr>
          <w:pStyle w:val="Pidipagina"/>
          <w:jc w:val="center"/>
          <w:rPr>
            <w:sz w:val="12"/>
            <w:szCs w:val="12"/>
          </w:rPr>
        </w:pPr>
      </w:p>
      <w:p w14:paraId="3B9FD149" w14:textId="77777777" w:rsidR="00296135" w:rsidRPr="00353F7E" w:rsidRDefault="0029613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874C4">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96135" w:rsidRDefault="00296135" w:rsidP="00212665">
      <w:r>
        <w:separator/>
      </w:r>
    </w:p>
  </w:footnote>
  <w:footnote w:type="continuationSeparator" w:id="0">
    <w:p w14:paraId="4C2BDD01" w14:textId="77777777" w:rsidR="00296135" w:rsidRDefault="00296135"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296135" w:rsidRDefault="0029613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96135" w:rsidRPr="00026DE1" w14:paraId="5C8AC99F" w14:textId="77777777" w:rsidTr="00212665">
      <w:tc>
        <w:tcPr>
          <w:tcW w:w="809" w:type="dxa"/>
          <w:shd w:val="clear" w:color="auto" w:fill="D9D9D9" w:themeFill="background1" w:themeFillShade="D9"/>
          <w:vAlign w:val="center"/>
        </w:tcPr>
        <w:p w14:paraId="188EDBDC" w14:textId="77777777" w:rsidR="00296135" w:rsidRPr="00026DE1" w:rsidRDefault="0029613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296135" w:rsidRPr="00026DE1" w:rsidRDefault="0029613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296135" w:rsidRPr="00026DE1" w:rsidRDefault="0029613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296135" w:rsidRPr="00026DE1" w:rsidRDefault="0029613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296135" w:rsidRPr="00026DE1" w:rsidRDefault="00296135"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296135" w:rsidRPr="00026DE1" w:rsidRDefault="00296135" w:rsidP="00212665">
          <w:pPr>
            <w:tabs>
              <w:tab w:val="clear" w:pos="-189"/>
            </w:tabs>
            <w:jc w:val="left"/>
            <w:rPr>
              <w:sz w:val="24"/>
            </w:rPr>
          </w:pPr>
          <w:r w:rsidRPr="00026DE1">
            <w:rPr>
              <w:b/>
              <w:sz w:val="24"/>
            </w:rPr>
            <w:t>NOTE</w:t>
          </w:r>
        </w:p>
      </w:tc>
    </w:tr>
  </w:tbl>
  <w:p w14:paraId="5365D0B9" w14:textId="77777777" w:rsidR="00296135" w:rsidRPr="007A1BD5" w:rsidRDefault="0029613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296135" w:rsidRDefault="00296135"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96135" w:rsidRDefault="00296135">
    <w:pPr>
      <w:pStyle w:val="Intestazione"/>
    </w:pPr>
  </w:p>
  <w:p w14:paraId="27C76A20" w14:textId="77777777" w:rsidR="00296135" w:rsidRPr="007A1BD5" w:rsidRDefault="0029613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96135" w:rsidRPr="00026DE1" w14:paraId="5C8CF501" w14:textId="77777777" w:rsidTr="00212665">
      <w:tc>
        <w:tcPr>
          <w:tcW w:w="959" w:type="dxa"/>
          <w:shd w:val="clear" w:color="auto" w:fill="D9D9D9" w:themeFill="background1" w:themeFillShade="D9"/>
          <w:vAlign w:val="center"/>
        </w:tcPr>
        <w:p w14:paraId="63C71DD3" w14:textId="77777777" w:rsidR="00296135" w:rsidRPr="00026DE1" w:rsidRDefault="00296135"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296135" w:rsidRPr="00026DE1" w:rsidRDefault="00296135"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296135" w:rsidRPr="00026DE1" w:rsidRDefault="0029613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96135" w:rsidRPr="00026DE1" w:rsidRDefault="00296135"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296135" w:rsidRPr="00026DE1" w:rsidRDefault="00296135"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296135" w:rsidRPr="00026DE1" w:rsidRDefault="00296135" w:rsidP="00212665">
          <w:pPr>
            <w:tabs>
              <w:tab w:val="clear" w:pos="-189"/>
            </w:tabs>
            <w:jc w:val="left"/>
            <w:rPr>
              <w:sz w:val="24"/>
            </w:rPr>
          </w:pPr>
          <w:r w:rsidRPr="00026DE1">
            <w:rPr>
              <w:b/>
              <w:sz w:val="24"/>
            </w:rPr>
            <w:t>NOTE</w:t>
          </w:r>
        </w:p>
      </w:tc>
    </w:tr>
  </w:tbl>
  <w:p w14:paraId="26A007F3" w14:textId="77777777" w:rsidR="00296135" w:rsidRPr="009429AB" w:rsidRDefault="00296135"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96135" w:rsidRPr="00026DE1" w14:paraId="6B3AB273" w14:textId="77777777" w:rsidTr="00212665">
      <w:tc>
        <w:tcPr>
          <w:tcW w:w="809" w:type="dxa"/>
          <w:shd w:val="clear" w:color="auto" w:fill="D9D9D9" w:themeFill="background1" w:themeFillShade="D9"/>
          <w:vAlign w:val="center"/>
        </w:tcPr>
        <w:p w14:paraId="78E61CDC" w14:textId="77777777" w:rsidR="00296135" w:rsidRPr="00026DE1" w:rsidRDefault="0029613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296135" w:rsidRPr="00026DE1" w:rsidRDefault="0029613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296135" w:rsidRPr="00026DE1" w:rsidRDefault="0029613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96135" w:rsidRPr="00026DE1" w:rsidRDefault="0029613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296135" w:rsidRPr="00026DE1" w:rsidRDefault="00296135"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296135" w:rsidRPr="00026DE1" w:rsidRDefault="00296135" w:rsidP="00212665">
          <w:pPr>
            <w:tabs>
              <w:tab w:val="clear" w:pos="-189"/>
            </w:tabs>
            <w:jc w:val="left"/>
            <w:rPr>
              <w:sz w:val="24"/>
            </w:rPr>
          </w:pPr>
          <w:r w:rsidRPr="00026DE1">
            <w:rPr>
              <w:b/>
              <w:sz w:val="24"/>
            </w:rPr>
            <w:t>NOTE</w:t>
          </w:r>
        </w:p>
      </w:tc>
    </w:tr>
  </w:tbl>
  <w:p w14:paraId="45DCD412" w14:textId="77777777" w:rsidR="00296135" w:rsidRPr="007A1BD5" w:rsidRDefault="00296135"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96135" w:rsidRDefault="00296135"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96135" w:rsidRDefault="00296135"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96135" w:rsidRDefault="00296135" w:rsidP="00212665">
    <w:pPr>
      <w:pStyle w:val="Intestazione"/>
      <w:tabs>
        <w:tab w:val="clear" w:pos="4819"/>
        <w:tab w:val="clear" w:pos="9638"/>
        <w:tab w:val="left" w:pos="188"/>
        <w:tab w:val="left" w:pos="11032"/>
      </w:tabs>
      <w:rPr>
        <w:sz w:val="8"/>
        <w:szCs w:val="8"/>
      </w:rPr>
    </w:pPr>
  </w:p>
  <w:p w14:paraId="3A5CC29D" w14:textId="77777777" w:rsidR="00296135" w:rsidRPr="007A1BD5" w:rsidRDefault="00296135"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296135" w14:paraId="353D1854" w14:textId="77777777" w:rsidTr="003275B2">
      <w:tc>
        <w:tcPr>
          <w:tcW w:w="777" w:type="pct"/>
          <w:vMerge w:val="restart"/>
          <w:shd w:val="clear" w:color="auto" w:fill="F2F2F2" w:themeFill="background1" w:themeFillShade="F2"/>
          <w:vAlign w:val="center"/>
        </w:tcPr>
        <w:p w14:paraId="385D8C44" w14:textId="77777777" w:rsidR="00296135" w:rsidRPr="00D95587" w:rsidRDefault="00296135"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96135" w:rsidRPr="00D95587" w:rsidRDefault="0029613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96135" w:rsidRPr="00D95587" w:rsidRDefault="0029613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96135" w:rsidRPr="00D95587" w:rsidRDefault="00296135"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96135" w:rsidRPr="00D95587" w:rsidRDefault="00296135"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96135" w:rsidRPr="00D95587" w:rsidRDefault="0029613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96135" w14:paraId="5A695C41" w14:textId="77777777" w:rsidTr="003275B2">
      <w:tc>
        <w:tcPr>
          <w:tcW w:w="777" w:type="pct"/>
          <w:vMerge/>
          <w:shd w:val="clear" w:color="auto" w:fill="EEECE1" w:themeFill="background2"/>
          <w:vAlign w:val="center"/>
        </w:tcPr>
        <w:p w14:paraId="03DB1CF8" w14:textId="77777777" w:rsidR="00296135" w:rsidRPr="00D95587" w:rsidRDefault="00296135"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96135" w:rsidRPr="00D95587" w:rsidRDefault="00296135"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96135" w:rsidRPr="00D95587" w:rsidRDefault="00296135"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96135" w:rsidRPr="00D95587" w:rsidRDefault="00296135"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96135" w:rsidRPr="00D95587" w:rsidRDefault="0029613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96135" w:rsidRPr="00D95587" w:rsidRDefault="00296135"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96135" w:rsidRPr="00D95587" w:rsidRDefault="0029613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96135" w:rsidRPr="00D95587" w:rsidRDefault="00296135" w:rsidP="00212665">
          <w:pPr>
            <w:adjustRightInd w:val="0"/>
            <w:spacing w:line="276" w:lineRule="auto"/>
            <w:jc w:val="center"/>
            <w:rPr>
              <w:rFonts w:eastAsia="Arial Unicode MS" w:cs="Arial"/>
              <w:b/>
              <w:sz w:val="18"/>
            </w:rPr>
          </w:pPr>
        </w:p>
      </w:tc>
    </w:tr>
  </w:tbl>
  <w:p w14:paraId="170512BE" w14:textId="77777777" w:rsidR="00296135" w:rsidRPr="00A96CC1" w:rsidRDefault="00296135"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96135" w:rsidRPr="00DA13BA" w:rsidRDefault="00296135"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96135" w:rsidRPr="00A96CC1" w:rsidRDefault="00296135"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697043">
    <w:abstractNumId w:val="2"/>
  </w:num>
  <w:num w:numId="2" w16cid:durableId="1482231586">
    <w:abstractNumId w:val="30"/>
  </w:num>
  <w:num w:numId="3" w16cid:durableId="1111048983">
    <w:abstractNumId w:val="14"/>
  </w:num>
  <w:num w:numId="4" w16cid:durableId="1789086398">
    <w:abstractNumId w:val="15"/>
  </w:num>
  <w:num w:numId="5" w16cid:durableId="35470641">
    <w:abstractNumId w:val="1"/>
  </w:num>
  <w:num w:numId="6" w16cid:durableId="258295237">
    <w:abstractNumId w:val="9"/>
  </w:num>
  <w:num w:numId="7" w16cid:durableId="159195446">
    <w:abstractNumId w:val="21"/>
  </w:num>
  <w:num w:numId="8" w16cid:durableId="298653485">
    <w:abstractNumId w:val="19"/>
  </w:num>
  <w:num w:numId="9" w16cid:durableId="1403990870">
    <w:abstractNumId w:val="18"/>
  </w:num>
  <w:num w:numId="10" w16cid:durableId="427967830">
    <w:abstractNumId w:val="36"/>
  </w:num>
  <w:num w:numId="11" w16cid:durableId="103411704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738102">
    <w:abstractNumId w:val="28"/>
  </w:num>
  <w:num w:numId="13" w16cid:durableId="876507951">
    <w:abstractNumId w:val="25"/>
  </w:num>
  <w:num w:numId="14" w16cid:durableId="142391949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2167535">
    <w:abstractNumId w:val="12"/>
  </w:num>
  <w:num w:numId="16" w16cid:durableId="416638878">
    <w:abstractNumId w:val="27"/>
  </w:num>
  <w:num w:numId="17" w16cid:durableId="643395262">
    <w:abstractNumId w:val="29"/>
  </w:num>
  <w:num w:numId="18" w16cid:durableId="5956774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4669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9939498">
    <w:abstractNumId w:val="5"/>
  </w:num>
  <w:num w:numId="21" w16cid:durableId="98076932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116321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6186844">
    <w:abstractNumId w:val="22"/>
  </w:num>
  <w:num w:numId="24" w16cid:durableId="144692450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12039593">
    <w:abstractNumId w:val="34"/>
  </w:num>
  <w:num w:numId="26" w16cid:durableId="176044408">
    <w:abstractNumId w:val="24"/>
  </w:num>
  <w:num w:numId="27" w16cid:durableId="533887681">
    <w:abstractNumId w:val="6"/>
  </w:num>
  <w:num w:numId="28" w16cid:durableId="1341079488">
    <w:abstractNumId w:val="17"/>
  </w:num>
  <w:num w:numId="29" w16cid:durableId="52703838">
    <w:abstractNumId w:val="11"/>
  </w:num>
  <w:num w:numId="30" w16cid:durableId="48948847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127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406583">
    <w:abstractNumId w:val="33"/>
  </w:num>
  <w:num w:numId="33" w16cid:durableId="471093367">
    <w:abstractNumId w:val="13"/>
  </w:num>
  <w:num w:numId="34" w16cid:durableId="1313828606">
    <w:abstractNumId w:val="0"/>
  </w:num>
  <w:num w:numId="35" w16cid:durableId="35931801">
    <w:abstractNumId w:val="26"/>
  </w:num>
  <w:num w:numId="36" w16cid:durableId="1557355664">
    <w:abstractNumId w:val="3"/>
  </w:num>
  <w:num w:numId="37" w16cid:durableId="1275018733">
    <w:abstractNumId w:val="20"/>
  </w:num>
  <w:num w:numId="38" w16cid:durableId="19885069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80887"/>
    <w:rsid w:val="000874C4"/>
    <w:rsid w:val="000954F3"/>
    <w:rsid w:val="000A00FD"/>
    <w:rsid w:val="000C3379"/>
    <w:rsid w:val="0013084E"/>
    <w:rsid w:val="00181845"/>
    <w:rsid w:val="00193070"/>
    <w:rsid w:val="001977CF"/>
    <w:rsid w:val="001E0F2A"/>
    <w:rsid w:val="00212665"/>
    <w:rsid w:val="002175F3"/>
    <w:rsid w:val="00221EE5"/>
    <w:rsid w:val="00227926"/>
    <w:rsid w:val="00236017"/>
    <w:rsid w:val="00291A04"/>
    <w:rsid w:val="00296135"/>
    <w:rsid w:val="00297AA1"/>
    <w:rsid w:val="00311AA0"/>
    <w:rsid w:val="003275B2"/>
    <w:rsid w:val="00335831"/>
    <w:rsid w:val="00360E12"/>
    <w:rsid w:val="003A6B06"/>
    <w:rsid w:val="003D2008"/>
    <w:rsid w:val="00406C9A"/>
    <w:rsid w:val="004142A9"/>
    <w:rsid w:val="00437935"/>
    <w:rsid w:val="00443BB5"/>
    <w:rsid w:val="00443E53"/>
    <w:rsid w:val="00490BB2"/>
    <w:rsid w:val="00497A21"/>
    <w:rsid w:val="004B7893"/>
    <w:rsid w:val="00506B0B"/>
    <w:rsid w:val="00590A60"/>
    <w:rsid w:val="005D77C9"/>
    <w:rsid w:val="006073A4"/>
    <w:rsid w:val="006104B1"/>
    <w:rsid w:val="006142A9"/>
    <w:rsid w:val="00646F1D"/>
    <w:rsid w:val="00656D63"/>
    <w:rsid w:val="00676E85"/>
    <w:rsid w:val="006C191B"/>
    <w:rsid w:val="006D03E3"/>
    <w:rsid w:val="006E6D04"/>
    <w:rsid w:val="006F1B80"/>
    <w:rsid w:val="00713C48"/>
    <w:rsid w:val="007210C6"/>
    <w:rsid w:val="007323D9"/>
    <w:rsid w:val="007475B4"/>
    <w:rsid w:val="00783ACE"/>
    <w:rsid w:val="007D7227"/>
    <w:rsid w:val="007E4A5A"/>
    <w:rsid w:val="00805407"/>
    <w:rsid w:val="008440AF"/>
    <w:rsid w:val="00847779"/>
    <w:rsid w:val="0086339A"/>
    <w:rsid w:val="008C398F"/>
    <w:rsid w:val="008F6310"/>
    <w:rsid w:val="009130E3"/>
    <w:rsid w:val="009220B3"/>
    <w:rsid w:val="00960D1C"/>
    <w:rsid w:val="00996099"/>
    <w:rsid w:val="009B34B2"/>
    <w:rsid w:val="00A1568A"/>
    <w:rsid w:val="00A4729D"/>
    <w:rsid w:val="00AA7036"/>
    <w:rsid w:val="00AB0256"/>
    <w:rsid w:val="00AE6ABB"/>
    <w:rsid w:val="00AF3DC4"/>
    <w:rsid w:val="00AF5D19"/>
    <w:rsid w:val="00B31297"/>
    <w:rsid w:val="00B60B00"/>
    <w:rsid w:val="00B93668"/>
    <w:rsid w:val="00B9626D"/>
    <w:rsid w:val="00BE1836"/>
    <w:rsid w:val="00C013F7"/>
    <w:rsid w:val="00C07629"/>
    <w:rsid w:val="00D317BE"/>
    <w:rsid w:val="00D5283C"/>
    <w:rsid w:val="00D73A2D"/>
    <w:rsid w:val="00D80492"/>
    <w:rsid w:val="00DB50CC"/>
    <w:rsid w:val="00DB5703"/>
    <w:rsid w:val="00DC1924"/>
    <w:rsid w:val="00DC432F"/>
    <w:rsid w:val="00E11C41"/>
    <w:rsid w:val="00E509FF"/>
    <w:rsid w:val="00E73BFC"/>
    <w:rsid w:val="00EC4830"/>
    <w:rsid w:val="00F37F65"/>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5376BF1"/>
  <w15:docId w15:val="{5D8C2A63-4983-478A-871A-4382E0BBC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8258</Words>
  <Characters>47076</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7</cp:revision>
  <cp:lastPrinted>2021-02-19T15:12:00Z</cp:lastPrinted>
  <dcterms:created xsi:type="dcterms:W3CDTF">2022-02-15T11:25:00Z</dcterms:created>
  <dcterms:modified xsi:type="dcterms:W3CDTF">2024-09-25T08:28:00Z</dcterms:modified>
</cp:coreProperties>
</file>