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108F3CD"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F767B4">
        <w:rPr>
          <w:b/>
          <w:sz w:val="40"/>
          <w:szCs w:val="40"/>
        </w:rPr>
        <w:t>AVELLINO</w:t>
      </w:r>
    </w:p>
    <w:p w14:paraId="7FEC7141" w14:textId="03E0EDA2" w:rsidR="000A00FD" w:rsidRDefault="00F63B2A" w:rsidP="6290250F">
      <w:pPr>
        <w:jc w:val="center"/>
      </w:pPr>
      <w:r>
        <w:t>1</w:t>
      </w:r>
      <w:r w:rsidR="00095BE4">
        <w:t>8</w:t>
      </w:r>
      <w:r w:rsidR="6290250F">
        <w:t xml:space="preserve"> </w:t>
      </w:r>
      <w:proofErr w:type="gramStart"/>
      <w:r>
        <w:t>Aprile</w:t>
      </w:r>
      <w:proofErr w:type="gramEnd"/>
      <w:r w:rsidR="6290250F">
        <w:t xml:space="preserve"> 202</w:t>
      </w:r>
      <w:r>
        <w:t>4</w:t>
      </w:r>
    </w:p>
    <w:p w14:paraId="5C5BD2A6" w14:textId="77777777" w:rsidR="000A00FD" w:rsidRDefault="000A00FD" w:rsidP="00F63B2A">
      <w:pPr>
        <w:tabs>
          <w:tab w:val="clear" w:pos="-189"/>
        </w:tabs>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70"/>
        <w:gridCol w:w="1232"/>
        <w:gridCol w:w="1351"/>
        <w:gridCol w:w="1352"/>
      </w:tblGrid>
      <w:tr w:rsidR="00805407" w:rsidRPr="005B03CF" w14:paraId="0F24C8FD" w14:textId="77777777" w:rsidTr="6290250F">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470"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232"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6290250F">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470" w:type="dxa"/>
            <w:vMerge/>
            <w:vAlign w:val="center"/>
          </w:tcPr>
          <w:p w14:paraId="36AB0900" w14:textId="77777777" w:rsidR="00805407" w:rsidRPr="005B03CF" w:rsidRDefault="00805407" w:rsidP="003275B2">
            <w:pPr>
              <w:tabs>
                <w:tab w:val="clear" w:pos="-189"/>
              </w:tabs>
              <w:jc w:val="center"/>
              <w:rPr>
                <w:sz w:val="16"/>
              </w:rPr>
            </w:pPr>
          </w:p>
        </w:tc>
        <w:tc>
          <w:tcPr>
            <w:tcW w:w="1232"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6290250F">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470"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232"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212683" w:rsidRPr="005B03CF" w14:paraId="284A745D" w14:textId="77777777" w:rsidTr="6290250F">
        <w:trPr>
          <w:cantSplit/>
          <w:trHeight w:val="277"/>
          <w:jc w:val="center"/>
        </w:trPr>
        <w:tc>
          <w:tcPr>
            <w:tcW w:w="742" w:type="dxa"/>
            <w:shd w:val="clear" w:color="auto" w:fill="FFFFFF" w:themeFill="background1"/>
            <w:vAlign w:val="center"/>
          </w:tcPr>
          <w:p w14:paraId="3292B138" w14:textId="77777777" w:rsidR="00212683" w:rsidRPr="005B03CF" w:rsidRDefault="00212683" w:rsidP="00212683">
            <w:pPr>
              <w:tabs>
                <w:tab w:val="clear" w:pos="-189"/>
              </w:tabs>
              <w:jc w:val="center"/>
              <w:rPr>
                <w:sz w:val="16"/>
                <w:szCs w:val="16"/>
              </w:rPr>
            </w:pPr>
          </w:p>
        </w:tc>
        <w:tc>
          <w:tcPr>
            <w:tcW w:w="425" w:type="dxa"/>
            <w:shd w:val="clear" w:color="auto" w:fill="FFFFFF" w:themeFill="background1"/>
            <w:vAlign w:val="center"/>
          </w:tcPr>
          <w:p w14:paraId="40A58184" w14:textId="2A34B0C3" w:rsidR="00212683" w:rsidRPr="005B03CF" w:rsidRDefault="00212683" w:rsidP="00212683">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0FB00F9C" w:rsidR="00212683" w:rsidRPr="005B03CF" w:rsidRDefault="6290250F" w:rsidP="6290250F">
            <w:pPr>
              <w:jc w:val="center"/>
              <w:rPr>
                <w:sz w:val="16"/>
                <w:szCs w:val="16"/>
              </w:rPr>
            </w:pPr>
            <w:r w:rsidRPr="6290250F">
              <w:rPr>
                <w:sz w:val="16"/>
                <w:szCs w:val="16"/>
              </w:rPr>
              <w:t>31-08-2022</w:t>
            </w:r>
          </w:p>
        </w:tc>
        <w:tc>
          <w:tcPr>
            <w:tcW w:w="3544" w:type="dxa"/>
            <w:shd w:val="clear" w:color="auto" w:fill="FFFFFF" w:themeFill="background1"/>
            <w:vAlign w:val="center"/>
          </w:tcPr>
          <w:p w14:paraId="01262BE3" w14:textId="55DCB8DB" w:rsidR="00212683" w:rsidRPr="005B03CF" w:rsidRDefault="00212683" w:rsidP="00212683">
            <w:pPr>
              <w:tabs>
                <w:tab w:val="clear" w:pos="-189"/>
              </w:tabs>
              <w:jc w:val="center"/>
              <w:rPr>
                <w:sz w:val="16"/>
              </w:rPr>
            </w:pPr>
            <w:r w:rsidRPr="005B03CF">
              <w:rPr>
                <w:sz w:val="16"/>
              </w:rPr>
              <w:t>Emissione per approvazione</w:t>
            </w:r>
          </w:p>
        </w:tc>
        <w:tc>
          <w:tcPr>
            <w:tcW w:w="1470" w:type="dxa"/>
            <w:shd w:val="clear" w:color="auto" w:fill="FFFFFF" w:themeFill="background1"/>
            <w:vAlign w:val="center"/>
          </w:tcPr>
          <w:p w14:paraId="306E415D" w14:textId="69719E12" w:rsidR="00212683" w:rsidRPr="005B03CF" w:rsidRDefault="6290250F" w:rsidP="6290250F">
            <w:pPr>
              <w:jc w:val="center"/>
              <w:rPr>
                <w:sz w:val="16"/>
                <w:szCs w:val="16"/>
                <w:lang w:eastAsia="en-US"/>
              </w:rPr>
            </w:pPr>
            <w:proofErr w:type="spellStart"/>
            <w:r w:rsidRPr="6290250F">
              <w:rPr>
                <w:sz w:val="16"/>
                <w:szCs w:val="16"/>
                <w:lang w:eastAsia="en-US"/>
              </w:rPr>
              <w:t>CesanaStudioArch</w:t>
            </w:r>
            <w:proofErr w:type="spellEnd"/>
          </w:p>
        </w:tc>
        <w:tc>
          <w:tcPr>
            <w:tcW w:w="1232" w:type="dxa"/>
            <w:shd w:val="clear" w:color="auto" w:fill="FFFFFF" w:themeFill="background1"/>
            <w:vAlign w:val="center"/>
          </w:tcPr>
          <w:p w14:paraId="10CE5279" w14:textId="6B530E08" w:rsidR="00212683" w:rsidRPr="005B03CF" w:rsidRDefault="00212683" w:rsidP="00212683">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6C4E2FC8" w:rsidR="00212683" w:rsidRPr="005B03CF" w:rsidRDefault="00212683" w:rsidP="00212683">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212683" w:rsidRPr="005B03CF" w:rsidRDefault="00212683" w:rsidP="00212683">
            <w:pPr>
              <w:tabs>
                <w:tab w:val="clear" w:pos="-189"/>
              </w:tabs>
              <w:jc w:val="center"/>
              <w:rPr>
                <w:sz w:val="16"/>
              </w:rPr>
            </w:pPr>
          </w:p>
        </w:tc>
      </w:tr>
      <w:tr w:rsidR="00212683" w:rsidRPr="005B03CF" w14:paraId="1B9D554E" w14:textId="77777777" w:rsidTr="6290250F">
        <w:trPr>
          <w:cantSplit/>
          <w:trHeight w:val="253"/>
          <w:jc w:val="center"/>
        </w:trPr>
        <w:tc>
          <w:tcPr>
            <w:tcW w:w="742" w:type="dxa"/>
            <w:shd w:val="clear" w:color="auto" w:fill="FFFFFF" w:themeFill="background1"/>
            <w:vAlign w:val="center"/>
          </w:tcPr>
          <w:p w14:paraId="4B5ED040" w14:textId="77777777" w:rsidR="00212683" w:rsidRPr="005B03CF" w:rsidRDefault="00212683" w:rsidP="00212683">
            <w:pPr>
              <w:tabs>
                <w:tab w:val="clear" w:pos="-189"/>
              </w:tabs>
              <w:jc w:val="center"/>
              <w:rPr>
                <w:sz w:val="16"/>
                <w:szCs w:val="16"/>
              </w:rPr>
            </w:pPr>
          </w:p>
        </w:tc>
        <w:tc>
          <w:tcPr>
            <w:tcW w:w="425" w:type="dxa"/>
            <w:shd w:val="clear" w:color="auto" w:fill="FFFFFF" w:themeFill="background1"/>
            <w:vAlign w:val="center"/>
          </w:tcPr>
          <w:p w14:paraId="0F68177F" w14:textId="65AD048A" w:rsidR="00212683" w:rsidRPr="005B03CF" w:rsidRDefault="00095BE4" w:rsidP="00212683">
            <w:pPr>
              <w:tabs>
                <w:tab w:val="clear" w:pos="-189"/>
              </w:tabs>
              <w:jc w:val="center"/>
              <w:rPr>
                <w:sz w:val="16"/>
              </w:rPr>
            </w:pPr>
            <w:r>
              <w:rPr>
                <w:sz w:val="16"/>
              </w:rPr>
              <w:t>02</w:t>
            </w:r>
          </w:p>
        </w:tc>
        <w:tc>
          <w:tcPr>
            <w:tcW w:w="1134" w:type="dxa"/>
            <w:shd w:val="clear" w:color="auto" w:fill="FFFFFF" w:themeFill="background1"/>
            <w:vAlign w:val="center"/>
          </w:tcPr>
          <w:p w14:paraId="275A1A5C" w14:textId="02503065" w:rsidR="00212683" w:rsidRPr="005B03CF" w:rsidRDefault="00095BE4" w:rsidP="00212683">
            <w:pPr>
              <w:tabs>
                <w:tab w:val="clear" w:pos="-189"/>
              </w:tabs>
              <w:jc w:val="center"/>
              <w:rPr>
                <w:sz w:val="16"/>
              </w:rPr>
            </w:pPr>
            <w:r>
              <w:rPr>
                <w:sz w:val="16"/>
              </w:rPr>
              <w:t>08-06-2023</w:t>
            </w:r>
          </w:p>
        </w:tc>
        <w:tc>
          <w:tcPr>
            <w:tcW w:w="3544" w:type="dxa"/>
            <w:shd w:val="clear" w:color="auto" w:fill="FFFFFF" w:themeFill="background1"/>
            <w:vAlign w:val="center"/>
          </w:tcPr>
          <w:p w14:paraId="46B2103E" w14:textId="2DC42776" w:rsidR="00212683" w:rsidRPr="005B03CF" w:rsidRDefault="00095BE4" w:rsidP="00212683">
            <w:pPr>
              <w:tabs>
                <w:tab w:val="clear" w:pos="-189"/>
              </w:tabs>
              <w:jc w:val="center"/>
              <w:rPr>
                <w:sz w:val="16"/>
              </w:rPr>
            </w:pPr>
            <w:r>
              <w:rPr>
                <w:sz w:val="16"/>
              </w:rPr>
              <w:t>Emissione per approvazione</w:t>
            </w:r>
          </w:p>
        </w:tc>
        <w:tc>
          <w:tcPr>
            <w:tcW w:w="1470" w:type="dxa"/>
            <w:shd w:val="clear" w:color="auto" w:fill="FFFFFF" w:themeFill="background1"/>
            <w:vAlign w:val="center"/>
          </w:tcPr>
          <w:p w14:paraId="3825E5AD" w14:textId="6FE31A75" w:rsidR="00212683" w:rsidRPr="005B03CF" w:rsidRDefault="00095BE4" w:rsidP="00212683">
            <w:pPr>
              <w:tabs>
                <w:tab w:val="clear" w:pos="-189"/>
              </w:tabs>
              <w:jc w:val="center"/>
              <w:rPr>
                <w:sz w:val="16"/>
              </w:rPr>
            </w:pPr>
            <w:r>
              <w:rPr>
                <w:sz w:val="16"/>
              </w:rPr>
              <w:t>Twister Architetti &amp; Associati</w:t>
            </w:r>
          </w:p>
        </w:tc>
        <w:tc>
          <w:tcPr>
            <w:tcW w:w="1232" w:type="dxa"/>
            <w:shd w:val="clear" w:color="auto" w:fill="FFFFFF" w:themeFill="background1"/>
            <w:vAlign w:val="center"/>
          </w:tcPr>
          <w:p w14:paraId="20E8FECF" w14:textId="5686BC30" w:rsidR="00212683" w:rsidRPr="005B03CF" w:rsidRDefault="00095BE4" w:rsidP="00212683">
            <w:pPr>
              <w:tabs>
                <w:tab w:val="clear" w:pos="-189"/>
              </w:tabs>
              <w:jc w:val="center"/>
              <w:rPr>
                <w:sz w:val="16"/>
              </w:rPr>
            </w:pPr>
            <w:r>
              <w:rPr>
                <w:sz w:val="16"/>
              </w:rPr>
              <w:t>RSPP</w:t>
            </w:r>
          </w:p>
        </w:tc>
        <w:tc>
          <w:tcPr>
            <w:tcW w:w="1351" w:type="dxa"/>
            <w:shd w:val="clear" w:color="auto" w:fill="FFFFFF" w:themeFill="background1"/>
            <w:vAlign w:val="center"/>
          </w:tcPr>
          <w:p w14:paraId="25840053" w14:textId="774D3BCB" w:rsidR="00212683" w:rsidRPr="005B03CF" w:rsidRDefault="00095BE4" w:rsidP="00212683">
            <w:pPr>
              <w:tabs>
                <w:tab w:val="clear" w:pos="-189"/>
              </w:tabs>
              <w:jc w:val="center"/>
              <w:rPr>
                <w:sz w:val="16"/>
              </w:rPr>
            </w:pPr>
            <w:r>
              <w:rPr>
                <w:sz w:val="16"/>
              </w:rPr>
              <w:t>Datore di Lavoro</w:t>
            </w:r>
          </w:p>
        </w:tc>
        <w:tc>
          <w:tcPr>
            <w:tcW w:w="1352" w:type="dxa"/>
            <w:shd w:val="clear" w:color="auto" w:fill="FFFFFF" w:themeFill="background1"/>
          </w:tcPr>
          <w:p w14:paraId="540D41AC" w14:textId="77777777" w:rsidR="00212683" w:rsidRPr="005B03CF" w:rsidRDefault="00212683" w:rsidP="00212683">
            <w:pPr>
              <w:tabs>
                <w:tab w:val="clear" w:pos="-189"/>
              </w:tabs>
              <w:jc w:val="center"/>
              <w:rPr>
                <w:sz w:val="16"/>
              </w:rPr>
            </w:pPr>
          </w:p>
        </w:tc>
      </w:tr>
      <w:tr w:rsidR="00F63B2A" w:rsidRPr="005B03CF" w14:paraId="18B95FAD" w14:textId="77777777" w:rsidTr="6290250F">
        <w:trPr>
          <w:cantSplit/>
          <w:trHeight w:val="253"/>
          <w:jc w:val="center"/>
        </w:trPr>
        <w:tc>
          <w:tcPr>
            <w:tcW w:w="742" w:type="dxa"/>
            <w:shd w:val="clear" w:color="auto" w:fill="FFFFFF" w:themeFill="background1"/>
            <w:vAlign w:val="center"/>
          </w:tcPr>
          <w:p w14:paraId="484836FB" w14:textId="77777777" w:rsidR="00F63B2A" w:rsidRPr="005B03CF" w:rsidRDefault="00F63B2A" w:rsidP="00F63B2A">
            <w:pPr>
              <w:tabs>
                <w:tab w:val="clear" w:pos="-189"/>
              </w:tabs>
              <w:jc w:val="center"/>
              <w:rPr>
                <w:sz w:val="16"/>
                <w:szCs w:val="16"/>
              </w:rPr>
            </w:pPr>
          </w:p>
        </w:tc>
        <w:tc>
          <w:tcPr>
            <w:tcW w:w="425" w:type="dxa"/>
            <w:shd w:val="clear" w:color="auto" w:fill="FFFFFF" w:themeFill="background1"/>
            <w:vAlign w:val="center"/>
          </w:tcPr>
          <w:p w14:paraId="15721FF7" w14:textId="1B0AEF1B" w:rsidR="00F63B2A" w:rsidRDefault="00F63B2A" w:rsidP="00F63B2A">
            <w:pPr>
              <w:tabs>
                <w:tab w:val="clear" w:pos="-189"/>
              </w:tabs>
              <w:jc w:val="center"/>
              <w:rPr>
                <w:sz w:val="16"/>
              </w:rPr>
            </w:pPr>
            <w:r>
              <w:rPr>
                <w:sz w:val="16"/>
              </w:rPr>
              <w:t>0</w:t>
            </w:r>
            <w:r>
              <w:rPr>
                <w:sz w:val="16"/>
              </w:rPr>
              <w:t>3</w:t>
            </w:r>
          </w:p>
        </w:tc>
        <w:tc>
          <w:tcPr>
            <w:tcW w:w="1134" w:type="dxa"/>
            <w:shd w:val="clear" w:color="auto" w:fill="FFFFFF" w:themeFill="background1"/>
            <w:vAlign w:val="center"/>
          </w:tcPr>
          <w:p w14:paraId="564105F8" w14:textId="0E6A57D1" w:rsidR="00F63B2A" w:rsidRDefault="00F63B2A" w:rsidP="00F63B2A">
            <w:pPr>
              <w:tabs>
                <w:tab w:val="clear" w:pos="-189"/>
              </w:tabs>
              <w:jc w:val="center"/>
              <w:rPr>
                <w:sz w:val="16"/>
              </w:rPr>
            </w:pPr>
            <w:r>
              <w:rPr>
                <w:sz w:val="16"/>
              </w:rPr>
              <w:t>1</w:t>
            </w:r>
            <w:r>
              <w:rPr>
                <w:sz w:val="16"/>
              </w:rPr>
              <w:t>8-0</w:t>
            </w:r>
            <w:r>
              <w:rPr>
                <w:sz w:val="16"/>
              </w:rPr>
              <w:t>4</w:t>
            </w:r>
            <w:r>
              <w:rPr>
                <w:sz w:val="16"/>
              </w:rPr>
              <w:t>-202</w:t>
            </w:r>
            <w:r>
              <w:rPr>
                <w:sz w:val="16"/>
              </w:rPr>
              <w:t>4</w:t>
            </w:r>
          </w:p>
        </w:tc>
        <w:tc>
          <w:tcPr>
            <w:tcW w:w="3544" w:type="dxa"/>
            <w:shd w:val="clear" w:color="auto" w:fill="FFFFFF" w:themeFill="background1"/>
            <w:vAlign w:val="center"/>
          </w:tcPr>
          <w:p w14:paraId="178EE0A0" w14:textId="43ED0C54" w:rsidR="00F63B2A" w:rsidRDefault="00F63B2A" w:rsidP="00F63B2A">
            <w:pPr>
              <w:tabs>
                <w:tab w:val="clear" w:pos="-189"/>
              </w:tabs>
              <w:jc w:val="center"/>
              <w:rPr>
                <w:sz w:val="16"/>
              </w:rPr>
            </w:pPr>
            <w:r>
              <w:rPr>
                <w:sz w:val="16"/>
              </w:rPr>
              <w:t>Emissione per approvazione</w:t>
            </w:r>
          </w:p>
        </w:tc>
        <w:tc>
          <w:tcPr>
            <w:tcW w:w="1470" w:type="dxa"/>
            <w:shd w:val="clear" w:color="auto" w:fill="FFFFFF" w:themeFill="background1"/>
            <w:vAlign w:val="center"/>
          </w:tcPr>
          <w:p w14:paraId="5F4C1252" w14:textId="77FED44B" w:rsidR="00F63B2A" w:rsidRDefault="00F63B2A" w:rsidP="00F63B2A">
            <w:pPr>
              <w:tabs>
                <w:tab w:val="clear" w:pos="-189"/>
              </w:tabs>
              <w:jc w:val="center"/>
              <w:rPr>
                <w:sz w:val="16"/>
              </w:rPr>
            </w:pPr>
            <w:r>
              <w:rPr>
                <w:sz w:val="16"/>
              </w:rPr>
              <w:t>Twister Architetti &amp; Associati</w:t>
            </w:r>
          </w:p>
        </w:tc>
        <w:tc>
          <w:tcPr>
            <w:tcW w:w="1232" w:type="dxa"/>
            <w:shd w:val="clear" w:color="auto" w:fill="FFFFFF" w:themeFill="background1"/>
            <w:vAlign w:val="center"/>
          </w:tcPr>
          <w:p w14:paraId="0467B679" w14:textId="06234307" w:rsidR="00F63B2A" w:rsidRDefault="00F63B2A" w:rsidP="00F63B2A">
            <w:pPr>
              <w:tabs>
                <w:tab w:val="clear" w:pos="-189"/>
              </w:tabs>
              <w:jc w:val="center"/>
              <w:rPr>
                <w:sz w:val="16"/>
              </w:rPr>
            </w:pPr>
            <w:r>
              <w:rPr>
                <w:sz w:val="16"/>
              </w:rPr>
              <w:t>RSPP</w:t>
            </w:r>
          </w:p>
        </w:tc>
        <w:tc>
          <w:tcPr>
            <w:tcW w:w="1351" w:type="dxa"/>
            <w:shd w:val="clear" w:color="auto" w:fill="FFFFFF" w:themeFill="background1"/>
            <w:vAlign w:val="center"/>
          </w:tcPr>
          <w:p w14:paraId="19CFFBE7" w14:textId="11CF07BD" w:rsidR="00F63B2A" w:rsidRDefault="00F63B2A" w:rsidP="00F63B2A">
            <w:pPr>
              <w:tabs>
                <w:tab w:val="clear" w:pos="-189"/>
              </w:tabs>
              <w:jc w:val="center"/>
              <w:rPr>
                <w:sz w:val="16"/>
              </w:rPr>
            </w:pPr>
            <w:r>
              <w:rPr>
                <w:sz w:val="16"/>
              </w:rPr>
              <w:t>Datore di Lavoro</w:t>
            </w:r>
          </w:p>
        </w:tc>
        <w:tc>
          <w:tcPr>
            <w:tcW w:w="1352" w:type="dxa"/>
            <w:shd w:val="clear" w:color="auto" w:fill="FFFFFF" w:themeFill="background1"/>
          </w:tcPr>
          <w:p w14:paraId="5AFF8C62" w14:textId="77777777" w:rsidR="00F63B2A" w:rsidRPr="005B03CF" w:rsidRDefault="00F63B2A" w:rsidP="00F63B2A">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91FABC4" w:rsidR="000A00FD" w:rsidRDefault="00F767B4"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5F0D489B" wp14:editId="1BA74A50">
            <wp:extent cx="5060016" cy="4320000"/>
            <wp:effectExtent l="19050" t="0" r="7284"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060016" cy="4320000"/>
                    </a:xfrm>
                    <a:prstGeom prst="rect">
                      <a:avLst/>
                    </a:prstGeom>
                    <a:noFill/>
                    <a:ln w="9525">
                      <a:noFill/>
                      <a:miter lim="800000"/>
                      <a:headEnd/>
                      <a:tailEnd/>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BE1020C" w:rsidR="000A00FD" w:rsidRPr="005B03CF" w:rsidRDefault="000A00FD" w:rsidP="00F767B4">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767B4" w:rsidRPr="00D9599D">
              <w:rPr>
                <w:rFonts w:eastAsia="Arial Unicode MS" w:cs="Arial"/>
                <w:b/>
                <w:sz w:val="24"/>
                <w:szCs w:val="28"/>
              </w:rPr>
              <w:t>AVELLIN</w:t>
            </w:r>
            <w:r w:rsidRPr="00D9599D">
              <w:rPr>
                <w:rFonts w:eastAsia="Arial Unicode MS" w:cs="Arial"/>
                <w:b/>
                <w:sz w:val="24"/>
                <w:szCs w:val="28"/>
              </w:rPr>
              <w:t>O</w:t>
            </w:r>
            <w:r w:rsidRPr="005B03CF">
              <w:rPr>
                <w:rFonts w:eastAsia="Arial Unicode MS" w:cs="Arial"/>
                <w:sz w:val="24"/>
                <w:szCs w:val="28"/>
              </w:rPr>
              <w:t xml:space="preserve"> - </w:t>
            </w:r>
            <w:r>
              <w:rPr>
                <w:rFonts w:eastAsia="Arial Unicode MS" w:cs="Arial"/>
                <w:sz w:val="24"/>
                <w:szCs w:val="28"/>
              </w:rPr>
              <w:t>agenzia</w:t>
            </w:r>
          </w:p>
        </w:tc>
      </w:tr>
      <w:tr w:rsidR="00F767B4" w:rsidRPr="00026DE1" w14:paraId="43C447C4" w14:textId="77777777" w:rsidTr="00F767B4">
        <w:trPr>
          <w:jc w:val="center"/>
        </w:trPr>
        <w:tc>
          <w:tcPr>
            <w:tcW w:w="2219" w:type="dxa"/>
            <w:shd w:val="clear" w:color="auto" w:fill="auto"/>
          </w:tcPr>
          <w:p w14:paraId="2987EEC4" w14:textId="77777777" w:rsidR="00F767B4" w:rsidRPr="005B03CF" w:rsidRDefault="00F767B4"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49FDA36D" w:rsidR="00F767B4" w:rsidRPr="001D7C16" w:rsidRDefault="00467E10" w:rsidP="00212665">
            <w:pPr>
              <w:tabs>
                <w:tab w:val="clear" w:pos="-189"/>
              </w:tabs>
              <w:adjustRightInd w:val="0"/>
              <w:ind w:left="182"/>
              <w:jc w:val="left"/>
              <w:rPr>
                <w:rFonts w:eastAsia="Arial Unicode MS" w:cs="Arial"/>
                <w:b/>
                <w:sz w:val="24"/>
                <w:szCs w:val="28"/>
                <w:highlight w:val="yellow"/>
              </w:rPr>
            </w:pPr>
            <w:r w:rsidRPr="0015143B">
              <w:rPr>
                <w:rFonts w:eastAsia="Arial Unicode MS" w:cs="Arial"/>
              </w:rPr>
              <w:t>Via</w:t>
            </w:r>
            <w:r w:rsidR="00F767B4" w:rsidRPr="0015143B">
              <w:rPr>
                <w:rFonts w:eastAsia="Arial Unicode MS" w:cs="Arial"/>
              </w:rPr>
              <w:t xml:space="preserve"> Tagliamento, 74/a</w:t>
            </w:r>
          </w:p>
        </w:tc>
      </w:tr>
      <w:tr w:rsidR="00F767B4" w:rsidRPr="00026DE1" w14:paraId="2FE259A8" w14:textId="77777777" w:rsidTr="00F767B4">
        <w:trPr>
          <w:jc w:val="center"/>
        </w:trPr>
        <w:tc>
          <w:tcPr>
            <w:tcW w:w="2219" w:type="dxa"/>
            <w:tcBorders>
              <w:bottom w:val="single" w:sz="4" w:space="0" w:color="auto"/>
            </w:tcBorders>
            <w:shd w:val="clear" w:color="auto" w:fill="auto"/>
          </w:tcPr>
          <w:p w14:paraId="5C020A1C" w14:textId="77777777" w:rsidR="00F767B4" w:rsidRPr="005B03CF" w:rsidRDefault="00F767B4" w:rsidP="00212665">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79E3736F" w:rsidR="00F767B4" w:rsidRPr="001D7C16" w:rsidRDefault="00F767B4" w:rsidP="00212665">
            <w:pPr>
              <w:tabs>
                <w:tab w:val="clear" w:pos="-189"/>
              </w:tabs>
              <w:adjustRightInd w:val="0"/>
              <w:ind w:left="182"/>
              <w:jc w:val="left"/>
              <w:rPr>
                <w:rFonts w:eastAsia="Arial Unicode MS" w:cs="Arial"/>
                <w:highlight w:val="yellow"/>
              </w:rPr>
            </w:pPr>
            <w:r w:rsidRPr="0015143B">
              <w:rPr>
                <w:rFonts w:eastAsia="Arial Unicode MS" w:cs="Arial"/>
              </w:rPr>
              <w:t>primo piano</w:t>
            </w:r>
          </w:p>
        </w:tc>
      </w:tr>
      <w:tr w:rsidR="00F767B4" w:rsidRPr="00026DE1" w14:paraId="7906F29B" w14:textId="77777777" w:rsidTr="00F767B4">
        <w:trPr>
          <w:jc w:val="center"/>
        </w:trPr>
        <w:tc>
          <w:tcPr>
            <w:tcW w:w="2219" w:type="dxa"/>
            <w:tcBorders>
              <w:bottom w:val="single" w:sz="4" w:space="0" w:color="auto"/>
            </w:tcBorders>
            <w:shd w:val="clear" w:color="auto" w:fill="auto"/>
          </w:tcPr>
          <w:p w14:paraId="1996483E" w14:textId="77777777" w:rsidR="00F767B4" w:rsidRPr="005B03CF" w:rsidRDefault="00F767B4"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46E34389" w:rsidR="00F767B4" w:rsidRPr="001D7C16" w:rsidRDefault="00F767B4" w:rsidP="00212665">
            <w:pPr>
              <w:tabs>
                <w:tab w:val="clear" w:pos="-189"/>
              </w:tabs>
              <w:adjustRightInd w:val="0"/>
              <w:ind w:left="182"/>
              <w:jc w:val="left"/>
              <w:rPr>
                <w:rFonts w:eastAsia="Arial Unicode MS" w:cs="Arial"/>
                <w:b/>
                <w:sz w:val="24"/>
                <w:szCs w:val="28"/>
                <w:highlight w:val="yellow"/>
              </w:rPr>
            </w:pPr>
            <w:r w:rsidRPr="0015143B">
              <w:rPr>
                <w:rFonts w:eastAsia="Arial Unicode MS" w:cs="Arial"/>
              </w:rPr>
              <w:t>Avellino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F767B4">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F767B4">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4225E9A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8763E">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F767B4">
        <w:rPr>
          <w:b/>
        </w:rPr>
        <w:lastRenderedPageBreak/>
        <w:t>DESCRIZIONE IMMOBILE:</w:t>
      </w:r>
    </w:p>
    <w:p w14:paraId="60239DD0" w14:textId="3C146C0E" w:rsidR="00F767B4" w:rsidRDefault="00F767B4" w:rsidP="00F767B4">
      <w:r>
        <w:t xml:space="preserve">L’agenzia si trova al </w:t>
      </w:r>
      <w:proofErr w:type="gramStart"/>
      <w:r>
        <w:t>1°</w:t>
      </w:r>
      <w:proofErr w:type="gramEnd"/>
      <w:r>
        <w:t xml:space="preserve"> piano di un fabbricato di 7 piani fuori terra e con un piano interrato</w:t>
      </w:r>
      <w:r w:rsidRPr="00212DC3">
        <w:t xml:space="preserve"> </w:t>
      </w:r>
      <w:r>
        <w:t>con affaccio sulla SP88 che costituisce una sorta di circonvallazione del centro storico della città.</w:t>
      </w:r>
      <w:r w:rsidRPr="00F735EC">
        <w:t xml:space="preserve"> </w:t>
      </w:r>
      <w:r>
        <w:t>L’immobile, unitamente a quello costruito sulla parte laterale, costituisc</w:t>
      </w:r>
      <w:r w:rsidR="00284A72">
        <w:t>e</w:t>
      </w:r>
      <w:r>
        <w:t xml:space="preserve"> un sistema isolato rispetto al resto della cortina edilizia.</w:t>
      </w:r>
    </w:p>
    <w:p w14:paraId="516A0FE6" w14:textId="541985BD" w:rsidR="00F767B4" w:rsidRDefault="00F767B4" w:rsidP="00F767B4">
      <w:r>
        <w:t xml:space="preserve">Si presume che l’epoca di costruzione si possa far risalire indicativamente </w:t>
      </w:r>
      <w:r w:rsidRPr="00F767B4">
        <w:t>negli anni ’70</w:t>
      </w:r>
      <w:r>
        <w:t xml:space="preserve"> ed è costituita da struttura in cemento armato.</w:t>
      </w:r>
    </w:p>
    <w:p w14:paraId="6CF0D480" w14:textId="77777777" w:rsidR="00F767B4" w:rsidRDefault="00F767B4" w:rsidP="00F767B4">
      <w:r>
        <w:t>Lo stabile accoglie sia residenza che attività terziarie; al piano terra sono presenti attività commerciali.</w:t>
      </w:r>
    </w:p>
    <w:p w14:paraId="6E152C8E" w14:textId="7261B7ED" w:rsidR="00F767B4" w:rsidRPr="00F767B4" w:rsidRDefault="6290250F" w:rsidP="00F767B4">
      <w:r>
        <w:t>L’accesso allo stabile avviene attraverso un ampio androne condominiale e gli ascensori, posti ad un piano rialzato, si raggiungono mediante una rampa di scale. Il vano scala è costituito da struttura in cemento armato e le rampe sono delimitate da un parapetto in metallo con corrimano. In struttura separata è posto l’ascensore.</w:t>
      </w:r>
    </w:p>
    <w:p w14:paraId="3D5B3FBE" w14:textId="77777777" w:rsidR="00F767B4" w:rsidRDefault="00F767B4" w:rsidP="00F767B4">
      <w:pPr>
        <w:rPr>
          <w:highlight w:val="yellow"/>
        </w:rPr>
      </w:pPr>
    </w:p>
    <w:p w14:paraId="70A9351C" w14:textId="722C8D9B" w:rsidR="00F767B4" w:rsidRPr="0015143B" w:rsidRDefault="00F767B4" w:rsidP="00F767B4">
      <w:pPr>
        <w:jc w:val="center"/>
        <w:rPr>
          <w:highlight w:val="yellow"/>
        </w:rPr>
      </w:pPr>
      <w:r>
        <w:rPr>
          <w:noProof/>
        </w:rPr>
        <w:drawing>
          <wp:inline distT="0" distB="0" distL="0" distR="0" wp14:anchorId="32416D5E" wp14:editId="7E986959">
            <wp:extent cx="6325479" cy="4320000"/>
            <wp:effectExtent l="0" t="0" r="0" b="4445"/>
            <wp:docPr id="16" name="Immagine 16" descr="R:\ALLEANZA\2019-20_Docs Agenzie\04 CAMPANIA\AVELLINO\planimetrie\AG_Avellino_A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04 CAMPANIA\AVELLINO\planimetrie\AG_Avellino_ARR.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105" t="6915" r="6397" b="5640"/>
                    <a:stretch/>
                  </pic:blipFill>
                  <pic:spPr bwMode="auto">
                    <a:xfrm>
                      <a:off x="0" y="0"/>
                      <a:ext cx="6325479" cy="4320000"/>
                    </a:xfrm>
                    <a:prstGeom prst="rect">
                      <a:avLst/>
                    </a:prstGeom>
                    <a:noFill/>
                    <a:ln>
                      <a:noFill/>
                    </a:ln>
                    <a:extLst>
                      <a:ext uri="{53640926-AAD7-44D8-BBD7-CCE9431645EC}">
                        <a14:shadowObscured xmlns:a14="http://schemas.microsoft.com/office/drawing/2010/main"/>
                      </a:ext>
                    </a:extLst>
                  </pic:spPr>
                </pic:pic>
              </a:graphicData>
            </a:graphic>
          </wp:inline>
        </w:drawing>
      </w:r>
    </w:p>
    <w:p w14:paraId="49151696" w14:textId="6A51F283"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42D6E9B6" w:rsidR="000A00FD" w:rsidRDefault="00467E10"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666BFBD7" w:rsidR="000A00FD" w:rsidRPr="00026DE1" w:rsidRDefault="00467E10"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1837FB85" w:rsidR="000A00FD" w:rsidRPr="00026DE1" w:rsidRDefault="00467E10"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6290250F">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6290250F">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6290250F">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4D85A12" w:rsidR="000A00FD" w:rsidRPr="00C063A5" w:rsidRDefault="6290250F" w:rsidP="6290250F">
            <w:pPr>
              <w:jc w:val="left"/>
            </w:pPr>
            <w:r w:rsidRPr="6290250F">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0BBCE1B" w:rsidR="000A00FD" w:rsidRPr="00765852" w:rsidRDefault="6290250F" w:rsidP="6290250F">
            <w:pPr>
              <w:jc w:val="center"/>
              <w:rPr>
                <w:b/>
                <w:bCs/>
              </w:rPr>
            </w:pPr>
            <w:r w:rsidRPr="6290250F">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50DF9E26" w:rsidR="000A00FD" w:rsidRPr="00765852" w:rsidRDefault="6290250F" w:rsidP="6290250F">
            <w:pPr>
              <w:rPr>
                <w:b/>
                <w:bCs/>
              </w:rPr>
            </w:pPr>
            <w:r w:rsidRPr="6290250F">
              <w:rPr>
                <w:b/>
                <w:bCs/>
                <w:sz w:val="22"/>
                <w:szCs w:val="22"/>
              </w:rPr>
              <w:t>S</w:t>
            </w:r>
          </w:p>
        </w:tc>
        <w:tc>
          <w:tcPr>
            <w:tcW w:w="3260" w:type="dxa"/>
            <w:tcBorders>
              <w:left w:val="dotted" w:sz="4" w:space="0" w:color="auto"/>
              <w:bottom w:val="dotted" w:sz="4" w:space="0" w:color="auto"/>
            </w:tcBorders>
            <w:vAlign w:val="center"/>
          </w:tcPr>
          <w:p w14:paraId="78BD47F6" w14:textId="43F925E6" w:rsidR="0000606E" w:rsidRPr="00F767B4" w:rsidRDefault="6290250F" w:rsidP="6290250F">
            <w:pPr>
              <w:jc w:val="left"/>
            </w:pPr>
            <w:r w:rsidRPr="6290250F">
              <w:rPr>
                <w:rFonts w:eastAsia="Arial Narrow" w:cs="Arial Narrow"/>
              </w:rPr>
              <w:t>Acquisita documentazione immobile e disponibile presso gli archivi di Alleanza Assicurazioni S.p.A.</w:t>
            </w:r>
          </w:p>
        </w:tc>
      </w:tr>
      <w:tr w:rsidR="000A00FD" w14:paraId="476CF394" w14:textId="77777777" w:rsidTr="00096CC0">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AAEAF54"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E346929" w:rsidR="000A00FD" w:rsidRPr="00765852" w:rsidRDefault="00096CC0"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330C51E6" w:rsidR="000A00FD" w:rsidRPr="00765852" w:rsidRDefault="00F767B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6290250F">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A89345C"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6290250F">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6290250F">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6290250F">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6290250F">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CAA773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6290250F">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6290250F">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6290250F">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6290250F">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6290250F">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6290250F">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6290250F">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2ACC2B0" w:rsidR="000A00FD" w:rsidRPr="00AA1487" w:rsidRDefault="000A00FD" w:rsidP="00212665">
            <w:pPr>
              <w:jc w:val="left"/>
            </w:pPr>
          </w:p>
        </w:tc>
      </w:tr>
      <w:tr w:rsidR="000A00FD" w14:paraId="1FB2855A" w14:textId="77777777" w:rsidTr="6290250F">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6290250F">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6290250F">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43EB201D" w:rsidR="000A00FD" w:rsidRPr="00765852" w:rsidRDefault="00B371C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48B5B2E1" w:rsidR="000A00FD" w:rsidRDefault="000A00FD" w:rsidP="00212665">
            <w:pPr>
              <w:jc w:val="left"/>
            </w:pPr>
            <w:r>
              <w:t>L’agenzia non ha</w:t>
            </w:r>
            <w:r w:rsidRPr="0006143E">
              <w:t xml:space="preserve"> cantina di pertinenza</w:t>
            </w:r>
            <w:r>
              <w:t>.</w:t>
            </w:r>
          </w:p>
          <w:p w14:paraId="77DD21AE" w14:textId="0F9E7422" w:rsidR="000A00FD" w:rsidRPr="0006143E" w:rsidRDefault="000A00FD" w:rsidP="00212665">
            <w:pPr>
              <w:jc w:val="left"/>
            </w:pPr>
            <w:r w:rsidRPr="00E23856">
              <w:t>Presenti cantine condominiali poste al di sotto degli uffici.</w:t>
            </w:r>
          </w:p>
        </w:tc>
      </w:tr>
      <w:tr w:rsidR="000A00FD" w14:paraId="79CA22A0" w14:textId="77777777" w:rsidTr="6290250F">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E9FFEEC" w:rsidR="00406C9A" w:rsidRPr="008B6041" w:rsidRDefault="00406C9A" w:rsidP="00212665">
            <w:pPr>
              <w:jc w:val="left"/>
            </w:pPr>
          </w:p>
        </w:tc>
      </w:tr>
      <w:tr w:rsidR="000A00FD" w14:paraId="0A12403A" w14:textId="77777777" w:rsidTr="6290250F">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6290250F">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9FAC34D" w:rsidR="000A00FD" w:rsidRDefault="000A00FD" w:rsidP="00212665">
            <w:pPr>
              <w:jc w:val="left"/>
            </w:pPr>
            <w:r>
              <w:t>L’accesso al condominio avviene tramite serrament</w:t>
            </w:r>
            <w:r w:rsidR="00D95F58">
              <w:t>o vetrato.</w:t>
            </w:r>
          </w:p>
          <w:p w14:paraId="6C80B45C" w14:textId="608090F5" w:rsidR="000A00FD" w:rsidRPr="00734822" w:rsidRDefault="000A00FD" w:rsidP="00212665">
            <w:pPr>
              <w:jc w:val="left"/>
            </w:pPr>
            <w:r>
              <w:t xml:space="preserve">Nel vano scala sono presenti </w:t>
            </w:r>
            <w:r w:rsidR="00D95F58">
              <w:t>serramenti con vetro singol</w:t>
            </w:r>
            <w:r w:rsidR="00284A72">
              <w:t>o.</w:t>
            </w:r>
          </w:p>
        </w:tc>
      </w:tr>
      <w:tr w:rsidR="000A00FD" w14:paraId="41A42144" w14:textId="77777777" w:rsidTr="6290250F">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6290250F">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6290250F">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6290250F">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6290250F">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4303B07D" w:rsidR="000A00FD" w:rsidRPr="00D95F58" w:rsidRDefault="000A00FD" w:rsidP="00212665">
            <w:pPr>
              <w:tabs>
                <w:tab w:val="clear" w:pos="-189"/>
                <w:tab w:val="left" w:pos="-144"/>
              </w:tabs>
              <w:jc w:val="left"/>
            </w:pPr>
            <w:r w:rsidRPr="00D95F58">
              <w:t xml:space="preserve">L’ufficio si trova al </w:t>
            </w:r>
            <w:proofErr w:type="gramStart"/>
            <w:r w:rsidR="00D95F58" w:rsidRPr="00D95F58">
              <w:t>1</w:t>
            </w:r>
            <w:r w:rsidRPr="00D95F58">
              <w:t>°</w:t>
            </w:r>
            <w:proofErr w:type="gramEnd"/>
            <w:r w:rsidRPr="00D95F58">
              <w:t xml:space="preserve"> piano.</w:t>
            </w:r>
          </w:p>
          <w:p w14:paraId="3F76DE92" w14:textId="0E204A27" w:rsidR="000A00FD" w:rsidRPr="00D95F58" w:rsidRDefault="000A00FD" w:rsidP="00212665">
            <w:pPr>
              <w:tabs>
                <w:tab w:val="clear" w:pos="-189"/>
                <w:tab w:val="left" w:pos="-144"/>
              </w:tabs>
              <w:jc w:val="left"/>
            </w:pPr>
            <w:proofErr w:type="gramStart"/>
            <w:r w:rsidRPr="00D95F58">
              <w:t>E’</w:t>
            </w:r>
            <w:proofErr w:type="gramEnd"/>
            <w:r w:rsidRPr="00D95F58">
              <w:t xml:space="preserve"> presente una rampa di scale dal portone d’ingresso fino al raggiungimento dell’ascensore</w:t>
            </w:r>
            <w:r w:rsidR="00D95F58" w:rsidRPr="00D95F58">
              <w:t xml:space="preserve"> </w:t>
            </w:r>
            <w:r w:rsidRPr="00D95F58">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2C9A036B" w:rsidP="2C9A036B">
            <w:pPr>
              <w:jc w:val="center"/>
              <w:rPr>
                <w:b/>
                <w:bCs/>
                <w:sz w:val="22"/>
                <w:szCs w:val="22"/>
              </w:rPr>
            </w:pPr>
            <w:r w:rsidRPr="2C9A036B">
              <w:rPr>
                <w:b/>
                <w:bCs/>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0AD7FF3C" w:rsidR="000A00FD" w:rsidRPr="00765852" w:rsidRDefault="2C9A036B" w:rsidP="2C9A036B">
            <w:pPr>
              <w:jc w:val="center"/>
              <w:rPr>
                <w:b/>
                <w:bCs/>
              </w:rPr>
            </w:pPr>
            <w:r w:rsidRPr="2C9A036B">
              <w:rPr>
                <w:b/>
                <w:bCs/>
                <w:sz w:val="22"/>
                <w:szCs w:val="22"/>
              </w:rPr>
              <w:t>S</w:t>
            </w:r>
          </w:p>
        </w:tc>
        <w:tc>
          <w:tcPr>
            <w:tcW w:w="3260" w:type="dxa"/>
            <w:tcBorders>
              <w:left w:val="dotted" w:sz="4" w:space="0" w:color="auto"/>
              <w:bottom w:val="dotted" w:sz="4" w:space="0" w:color="auto"/>
            </w:tcBorders>
            <w:vAlign w:val="center"/>
          </w:tcPr>
          <w:p w14:paraId="7067AAB9" w14:textId="1E44C76F" w:rsidR="000A00FD" w:rsidRPr="003D4FA8" w:rsidRDefault="2C9A036B" w:rsidP="2C9A036B">
            <w:pPr>
              <w:jc w:val="left"/>
              <w:rPr>
                <w:rFonts w:eastAsiaTheme="minorEastAsia"/>
              </w:rPr>
            </w:pPr>
            <w:r>
              <w:t xml:space="preserve">Le scale sono dotate di strisce antiscivolo fino al raggiungimento della sede </w:t>
            </w:r>
          </w:p>
        </w:tc>
      </w:tr>
      <w:tr w:rsidR="000A00FD" w14:paraId="470DD73D" w14:textId="77777777" w:rsidTr="6290250F">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6290250F">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232F526F" w:rsidR="000A00FD" w:rsidRPr="00202D79" w:rsidRDefault="000A00FD" w:rsidP="00D9599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20AC3C12" w:rsidR="000A00FD" w:rsidRPr="00D9599D" w:rsidRDefault="000A00FD" w:rsidP="00212665">
            <w:pPr>
              <w:tabs>
                <w:tab w:val="clear" w:pos="-189"/>
                <w:tab w:val="left" w:pos="-144"/>
              </w:tabs>
              <w:jc w:val="left"/>
            </w:pPr>
            <w:r>
              <w:t>L’accesso è esclusivamente pedonale</w:t>
            </w:r>
          </w:p>
        </w:tc>
      </w:tr>
      <w:tr w:rsidR="000A00FD" w14:paraId="29BA75CB" w14:textId="77777777" w:rsidTr="6290250F">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1B677FE" w:rsidR="000A00FD" w:rsidRDefault="00D9599D" w:rsidP="00D9599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0264988" w:rsidR="000A00FD" w:rsidRDefault="000A00FD" w:rsidP="00212665">
            <w:pPr>
              <w:tabs>
                <w:tab w:val="clear" w:pos="-189"/>
                <w:tab w:val="left" w:pos="-144"/>
              </w:tabs>
              <w:jc w:val="left"/>
            </w:pPr>
          </w:p>
        </w:tc>
      </w:tr>
      <w:tr w:rsidR="000A00FD" w14:paraId="2C3DB359" w14:textId="77777777" w:rsidTr="6290250F">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868A5B6" w:rsidR="00193070" w:rsidRPr="00D95F58" w:rsidRDefault="00193070" w:rsidP="00212665">
            <w:pPr>
              <w:tabs>
                <w:tab w:val="clear" w:pos="-189"/>
                <w:tab w:val="left" w:pos="-144"/>
              </w:tabs>
              <w:jc w:val="left"/>
            </w:pPr>
          </w:p>
        </w:tc>
      </w:tr>
      <w:tr w:rsidR="000A00FD" w14:paraId="5EBD4B42" w14:textId="77777777" w:rsidTr="6290250F">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6290250F">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1A9F2FD" w:rsidR="000A00FD" w:rsidRDefault="000A00FD" w:rsidP="00212665">
            <w:pPr>
              <w:tabs>
                <w:tab w:val="clear" w:pos="-189"/>
                <w:tab w:val="left" w:pos="-144"/>
              </w:tabs>
              <w:jc w:val="left"/>
            </w:pPr>
          </w:p>
        </w:tc>
      </w:tr>
      <w:tr w:rsidR="000A00FD" w:rsidRPr="003B0F4F" w14:paraId="76FD22BA" w14:textId="77777777" w:rsidTr="6290250F">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6290250F">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6290250F">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6290250F">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6290250F">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6290250F">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6290250F">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6290250F">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FDB8C67" w:rsidR="000A00FD" w:rsidRPr="00D95F58" w:rsidRDefault="000A00FD" w:rsidP="00D95F58">
            <w:pPr>
              <w:jc w:val="left"/>
            </w:pPr>
            <w:r w:rsidRPr="00D95F58">
              <w:rPr>
                <w:rFonts w:eastAsiaTheme="minorHAnsi"/>
                <w:lang w:eastAsia="en-US"/>
              </w:rPr>
              <w:t xml:space="preserve">Si faccia riferimento al piano di emergenza e alla planimetria di emergenza presenti in agenzia </w:t>
            </w:r>
          </w:p>
        </w:tc>
      </w:tr>
      <w:tr w:rsidR="000A00FD" w14:paraId="709AF0E5" w14:textId="77777777" w:rsidTr="6290250F">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FC7183D" w:rsidR="000A00FD" w:rsidRPr="00D95F58" w:rsidRDefault="000A00FD" w:rsidP="00D95F58">
            <w:pPr>
              <w:jc w:val="left"/>
            </w:pPr>
            <w:r w:rsidRPr="00D95F58">
              <w:rPr>
                <w:rFonts w:eastAsiaTheme="minorHAnsi"/>
                <w:lang w:eastAsia="en-US"/>
              </w:rPr>
              <w:t>Si faccia riferimento al piano di emergenza e alla planimetria di emergenza presenti in agenzia</w:t>
            </w:r>
          </w:p>
        </w:tc>
      </w:tr>
      <w:tr w:rsidR="000A00FD" w14:paraId="69CCA66C" w14:textId="77777777" w:rsidTr="6290250F">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6290250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CD0742F" w:rsidR="000A00FD" w:rsidRPr="00640B24" w:rsidRDefault="000A00FD" w:rsidP="004147A0">
            <w:pPr>
              <w:jc w:val="left"/>
            </w:pPr>
            <w:r>
              <w:t xml:space="preserve">Presente una doppia porta/bussola; </w:t>
            </w:r>
            <w:r w:rsidR="004147A0">
              <w:t>entrambe le porte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2E2F8410" w:rsidR="000A00FD" w:rsidRPr="00765852" w:rsidRDefault="00212683"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36D13B3F" w:rsidR="000A00FD" w:rsidRPr="00765852" w:rsidRDefault="00A3281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C1D5D12" w:rsidR="000A00FD" w:rsidRPr="00D95F58" w:rsidRDefault="000A00FD" w:rsidP="00212665">
            <w:pPr>
              <w:jc w:val="left"/>
            </w:pPr>
            <w:r w:rsidRPr="00D95F58">
              <w:t xml:space="preserve">La porta d’ingresso alla Sede, durante l’apertura degli uffici, deve restare aperta ed è apribile tramite sistema </w:t>
            </w:r>
            <w:r w:rsidR="00D95F58" w:rsidRPr="00D95F58">
              <w:t>elettr</w:t>
            </w:r>
            <w:r w:rsidR="00212683">
              <w:t>o-meccanico</w:t>
            </w:r>
            <w:r w:rsidRPr="00D95F58">
              <w:t>.</w:t>
            </w:r>
          </w:p>
          <w:p w14:paraId="3DD218C8" w14:textId="0512A16A" w:rsidR="000A00FD" w:rsidRPr="00D95F58" w:rsidRDefault="000A00FD" w:rsidP="00212665">
            <w:pPr>
              <w:jc w:val="left"/>
            </w:pPr>
            <w:r w:rsidRPr="00D95F58">
              <w:t>L’apertura del porton</w:t>
            </w:r>
            <w:r w:rsidR="00D95F58" w:rsidRPr="00D95F58">
              <w:t>e condominiale è verso l’</w:t>
            </w:r>
            <w:r w:rsidRPr="00D95F58">
              <w:t>interno ed è consentita da sistema elettrico e meccanico.</w:t>
            </w:r>
          </w:p>
        </w:tc>
      </w:tr>
      <w:tr w:rsidR="000A00FD" w14:paraId="58AB812F" w14:textId="77777777" w:rsidTr="6290250F">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4972C903" w:rsidR="000A00FD" w:rsidRPr="00765852" w:rsidRDefault="00212683"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6D5D6AED" w:rsidR="000A00FD" w:rsidRDefault="000A00FD" w:rsidP="00212665">
            <w:pPr>
              <w:jc w:val="left"/>
            </w:pPr>
            <w:r>
              <w:t>La porta di accesso alla Sede</w:t>
            </w:r>
            <w:r w:rsidR="00284A72">
              <w:t xml:space="preserve"> è</w:t>
            </w:r>
            <w:r>
              <w:t xml:space="preserve"> dotata di meccanismo elett</w:t>
            </w:r>
            <w:r w:rsidR="00212683">
              <w:t>ro-meccanico</w:t>
            </w:r>
            <w:r>
              <w:t xml:space="preserve"> di </w:t>
            </w:r>
            <w:r>
              <w:lastRenderedPageBreak/>
              <w:t>apertura</w:t>
            </w:r>
            <w:r w:rsidR="00544836">
              <w:t>.</w:t>
            </w:r>
          </w:p>
          <w:p w14:paraId="44F3D126" w14:textId="2E6F9675" w:rsidR="000A00FD" w:rsidRPr="00202D79" w:rsidRDefault="000A00FD" w:rsidP="00A32816">
            <w:pPr>
              <w:jc w:val="left"/>
            </w:pPr>
            <w:r w:rsidRPr="00765852">
              <w:t>Le vie di fuga per le parti comuni corrispondono all’uscita condominiale su strada.</w:t>
            </w:r>
          </w:p>
        </w:tc>
      </w:tr>
      <w:tr w:rsidR="000A00FD" w14:paraId="08520837" w14:textId="77777777" w:rsidTr="6290250F">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7F6B5FCB" w:rsidR="000A00FD" w:rsidRPr="00202D79" w:rsidRDefault="000A00FD" w:rsidP="00212665">
            <w:pPr>
              <w:jc w:val="left"/>
            </w:pPr>
            <w:r w:rsidRPr="0006143E">
              <w:t>Non presente negli spazi condominiali comuni.</w:t>
            </w:r>
          </w:p>
        </w:tc>
      </w:tr>
      <w:tr w:rsidR="000A00FD" w14:paraId="4295ED69" w14:textId="77777777" w:rsidTr="6290250F">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CA449C3" w:rsidR="000A00FD" w:rsidRPr="00202D79" w:rsidRDefault="000A00FD" w:rsidP="00212665">
            <w:pPr>
              <w:jc w:val="left"/>
            </w:pPr>
            <w:r w:rsidRPr="0006143E">
              <w:t>Non presente negli spazi condominiali comuni.</w:t>
            </w:r>
            <w:r>
              <w:t xml:space="preserve"> </w:t>
            </w:r>
          </w:p>
        </w:tc>
      </w:tr>
      <w:tr w:rsidR="000A00FD" w14:paraId="707B5820" w14:textId="77777777" w:rsidTr="6290250F">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5AE8D9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479B159" w:rsidR="000A00FD" w:rsidRPr="00A32816" w:rsidRDefault="000A00FD" w:rsidP="00212665">
            <w:pPr>
              <w:jc w:val="left"/>
            </w:pPr>
          </w:p>
        </w:tc>
      </w:tr>
      <w:tr w:rsidR="000A00FD" w14:paraId="54E8998E" w14:textId="77777777" w:rsidTr="6290250F">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841D6A0" w:rsidR="000A00FD" w:rsidRPr="00181DFC" w:rsidRDefault="000A00FD" w:rsidP="00A3281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6290250F">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3D4D1DE9" w:rsidR="000A00FD" w:rsidRPr="00765852" w:rsidRDefault="0059628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67FB368" w:rsidR="000A00FD" w:rsidRPr="009B044C" w:rsidRDefault="000A00FD" w:rsidP="00212665">
            <w:pPr>
              <w:jc w:val="left"/>
            </w:pPr>
          </w:p>
        </w:tc>
      </w:tr>
      <w:tr w:rsidR="000A00FD" w14:paraId="45EBE179" w14:textId="77777777" w:rsidTr="6290250F">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5291E363" w:rsidR="000A00FD" w:rsidRPr="00A32816" w:rsidRDefault="00A32816"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5064CBD1" w14:textId="7CCC6CFA" w:rsidR="000A00FD" w:rsidRPr="00544836"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6290250F">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6290250F">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6DBFA99" w:rsidR="000A00FD" w:rsidRDefault="000A00FD" w:rsidP="00212665">
            <w:pPr>
              <w:jc w:val="left"/>
            </w:pPr>
            <w:r>
              <w:t>Le porte dei bagni sono datate di nottolino per apertura in caso</w:t>
            </w:r>
            <w:r w:rsidR="00A32816">
              <w:t xml:space="preserve"> di emergenza</w:t>
            </w:r>
          </w:p>
        </w:tc>
      </w:tr>
      <w:tr w:rsidR="000A00FD" w14:paraId="7721A0D7" w14:textId="77777777" w:rsidTr="6290250F">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6290250F">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6290250F">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A358C83" w:rsidR="000A00FD" w:rsidRPr="00035A4A" w:rsidRDefault="00A32816" w:rsidP="00A3281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6290250F">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597BC853" w:rsidR="000A00FD" w:rsidRPr="00765852" w:rsidRDefault="00A3281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2D1BFB9E"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w:t>
            </w:r>
            <w:r w:rsidR="00A32816">
              <w:t xml:space="preserve">il legno </w:t>
            </w:r>
            <w:r w:rsidRPr="009E2C6F">
              <w:t>e specchiature vetrate</w:t>
            </w:r>
            <w:r w:rsidR="00A32816">
              <w:t>.</w:t>
            </w:r>
          </w:p>
        </w:tc>
      </w:tr>
      <w:tr w:rsidR="000A00FD" w14:paraId="2EE7B5CF" w14:textId="77777777" w:rsidTr="6290250F">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429CB41" w:rsidR="000A00FD" w:rsidRDefault="000A00FD" w:rsidP="00212665">
            <w:pPr>
              <w:jc w:val="left"/>
            </w:pPr>
            <w:r>
              <w:t xml:space="preserve">Conforme </w:t>
            </w:r>
          </w:p>
          <w:p w14:paraId="2944FBCD" w14:textId="7CC106AB"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396AC7B9" w:rsidR="000A00FD" w:rsidRPr="00A32816" w:rsidRDefault="000A00FD" w:rsidP="00212665">
            <w:pPr>
              <w:jc w:val="left"/>
            </w:pPr>
            <w:r w:rsidRPr="009E2C6F">
              <w:t>Serramenti vano scala e ingresso</w:t>
            </w:r>
            <w:r>
              <w:t xml:space="preserve"> costituiti </w:t>
            </w:r>
            <w:r w:rsidRPr="0006143E">
              <w:t>da vetro semplice</w:t>
            </w:r>
            <w:r>
              <w:t>.</w:t>
            </w:r>
          </w:p>
        </w:tc>
      </w:tr>
      <w:tr w:rsidR="000A00FD" w14:paraId="10472C02" w14:textId="77777777" w:rsidTr="6290250F">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B30595F" w:rsidR="000A00FD" w:rsidRPr="00415D2A" w:rsidRDefault="00A32816"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5EC8666" w:rsidR="000A00FD" w:rsidRPr="00765852" w:rsidRDefault="00A3281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6290250F">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5E50E76F" w:rsidR="00F84D80" w:rsidRPr="00765852" w:rsidRDefault="00A3281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29D30656" w:rsidR="00F84D80" w:rsidRPr="00202D79" w:rsidRDefault="00F84D80" w:rsidP="00A32816">
            <w:pPr>
              <w:jc w:val="left"/>
            </w:pPr>
            <w:r>
              <w:t>Segnaletica n</w:t>
            </w:r>
            <w:r w:rsidRPr="0006143E">
              <w:t>on presente negli spazi condominiali comuni.</w:t>
            </w:r>
            <w:r>
              <w:t xml:space="preserve"> </w:t>
            </w:r>
          </w:p>
        </w:tc>
      </w:tr>
      <w:tr w:rsidR="00F84D80" w14:paraId="481A5107" w14:textId="77777777" w:rsidTr="6290250F">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6290250F">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6290250F">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6290250F">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6290250F">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1117BFB"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3D96590A" w:rsidR="00713C48" w:rsidRPr="00A32816"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6290250F">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BE29778"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A32816" w:rsidRDefault="00F84D80" w:rsidP="00212665">
            <w:pPr>
              <w:jc w:val="left"/>
              <w:rPr>
                <w:rFonts w:eastAsiaTheme="minorHAnsi"/>
                <w:lang w:eastAsia="en-US"/>
              </w:rPr>
            </w:pPr>
            <w:r w:rsidRPr="00A32816">
              <w:rPr>
                <w:rFonts w:eastAsiaTheme="minorHAnsi"/>
                <w:lang w:eastAsia="en-US"/>
              </w:rPr>
              <w:t>Le scale sono chiuse entro muri (perimetro esterno) e parapetti metallici (lato interno).</w:t>
            </w:r>
          </w:p>
        </w:tc>
      </w:tr>
      <w:tr w:rsidR="00676E85" w14:paraId="3F46B80D" w14:textId="77777777" w:rsidTr="6290250F">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A32816" w:rsidRDefault="00676E85" w:rsidP="00212665">
            <w:pPr>
              <w:jc w:val="center"/>
              <w:rPr>
                <w:b/>
                <w:sz w:val="22"/>
                <w:szCs w:val="22"/>
              </w:rPr>
            </w:pPr>
            <w:r w:rsidRPr="00A32816">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A32816" w:rsidRDefault="00676E85" w:rsidP="00212665">
            <w:pPr>
              <w:jc w:val="center"/>
              <w:rPr>
                <w:b/>
                <w:sz w:val="22"/>
                <w:szCs w:val="22"/>
              </w:rPr>
            </w:pPr>
            <w:r w:rsidRPr="00A32816">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6290250F">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6290250F">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6290250F">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2F41AC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6290250F">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6290250F">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6290250F">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6290250F">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6290250F">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DC227CF" w:rsidR="00F84D80" w:rsidRDefault="00F84D80" w:rsidP="00212665">
            <w:pPr>
              <w:tabs>
                <w:tab w:val="clear" w:pos="-189"/>
              </w:tabs>
              <w:jc w:val="left"/>
            </w:pPr>
            <w:r>
              <w:t>L’aerazione è garantita da finestre apribili (ricambio d’aria naturale)</w:t>
            </w:r>
            <w:r w:rsidR="00A32816">
              <w:t>.</w:t>
            </w:r>
          </w:p>
        </w:tc>
      </w:tr>
      <w:tr w:rsidR="00F84D80" w14:paraId="4249A87F" w14:textId="77777777" w:rsidTr="6290250F">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7B64871" w:rsidR="00F84D80" w:rsidRDefault="00F84D80" w:rsidP="00A3281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4FAF402" w:rsidR="00F84D80" w:rsidRPr="00765852" w:rsidRDefault="004147A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805F96B" w:rsidR="00F84D80" w:rsidRDefault="00F84D80" w:rsidP="00212665">
            <w:pPr>
              <w:tabs>
                <w:tab w:val="clear" w:pos="-189"/>
              </w:tabs>
              <w:jc w:val="left"/>
            </w:pPr>
            <w:r>
              <w:t>Non presente impi</w:t>
            </w:r>
            <w:r w:rsidR="00A32816">
              <w:t>anto di aereazione artificiale.</w:t>
            </w:r>
          </w:p>
        </w:tc>
      </w:tr>
      <w:tr w:rsidR="00F84D80" w14:paraId="73B3E159" w14:textId="77777777" w:rsidTr="6290250F">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83E5B6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41708C3" w:rsidR="00F84D80" w:rsidRPr="00A32816" w:rsidRDefault="00F84D80" w:rsidP="00212665">
            <w:pPr>
              <w:tabs>
                <w:tab w:val="clear" w:pos="-189"/>
              </w:tabs>
              <w:jc w:val="left"/>
            </w:pPr>
            <w:r w:rsidRPr="00A32816">
              <w:t>Il sistema è dotato di dispositivi orientabili e velocità variabile &lt;0.2m/s – split a parete</w:t>
            </w:r>
            <w:r w:rsidR="00A32816" w:rsidRPr="00A32816">
              <w:t>.</w:t>
            </w:r>
          </w:p>
        </w:tc>
      </w:tr>
      <w:tr w:rsidR="00F84D80" w14:paraId="70866785" w14:textId="77777777" w:rsidTr="6290250F">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2B7F596"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6290250F">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6553FAE"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6290250F">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095BE4">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1DEF31ED" w:rsidR="00F84D80" w:rsidRPr="00765852" w:rsidRDefault="00095BE4" w:rsidP="00212665">
            <w:pPr>
              <w:jc w:val="center"/>
              <w:rPr>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89E4106" w:rsidR="00F84D80" w:rsidRPr="00544836" w:rsidRDefault="00F84D80" w:rsidP="00212665">
            <w:pPr>
              <w:jc w:val="left"/>
            </w:pPr>
            <w:r w:rsidRPr="00544836">
              <w:t>L’impianto di riscaldamento è costituito da radiatori facenti capo a caldaia a gas (</w:t>
            </w:r>
            <w:r w:rsidR="00544836" w:rsidRPr="00544836">
              <w:t>ufficio 01</w:t>
            </w:r>
            <w:r w:rsidRPr="00544836">
              <w:t>) del tipo autonomo.</w:t>
            </w:r>
          </w:p>
          <w:p w14:paraId="5262A32F" w14:textId="788D3983" w:rsidR="00F84D80" w:rsidRPr="00544836" w:rsidRDefault="00F84D80" w:rsidP="00212665">
            <w:pPr>
              <w:jc w:val="left"/>
            </w:pPr>
            <w:r w:rsidRPr="00544836">
              <w:t>Presente impianto di riscaldamento e/o raffrescamento meccanico (pompa di calore); la temperatura è controllata manualmente</w:t>
            </w:r>
            <w:r w:rsidR="00544836">
              <w:t xml:space="preserve"> in ciascun vano.</w:t>
            </w:r>
          </w:p>
        </w:tc>
      </w:tr>
      <w:tr w:rsidR="00F84D80" w14:paraId="2758D718" w14:textId="77777777" w:rsidTr="6290250F">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E5AD8BC" w:rsidR="00F84D80" w:rsidRDefault="00F84D80" w:rsidP="00212665">
            <w:pPr>
              <w:jc w:val="left"/>
            </w:pPr>
          </w:p>
        </w:tc>
      </w:tr>
      <w:tr w:rsidR="00F84D80" w14:paraId="703C1349" w14:textId="77777777" w:rsidTr="6290250F">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7164C57" w:rsidR="00F84D80" w:rsidRPr="00496068" w:rsidRDefault="00F84D80" w:rsidP="00212665">
            <w:pPr>
              <w:jc w:val="left"/>
            </w:pPr>
            <w:r w:rsidRPr="00496068">
              <w:t>Sono presenti termosifoni collegati all’impianto di riscaldamento autonomo a gas.</w:t>
            </w:r>
          </w:p>
        </w:tc>
      </w:tr>
      <w:tr w:rsidR="00F84D80" w14:paraId="7959AEB0" w14:textId="77777777" w:rsidTr="6290250F">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2B31BC4" w:rsidR="00F84D80" w:rsidRDefault="00F84D80" w:rsidP="00212665">
            <w:pPr>
              <w:tabs>
                <w:tab w:val="clear" w:pos="-189"/>
              </w:tabs>
              <w:jc w:val="left"/>
            </w:pPr>
            <w:r>
              <w:t>Sono presenti tende interne su tutti i serrament</w:t>
            </w:r>
            <w:r w:rsidR="00A52E58">
              <w:t xml:space="preserve">i esterni e tapparelle </w:t>
            </w:r>
            <w:r>
              <w:t>oscuranti esterne.</w:t>
            </w:r>
          </w:p>
        </w:tc>
      </w:tr>
      <w:tr w:rsidR="00F84D80" w14:paraId="1256DE74" w14:textId="77777777" w:rsidTr="6290250F">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6290250F">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6290250F">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w:t>
            </w:r>
            <w:r w:rsidRPr="008E23F0">
              <w:lastRenderedPageBreak/>
              <w:t xml:space="preserve">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C3CE3C7" w:rsidR="00F84D80" w:rsidRDefault="00F84D80" w:rsidP="00212665">
            <w:pPr>
              <w:jc w:val="left"/>
            </w:pPr>
            <w:r>
              <w:t xml:space="preserve">I livelli d’illuminamento sono comunque </w:t>
            </w:r>
            <w:r>
              <w:lastRenderedPageBreak/>
              <w:t>garantiti da impianto d’illuminazione artificiale.</w:t>
            </w:r>
          </w:p>
        </w:tc>
      </w:tr>
      <w:tr w:rsidR="00F84D80" w14:paraId="4E7DB020" w14:textId="77777777" w:rsidTr="6290250F">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6290250F">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F500C44" w:rsidR="00F84D80" w:rsidRPr="00765852" w:rsidRDefault="00A52E5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732D1E15" w:rsidR="00F84D80" w:rsidRDefault="00F84D80" w:rsidP="00A52E58">
            <w:pPr>
              <w:jc w:val="left"/>
            </w:pPr>
            <w:r w:rsidRPr="006152E7">
              <w:t>Non presente illuminazione di emergenza nelle parti comuni.</w:t>
            </w:r>
          </w:p>
        </w:tc>
      </w:tr>
      <w:tr w:rsidR="00F84D80" w14:paraId="209D3344" w14:textId="77777777" w:rsidTr="6290250F">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6290250F">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37A9419" w:rsidR="00F84D80" w:rsidRPr="00765852" w:rsidRDefault="00A52E5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AF1EE6A" w:rsidR="00F84D80" w:rsidRPr="00A52E58" w:rsidRDefault="00F84D80" w:rsidP="00212665">
            <w:pPr>
              <w:jc w:val="left"/>
              <w:rPr>
                <w:u w:val="single"/>
              </w:rPr>
            </w:pPr>
            <w:r w:rsidRPr="00A52E58">
              <w:t>Tutti gli ambienti sono dotati d’illuminazione artificiale.</w:t>
            </w:r>
          </w:p>
        </w:tc>
      </w:tr>
      <w:tr w:rsidR="00F84D80" w14:paraId="2FFD1907" w14:textId="77777777" w:rsidTr="6290250F">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6290250F">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6290250F">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6290250F">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shd w:val="clear" w:color="auto" w:fill="auto"/>
            <w:vAlign w:val="center"/>
          </w:tcPr>
          <w:p w14:paraId="394968D1" w14:textId="77777777" w:rsidR="00F84D80" w:rsidRDefault="00F84D80" w:rsidP="00212665">
            <w:pPr>
              <w:jc w:val="left"/>
            </w:pPr>
            <w:r w:rsidRPr="00544836">
              <w:t xml:space="preserve">Non presente </w:t>
            </w:r>
            <w:proofErr w:type="spellStart"/>
            <w:r w:rsidRPr="00544836">
              <w:t>a.c.s</w:t>
            </w:r>
            <w:proofErr w:type="spellEnd"/>
            <w:r w:rsidRPr="00544836">
              <w:t>.</w:t>
            </w:r>
          </w:p>
        </w:tc>
      </w:tr>
      <w:tr w:rsidR="00F84D80" w14:paraId="021AE72D" w14:textId="77777777" w:rsidTr="6290250F">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342B37B" w:rsidR="00F84D80" w:rsidRPr="00765852" w:rsidRDefault="00B66073"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2DDA607D" w:rsidR="00F84D80" w:rsidRDefault="00A52E58" w:rsidP="00212665">
            <w:pPr>
              <w:jc w:val="left"/>
            </w:pPr>
            <w:r>
              <w:t>Manutenzione erogatori lavabi.</w:t>
            </w:r>
          </w:p>
        </w:tc>
      </w:tr>
      <w:tr w:rsidR="00F84D80" w14:paraId="451B3794" w14:textId="77777777" w:rsidTr="6290250F">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6290250F">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6290250F">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5921D2D0" w:rsidR="00F84D80" w:rsidRDefault="00F84D80" w:rsidP="00212665">
            <w:pPr>
              <w:jc w:val="left"/>
            </w:pPr>
          </w:p>
        </w:tc>
      </w:tr>
      <w:tr w:rsidR="00F84D80" w14:paraId="6ACE07DB" w14:textId="77777777" w:rsidTr="6290250F">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6290250F">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6290250F">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6290250F">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6290250F">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6290250F">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6290250F">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6290250F">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6290250F">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6290250F">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6290250F">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1A778CD" w:rsidR="00212665" w:rsidRPr="00A52E58" w:rsidRDefault="00212665" w:rsidP="00212665">
            <w:pPr>
              <w:jc w:val="left"/>
              <w:rPr>
                <w:rFonts w:cs="Tahoma"/>
                <w:sz w:val="16"/>
                <w:szCs w:val="16"/>
              </w:rPr>
            </w:pPr>
            <w:r w:rsidRPr="00A52E58">
              <w:rPr>
                <w:rFonts w:cs="Tahoma"/>
                <w:sz w:val="16"/>
                <w:szCs w:val="16"/>
              </w:rPr>
              <w:t>L'ampiezza delle vie di circolazione è adeguata e permette un facile raggiungimento dei luoghi di</w:t>
            </w:r>
            <w:r w:rsidR="00A52E58" w:rsidRPr="00A52E58">
              <w:rPr>
                <w:rFonts w:cs="Tahoma"/>
                <w:sz w:val="16"/>
                <w:szCs w:val="16"/>
              </w:rPr>
              <w:t xml:space="preserve"> lavoro e manutenzione.</w:t>
            </w:r>
          </w:p>
        </w:tc>
      </w:tr>
      <w:tr w:rsidR="00212665" w:rsidRPr="00CA0217" w14:paraId="6D66603D" w14:textId="77777777" w:rsidTr="00212683">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5EFC5E6" w:rsidR="00212665" w:rsidRDefault="00212683"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1D972551" w:rsidR="00212665" w:rsidRDefault="00212683"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100499F2" w:rsidR="00212665" w:rsidRPr="00537CE7" w:rsidRDefault="00212683"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49FBDB4C" w:rsidR="00212665" w:rsidRPr="00A52E58" w:rsidRDefault="00212665" w:rsidP="00212665">
            <w:pPr>
              <w:jc w:val="left"/>
              <w:rPr>
                <w:rFonts w:cs="Tahoma"/>
                <w:color w:val="000000"/>
                <w:sz w:val="16"/>
                <w:szCs w:val="16"/>
              </w:rPr>
            </w:pPr>
            <w:r w:rsidRPr="00A52E58">
              <w:rPr>
                <w:rFonts w:cs="Tahoma"/>
                <w:color w:val="000000"/>
                <w:sz w:val="16"/>
                <w:szCs w:val="16"/>
              </w:rPr>
              <w:t>La porta della Sede è dotata d</w:t>
            </w:r>
            <w:r w:rsidR="00A52E58" w:rsidRPr="00A52E58">
              <w:rPr>
                <w:rFonts w:cs="Tahoma"/>
                <w:color w:val="000000"/>
                <w:sz w:val="16"/>
                <w:szCs w:val="16"/>
              </w:rPr>
              <w:t>i sistema elett</w:t>
            </w:r>
            <w:r w:rsidR="00212683">
              <w:rPr>
                <w:rFonts w:cs="Tahoma"/>
                <w:color w:val="000000"/>
                <w:sz w:val="16"/>
                <w:szCs w:val="16"/>
              </w:rPr>
              <w:t>ro-meccanico.</w:t>
            </w:r>
          </w:p>
          <w:p w14:paraId="53D6AAE1" w14:textId="72EB9E96" w:rsidR="00212665" w:rsidRPr="00A52E58" w:rsidRDefault="00212665" w:rsidP="00212665">
            <w:pPr>
              <w:jc w:val="left"/>
              <w:rPr>
                <w:rFonts w:cs="Tahoma"/>
                <w:color w:val="000000"/>
                <w:sz w:val="16"/>
                <w:szCs w:val="16"/>
              </w:rPr>
            </w:pPr>
            <w:r w:rsidRPr="00A52E58">
              <w:rPr>
                <w:rFonts w:cs="Tahoma"/>
                <w:color w:val="000000"/>
                <w:sz w:val="16"/>
                <w:szCs w:val="16"/>
              </w:rPr>
              <w:t>La porta di uscita dal Condominio è dotata di si</w:t>
            </w:r>
            <w:r w:rsidR="00A52E58" w:rsidRPr="00A52E58">
              <w:rPr>
                <w:rFonts w:cs="Tahoma"/>
                <w:color w:val="000000"/>
                <w:sz w:val="16"/>
                <w:szCs w:val="16"/>
              </w:rPr>
              <w:t>stema elettro meccanico</w:t>
            </w:r>
            <w:r w:rsidR="00B66073">
              <w:rPr>
                <w:rFonts w:cs="Tahoma"/>
                <w:color w:val="000000"/>
                <w:sz w:val="16"/>
                <w:szCs w:val="16"/>
              </w:rPr>
              <w:t>.</w:t>
            </w:r>
          </w:p>
        </w:tc>
      </w:tr>
      <w:tr w:rsidR="00212665" w:rsidRPr="00CA0217" w14:paraId="3D8C00CD" w14:textId="77777777" w:rsidTr="00A52E58">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CEFBCBE" w:rsidR="00212665" w:rsidRDefault="00A52E58"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55C7F16E" w:rsidR="00212665" w:rsidRDefault="00A52E58"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16ADD4E3" w:rsidR="00212665" w:rsidRDefault="00A52E58"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2ECE0551" w14:textId="77777777" w:rsidR="00B66073" w:rsidRPr="00B66073" w:rsidRDefault="00B66073" w:rsidP="00212665">
            <w:pPr>
              <w:jc w:val="left"/>
              <w:rPr>
                <w:rFonts w:cs="Tahoma"/>
                <w:color w:val="000000"/>
                <w:sz w:val="16"/>
                <w:szCs w:val="16"/>
              </w:rPr>
            </w:pPr>
            <w:r w:rsidRPr="00B66073">
              <w:rPr>
                <w:rFonts w:cs="Tahoma"/>
                <w:color w:val="000000"/>
                <w:sz w:val="16"/>
                <w:szCs w:val="16"/>
              </w:rPr>
              <w:t xml:space="preserve">Le porte interne vetrate sono del sistema interparete </w:t>
            </w:r>
          </w:p>
          <w:p w14:paraId="7F3130C5" w14:textId="774F0DB6" w:rsidR="006104B1" w:rsidRPr="00B66073" w:rsidRDefault="00A52E58" w:rsidP="00212665">
            <w:pPr>
              <w:jc w:val="left"/>
              <w:rPr>
                <w:rFonts w:cs="Tahoma"/>
                <w:color w:val="000000"/>
                <w:sz w:val="16"/>
                <w:szCs w:val="16"/>
              </w:rPr>
            </w:pPr>
            <w:r w:rsidRPr="00B66073">
              <w:rPr>
                <w:rFonts w:cs="Tahoma"/>
                <w:color w:val="000000"/>
                <w:sz w:val="16"/>
                <w:szCs w:val="16"/>
              </w:rPr>
              <w:t>Porte interne in legno</w:t>
            </w:r>
            <w:r w:rsidR="00B66073" w:rsidRPr="00B66073">
              <w:rPr>
                <w:rFonts w:cs="Tahoma"/>
                <w:color w:val="000000"/>
                <w:sz w:val="16"/>
                <w:szCs w:val="16"/>
              </w:rPr>
              <w:t>.</w:t>
            </w:r>
          </w:p>
          <w:p w14:paraId="15A38758" w14:textId="172CF549" w:rsidR="00212665" w:rsidRPr="00B66073" w:rsidRDefault="00212665" w:rsidP="00212665">
            <w:pPr>
              <w:jc w:val="left"/>
              <w:rPr>
                <w:rFonts w:cs="Tahoma"/>
                <w:color w:val="000000"/>
                <w:sz w:val="16"/>
                <w:szCs w:val="16"/>
              </w:rPr>
            </w:pPr>
            <w:r w:rsidRPr="00B66073">
              <w:rPr>
                <w:rFonts w:cs="Tahoma"/>
                <w:color w:val="000000"/>
                <w:sz w:val="16"/>
                <w:szCs w:val="16"/>
              </w:rPr>
              <w:t xml:space="preserve">Porte accesso al </w:t>
            </w:r>
            <w:r w:rsidR="00A52E58" w:rsidRPr="00B66073">
              <w:rPr>
                <w:rFonts w:cs="Tahoma"/>
                <w:color w:val="000000"/>
                <w:sz w:val="16"/>
                <w:szCs w:val="16"/>
              </w:rPr>
              <w:t>condominio vetro singolo</w:t>
            </w:r>
            <w:r w:rsidR="00B66073" w:rsidRPr="00B66073">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2DBFEEB6" w:rsidR="00212665" w:rsidRPr="00A52E58" w:rsidRDefault="00212665" w:rsidP="00212665">
            <w:pPr>
              <w:jc w:val="left"/>
              <w:rPr>
                <w:rFonts w:cs="Tahoma"/>
                <w:sz w:val="16"/>
                <w:szCs w:val="16"/>
              </w:rPr>
            </w:pPr>
            <w:r w:rsidRPr="00A52E58">
              <w:rPr>
                <w:rFonts w:cs="Tahoma"/>
                <w:color w:val="000000"/>
                <w:sz w:val="16"/>
                <w:szCs w:val="16"/>
              </w:rPr>
              <w:t>L’agenzia è raggiungibile attraverso le scale complete di strisce antiscivolo</w:t>
            </w:r>
            <w:r w:rsidR="00A52E58" w:rsidRPr="00A52E58">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B999819"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A52E58">
              <w:rPr>
                <w:rFonts w:cs="Tahoma"/>
                <w:sz w:val="16"/>
                <w:szCs w:val="16"/>
              </w:rPr>
              <w:lastRenderedPageBreak/>
              <w:t xml:space="preserve">Sono disponibili </w:t>
            </w:r>
            <w:proofErr w:type="spellStart"/>
            <w:r w:rsidRPr="00A52E58">
              <w:rPr>
                <w:rFonts w:cs="Tahoma"/>
                <w:sz w:val="16"/>
                <w:szCs w:val="16"/>
              </w:rPr>
              <w:t>nn</w:t>
            </w:r>
            <w:proofErr w:type="spellEnd"/>
            <w:r w:rsidRPr="00A52E58">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52E58">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1E0162C" w:rsidR="00B60B00" w:rsidRDefault="00A52E5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CBF8BD9" w:rsidR="00B60B00" w:rsidRDefault="00A52E58"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1B64D309" w:rsidR="00B60B00" w:rsidRDefault="00A52E5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6114B13B" w:rsidR="00B60B00" w:rsidRPr="00A52E58" w:rsidRDefault="00B60B00" w:rsidP="00E509FF">
            <w:pPr>
              <w:jc w:val="left"/>
              <w:rPr>
                <w:rFonts w:cs="Tahoma"/>
                <w:color w:val="000000"/>
                <w:sz w:val="16"/>
                <w:szCs w:val="16"/>
              </w:rPr>
            </w:pPr>
            <w:r w:rsidRPr="00A52E58">
              <w:rPr>
                <w:rFonts w:cs="Tahoma"/>
                <w:color w:val="000000"/>
                <w:sz w:val="16"/>
                <w:szCs w:val="16"/>
              </w:rPr>
              <w:t>Ci sono manutenzioni in facciata</w:t>
            </w:r>
            <w:r w:rsidR="00A52E58" w:rsidRPr="00A52E58">
              <w:rPr>
                <w:rFonts w:cs="Tahoma"/>
                <w:color w:val="000000"/>
                <w:sz w:val="16"/>
                <w:szCs w:val="16"/>
              </w:rPr>
              <w:t xml:space="preserve">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52E58" w:rsidRDefault="00F7219D" w:rsidP="00E509FF">
            <w:pPr>
              <w:jc w:val="left"/>
              <w:rPr>
                <w:rFonts w:cs="Tahoma"/>
                <w:sz w:val="16"/>
                <w:szCs w:val="16"/>
              </w:rPr>
            </w:pPr>
            <w:r w:rsidRPr="00A52E58">
              <w:rPr>
                <w:rFonts w:cs="Tahoma"/>
                <w:sz w:val="16"/>
                <w:szCs w:val="16"/>
              </w:rPr>
              <w:t>Le stampanti si trovano in vano dedicato.</w:t>
            </w:r>
          </w:p>
          <w:p w14:paraId="49BD4EBF" w14:textId="77777777" w:rsidR="00F7219D" w:rsidRPr="00A52E58" w:rsidRDefault="00F7219D" w:rsidP="00E509FF">
            <w:pPr>
              <w:jc w:val="left"/>
              <w:rPr>
                <w:rFonts w:cs="Tahoma"/>
                <w:sz w:val="16"/>
                <w:szCs w:val="16"/>
              </w:rPr>
            </w:pPr>
            <w:r w:rsidRPr="00A52E58">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3BFA682A" w:rsidR="00F7219D" w:rsidRPr="00A52E58" w:rsidRDefault="00F7219D" w:rsidP="00E509FF">
            <w:pPr>
              <w:jc w:val="left"/>
              <w:rPr>
                <w:rFonts w:cs="Tahoma"/>
                <w:color w:val="000000"/>
                <w:sz w:val="16"/>
                <w:szCs w:val="16"/>
              </w:rPr>
            </w:pPr>
            <w:r w:rsidRPr="00A52E58">
              <w:rPr>
                <w:rFonts w:cs="Tahoma"/>
                <w:color w:val="000000"/>
                <w:sz w:val="16"/>
                <w:szCs w:val="16"/>
              </w:rPr>
              <w:t xml:space="preserve">Le stampanti si trovano in luogo idoneo </w:t>
            </w:r>
            <w:r w:rsidR="00A52E58">
              <w:rPr>
                <w:rFonts w:cs="Tahoma"/>
                <w:color w:val="000000"/>
                <w:sz w:val="16"/>
                <w:szCs w:val="16"/>
              </w:rPr>
              <w:t>ad esse dedicato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11A7B19B" w:rsidR="00996099" w:rsidRPr="00A52E58" w:rsidRDefault="00506B0B" w:rsidP="00996099">
            <w:pPr>
              <w:jc w:val="left"/>
              <w:rPr>
                <w:rFonts w:cs="Tahoma"/>
                <w:sz w:val="16"/>
                <w:szCs w:val="16"/>
              </w:rPr>
            </w:pPr>
            <w:r w:rsidRPr="00A52E58">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63FAB58B"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A52E58">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FA3D8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5F3A4867" w:rsidR="00506B0B" w:rsidRPr="00FF3FED" w:rsidRDefault="00FF3FED" w:rsidP="00FF3FED">
            <w:pPr>
              <w:jc w:val="left"/>
              <w:rPr>
                <w:rFonts w:cs="Tahoma"/>
                <w:sz w:val="16"/>
                <w:szCs w:val="16"/>
              </w:rPr>
            </w:pPr>
            <w:r w:rsidRPr="00FF3FED">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A5B8606" w:rsidR="00506B0B" w:rsidRPr="00F074C3" w:rsidRDefault="00FA3D8A"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BFC91F2" w:rsidR="00506B0B" w:rsidRPr="00F074C3" w:rsidRDefault="00FA3D8A"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48A0FDB8" w:rsidR="00506B0B" w:rsidRPr="00F074C3" w:rsidRDefault="00FA3D8A"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3EA4C97" w14:textId="170B0F26" w:rsidR="009130E3" w:rsidRPr="00544836" w:rsidRDefault="0086339A" w:rsidP="00FF3FED">
            <w:pPr>
              <w:jc w:val="left"/>
              <w:rPr>
                <w:rFonts w:cs="Tahoma"/>
                <w:sz w:val="16"/>
                <w:szCs w:val="16"/>
              </w:rPr>
            </w:pPr>
            <w:r w:rsidRPr="00544836">
              <w:rPr>
                <w:rFonts w:cs="Tahoma"/>
                <w:sz w:val="16"/>
                <w:szCs w:val="16"/>
              </w:rPr>
              <w:t>Impianto a gas autonomo (</w:t>
            </w:r>
            <w:r w:rsidR="00095BE4">
              <w:rPr>
                <w:rFonts w:cs="Tahoma"/>
                <w:sz w:val="16"/>
                <w:szCs w:val="16"/>
              </w:rPr>
              <w:t>esterno balcone</w:t>
            </w:r>
            <w:r w:rsidR="00544836">
              <w:rPr>
                <w:rFonts w:cs="Tahoma"/>
                <w:sz w:val="16"/>
                <w:szCs w:val="16"/>
              </w:rPr>
              <w:t>)</w:t>
            </w:r>
            <w:r w:rsidRPr="00544836">
              <w:rPr>
                <w:rFonts w:cs="Tahoma"/>
                <w:sz w:val="16"/>
                <w:szCs w:val="16"/>
              </w:rPr>
              <w:t>; .</w:t>
            </w:r>
            <w:r w:rsidR="00095BE4">
              <w:rPr>
                <w:rFonts w:cs="Tahoma"/>
                <w:sz w:val="16"/>
                <w:szCs w:val="16"/>
              </w:rPr>
              <w:t>caldaia nuova</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7B45FF1A" w:rsidR="00506B0B" w:rsidRPr="00A52E58" w:rsidRDefault="00506B0B" w:rsidP="00E509FF">
            <w:pPr>
              <w:jc w:val="left"/>
              <w:rPr>
                <w:rFonts w:cs="Tahoma"/>
                <w:color w:val="000000"/>
                <w:sz w:val="16"/>
                <w:szCs w:val="16"/>
              </w:rPr>
            </w:pPr>
            <w:r w:rsidRPr="00A52E58">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4C37AE1" w:rsidR="00506B0B" w:rsidRDefault="00F3133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56BE11E" w:rsidR="00506B0B" w:rsidRDefault="00F3133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61AEA94" w:rsidR="00506B0B" w:rsidRDefault="00F3133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395E15E5" w:rsidR="00506B0B" w:rsidRDefault="00F3133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7599BED" w:rsidR="00506B0B" w:rsidRDefault="00F3133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564CBF0E" w:rsidR="00506B0B" w:rsidRDefault="00F3133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A52E58" w:rsidRDefault="00506B0B" w:rsidP="00E509FF">
            <w:pPr>
              <w:jc w:val="left"/>
              <w:rPr>
                <w:sz w:val="16"/>
                <w:szCs w:val="16"/>
              </w:rPr>
            </w:pPr>
            <w:r w:rsidRPr="00A52E58">
              <w:rPr>
                <w:sz w:val="16"/>
                <w:szCs w:val="16"/>
              </w:rPr>
              <w:t>Vi sono barriere architettoniche che non consentono l’accesso a lavoratori con disabilità motoria.</w:t>
            </w:r>
          </w:p>
          <w:p w14:paraId="0A7B5520" w14:textId="509EC577" w:rsidR="00506B0B" w:rsidRPr="00A52E58" w:rsidRDefault="00506B0B" w:rsidP="00E509FF">
            <w:pPr>
              <w:jc w:val="left"/>
              <w:rPr>
                <w:sz w:val="16"/>
                <w:szCs w:val="16"/>
              </w:rPr>
            </w:pPr>
            <w:r w:rsidRPr="00A52E58">
              <w:rPr>
                <w:sz w:val="16"/>
                <w:szCs w:val="16"/>
              </w:rPr>
              <w:t xml:space="preserve">Qualora se ne presentasse la necessità, gli spazi </w:t>
            </w:r>
            <w:proofErr w:type="gramStart"/>
            <w:r w:rsidRPr="00A52E58">
              <w:rPr>
                <w:sz w:val="16"/>
                <w:szCs w:val="16"/>
              </w:rPr>
              <w:t>possono essere opportuna</w:t>
            </w:r>
            <w:r w:rsidR="00A52E58" w:rsidRPr="00A52E58">
              <w:rPr>
                <w:sz w:val="16"/>
                <w:szCs w:val="16"/>
              </w:rPr>
              <w:t>mente adeguati</w:t>
            </w:r>
            <w:proofErr w:type="gramEnd"/>
            <w:r w:rsidR="00A52E58" w:rsidRPr="00A52E58">
              <w:rPr>
                <w:sz w:val="16"/>
                <w:szCs w:val="16"/>
              </w:rPr>
              <w:t xml:space="preserve"> (</w:t>
            </w:r>
            <w:r w:rsidRPr="00A52E58">
              <w:rPr>
                <w:sz w:val="16"/>
                <w:szCs w:val="16"/>
              </w:rPr>
              <w:t>montascale e adeguamento servizio igienico)</w:t>
            </w:r>
            <w:r w:rsidR="00A52E58" w:rsidRPr="00A52E58">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15B2210C" w:rsidR="00506B0B" w:rsidRDefault="00F3133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402DB34B" w:rsidR="00506B0B" w:rsidRDefault="00F3133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C2DA6BE" w:rsidR="00506B0B" w:rsidRDefault="00506B0B" w:rsidP="00E509FF">
            <w:pPr>
              <w:jc w:val="left"/>
              <w:rPr>
                <w:rFonts w:cs="Tahoma"/>
                <w:color w:val="000000"/>
                <w:sz w:val="16"/>
                <w:szCs w:val="16"/>
              </w:rPr>
            </w:pPr>
            <w:r w:rsidRPr="002B2D1D">
              <w:rPr>
                <w:rFonts w:cs="Tahoma"/>
                <w:color w:val="000000"/>
                <w:sz w:val="16"/>
                <w:szCs w:val="16"/>
              </w:rPr>
              <w:t xml:space="preserve">Nella sede non sono presenti lavoratori con disabilità </w:t>
            </w:r>
            <w:r w:rsidRPr="00A52E58">
              <w:rPr>
                <w:rFonts w:cs="Tahoma"/>
                <w:color w:val="000000"/>
                <w:sz w:val="16"/>
                <w:szCs w:val="16"/>
              </w:rPr>
              <w:t>motoria</w:t>
            </w:r>
            <w:r w:rsidR="00A52E58">
              <w:rPr>
                <w:rFonts w:cs="Tahoma"/>
                <w:color w:val="000000"/>
                <w:sz w:val="16"/>
                <w:szCs w:val="16"/>
              </w:rPr>
              <w:t>.</w:t>
            </w:r>
          </w:p>
        </w:tc>
      </w:tr>
      <w:tr w:rsidR="00506B0B" w:rsidRPr="00F7219D" w14:paraId="057B9EA0" w14:textId="77777777" w:rsidTr="00BB6B45">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552BDFB" w:rsidR="00506B0B" w:rsidRDefault="00BB6B4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C6A8771" w:rsidR="00506B0B" w:rsidRDefault="00BB6B4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45BDE890" w:rsidR="00506B0B" w:rsidRPr="00A52E58"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55D25AE"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017B3EE2"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B56D7EE" w:rsidR="00506B0B" w:rsidRDefault="00F3133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357975B3" w:rsidR="00506B0B" w:rsidRDefault="00F3133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028203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FA3D8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5A9E381D" w:rsidR="00E11C41" w:rsidRPr="00FF3FED" w:rsidRDefault="00E11C41" w:rsidP="00E11C41">
            <w:pPr>
              <w:jc w:val="left"/>
              <w:rPr>
                <w:rFonts w:cs="Tahoma"/>
                <w:sz w:val="16"/>
                <w:szCs w:val="16"/>
              </w:rPr>
            </w:pPr>
            <w:r w:rsidRPr="00FF3FED">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71751F6" w:rsidR="00506B0B" w:rsidRPr="00F074C3" w:rsidRDefault="00FA3D8A"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65E006C" w:rsidR="00506B0B" w:rsidRPr="00F074C3" w:rsidRDefault="00FA3D8A"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1B74DBFE" w:rsidR="00506B0B" w:rsidRPr="00F074C3" w:rsidRDefault="00FA3D8A"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1E6CCA36" w:rsidR="00506B0B" w:rsidRPr="00FF3FED" w:rsidRDefault="00506B0B" w:rsidP="00E509FF">
            <w:pPr>
              <w:jc w:val="left"/>
              <w:rPr>
                <w:rFonts w:cs="Tahoma"/>
                <w:color w:val="000000"/>
                <w:sz w:val="16"/>
                <w:szCs w:val="16"/>
              </w:rPr>
            </w:pPr>
            <w:r w:rsidRPr="00FF3FED">
              <w:rPr>
                <w:rFonts w:cs="Tahoma"/>
                <w:sz w:val="16"/>
                <w:szCs w:val="16"/>
              </w:rPr>
              <w:t xml:space="preserve">Presente Caldaia a gas </w:t>
            </w:r>
            <w:r w:rsidR="00095BE4">
              <w:rPr>
                <w:rFonts w:cs="Tahoma"/>
                <w:sz w:val="16"/>
                <w:szCs w:val="16"/>
              </w:rPr>
              <w:t>esterna nuova</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A9C3144" w:rsidR="00506B0B" w:rsidRPr="00F074C3" w:rsidRDefault="00F3133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646C62E7" w:rsidR="00506B0B" w:rsidRPr="00F074C3" w:rsidRDefault="00F3133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13A970C8" w:rsidR="00BB6B45" w:rsidRPr="00BB6B45" w:rsidRDefault="00506B0B" w:rsidP="00E509FF">
            <w:pPr>
              <w:jc w:val="left"/>
              <w:rPr>
                <w:rFonts w:cs="Tahoma"/>
                <w:color w:val="000000"/>
                <w:sz w:val="16"/>
                <w:szCs w:val="16"/>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60E60B31" w:rsidR="00506B0B" w:rsidRPr="00BB6B45" w:rsidRDefault="00506B0B" w:rsidP="00E509FF">
            <w:pPr>
              <w:jc w:val="left"/>
              <w:rPr>
                <w:rFonts w:cs="Tahoma"/>
                <w:sz w:val="16"/>
                <w:szCs w:val="16"/>
              </w:rPr>
            </w:pPr>
            <w:r w:rsidRPr="00BB6B45">
              <w:rPr>
                <w:rFonts w:cs="Tahoma"/>
                <w:sz w:val="16"/>
                <w:szCs w:val="16"/>
              </w:rPr>
              <w:t xml:space="preserve">La sede si trova al </w:t>
            </w:r>
            <w:proofErr w:type="gramStart"/>
            <w:r w:rsidR="00BB6B45" w:rsidRPr="00BB6B45">
              <w:rPr>
                <w:rFonts w:cs="Tahoma"/>
                <w:sz w:val="16"/>
                <w:szCs w:val="16"/>
              </w:rPr>
              <w:t>1</w:t>
            </w:r>
            <w:r w:rsidRPr="00BB6B45">
              <w:rPr>
                <w:rFonts w:cs="Tahoma"/>
                <w:sz w:val="16"/>
                <w:szCs w:val="16"/>
              </w:rPr>
              <w:t>°</w:t>
            </w:r>
            <w:proofErr w:type="gramEnd"/>
            <w:r w:rsidRPr="00BB6B45">
              <w:rPr>
                <w:rFonts w:cs="Tahoma"/>
                <w:sz w:val="16"/>
                <w:szCs w:val="16"/>
              </w:rPr>
              <w:t xml:space="preserve"> piano, senza </w:t>
            </w:r>
            <w:r w:rsidRPr="00BB6B45">
              <w:rPr>
                <w:rFonts w:cs="Tahoma"/>
                <w:color w:val="000000"/>
                <w:sz w:val="16"/>
                <w:szCs w:val="16"/>
              </w:rPr>
              <w:t>locali di pertinenza ai piani interrati e/o terra; rischio non presente nell’attività</w:t>
            </w:r>
            <w:r w:rsidR="00BB6B45" w:rsidRPr="00BB6B45">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76A58C4" w:rsidR="00506B0B" w:rsidRPr="00F074C3" w:rsidRDefault="00F3133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3672BCCC" w:rsidR="00506B0B" w:rsidRPr="00F074C3" w:rsidRDefault="00F3133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44845C4"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27BD0D1" w:rsidR="00506B0B" w:rsidRPr="00F074C3" w:rsidRDefault="00F3133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15602CB" w:rsidR="00506B0B" w:rsidRPr="00F074C3" w:rsidRDefault="00F3133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00F86B0" w:rsidR="00506B0B" w:rsidRPr="00F074C3" w:rsidRDefault="00F3133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624A2527" w:rsidR="00506B0B" w:rsidRPr="00F074C3" w:rsidRDefault="00F3133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BC8F587" w:rsidR="00506B0B" w:rsidRPr="00F074C3" w:rsidRDefault="00F3133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8612A6F" w:rsidR="00506B0B" w:rsidRPr="00F074C3" w:rsidRDefault="00F3133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BB6B45" w14:paraId="37AC9F0E" w14:textId="77777777" w:rsidTr="00E509FF">
        <w:tc>
          <w:tcPr>
            <w:tcW w:w="2943" w:type="dxa"/>
            <w:shd w:val="clear" w:color="auto" w:fill="auto"/>
          </w:tcPr>
          <w:p w14:paraId="35C7AE13" w14:textId="77777777" w:rsidR="00BB6B45" w:rsidRPr="008A7E00" w:rsidRDefault="00BB6B45" w:rsidP="00E509FF">
            <w:pPr>
              <w:jc w:val="left"/>
              <w:rPr>
                <w:sz w:val="22"/>
                <w:highlight w:val="yellow"/>
              </w:rPr>
            </w:pPr>
            <w:r w:rsidRPr="000C224C">
              <w:rPr>
                <w:sz w:val="22"/>
              </w:rPr>
              <w:t>RISCHIO SISMICO</w:t>
            </w:r>
          </w:p>
        </w:tc>
        <w:tc>
          <w:tcPr>
            <w:tcW w:w="11443" w:type="dxa"/>
          </w:tcPr>
          <w:p w14:paraId="486DCF0A" w14:textId="44C3FBD0" w:rsidR="00BB6B45" w:rsidRPr="008A7E00" w:rsidRDefault="00BB6B45" w:rsidP="00E509FF">
            <w:pPr>
              <w:jc w:val="left"/>
              <w:rPr>
                <w:sz w:val="22"/>
              </w:rPr>
            </w:pPr>
            <w:r w:rsidRPr="00D348BF">
              <w:rPr>
                <w:sz w:val="22"/>
              </w:rPr>
              <w:t>entità sismica zona 2</w:t>
            </w:r>
          </w:p>
        </w:tc>
      </w:tr>
      <w:tr w:rsidR="00BB6B45" w14:paraId="6258F076" w14:textId="77777777" w:rsidTr="00E509FF">
        <w:tc>
          <w:tcPr>
            <w:tcW w:w="2943" w:type="dxa"/>
            <w:shd w:val="clear" w:color="auto" w:fill="auto"/>
          </w:tcPr>
          <w:p w14:paraId="745EAF8E" w14:textId="77777777" w:rsidR="00BB6B45" w:rsidRPr="00BB6B45" w:rsidRDefault="00BB6B45" w:rsidP="00E509FF">
            <w:pPr>
              <w:jc w:val="left"/>
              <w:rPr>
                <w:sz w:val="22"/>
              </w:rPr>
            </w:pPr>
            <w:r w:rsidRPr="00BB6B45">
              <w:rPr>
                <w:sz w:val="22"/>
              </w:rPr>
              <w:t>RISCHIO IDROGEOLOGICO</w:t>
            </w:r>
          </w:p>
        </w:tc>
        <w:tc>
          <w:tcPr>
            <w:tcW w:w="11443" w:type="dxa"/>
          </w:tcPr>
          <w:p w14:paraId="63DAF795" w14:textId="73F07D24" w:rsidR="00BB6B45" w:rsidRPr="006843FB" w:rsidRDefault="00BB6B45" w:rsidP="00BB6B45">
            <w:pPr>
              <w:jc w:val="left"/>
            </w:pPr>
            <w:r w:rsidRPr="00BB6B45">
              <w:rPr>
                <w:sz w:val="22"/>
              </w:rPr>
              <w:t>non presente</w:t>
            </w:r>
          </w:p>
        </w:tc>
      </w:tr>
      <w:tr w:rsidR="00BB6B45" w14:paraId="4D43E53E" w14:textId="77777777" w:rsidTr="00E509FF">
        <w:tc>
          <w:tcPr>
            <w:tcW w:w="2943" w:type="dxa"/>
            <w:shd w:val="clear" w:color="auto" w:fill="auto"/>
          </w:tcPr>
          <w:p w14:paraId="090DB6D6" w14:textId="77777777" w:rsidR="00BB6B45" w:rsidRPr="00BB6B45" w:rsidRDefault="00BB6B45" w:rsidP="00E509FF">
            <w:pPr>
              <w:jc w:val="left"/>
              <w:rPr>
                <w:sz w:val="22"/>
              </w:rPr>
            </w:pPr>
            <w:r w:rsidRPr="00BB6B45">
              <w:rPr>
                <w:sz w:val="22"/>
              </w:rPr>
              <w:t>RISCHIO AMBIENTALE</w:t>
            </w:r>
          </w:p>
        </w:tc>
        <w:tc>
          <w:tcPr>
            <w:tcW w:w="11443" w:type="dxa"/>
          </w:tcPr>
          <w:p w14:paraId="227A6A11" w14:textId="02B173FA" w:rsidR="00BB6B45" w:rsidRPr="008A7E00" w:rsidRDefault="00BB6B45" w:rsidP="00E509FF">
            <w:pPr>
              <w:jc w:val="left"/>
              <w:rPr>
                <w:sz w:val="22"/>
              </w:rPr>
            </w:pPr>
            <w:r w:rsidRPr="00AC32FB">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6290250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6290250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6290250F">
        <w:trPr>
          <w:trHeight w:hRule="exact" w:val="407"/>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53166CC6" w:rsidR="00F7219D" w:rsidRPr="00BB6B45" w:rsidRDefault="6290250F" w:rsidP="6290250F">
            <w:r w:rsidRPr="6290250F">
              <w:rPr>
                <w:rFonts w:cs="Arial"/>
              </w:rPr>
              <w:t>ESEGUITO</w:t>
            </w:r>
          </w:p>
        </w:tc>
      </w:tr>
      <w:tr w:rsidR="00F7219D" w14:paraId="123A8825" w14:textId="77777777" w:rsidTr="6290250F">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BB6B45" w:rsidRDefault="00F7219D" w:rsidP="00E509FF">
            <w:pPr>
              <w:tabs>
                <w:tab w:val="clear" w:pos="-189"/>
              </w:tabs>
              <w:suppressAutoHyphens/>
              <w:rPr>
                <w:rFonts w:cs="Arial"/>
              </w:rPr>
            </w:pPr>
            <w:r w:rsidRPr="00BB6B45">
              <w:rPr>
                <w:rFonts w:cs="Arial"/>
              </w:rPr>
              <w:t xml:space="preserve">Dicembre 2020 - </w:t>
            </w:r>
            <w:proofErr w:type="gramStart"/>
            <w:r w:rsidRPr="00BB6B45">
              <w:rPr>
                <w:rFonts w:cs="Arial"/>
              </w:rPr>
              <w:t>Gennaio</w:t>
            </w:r>
            <w:proofErr w:type="gramEnd"/>
            <w:r w:rsidRPr="00BB6B45">
              <w:rPr>
                <w:rFonts w:cs="Arial"/>
              </w:rPr>
              <w:t xml:space="preserve"> 2021</w:t>
            </w:r>
          </w:p>
        </w:tc>
      </w:tr>
      <w:tr w:rsidR="00F7219D" w14:paraId="6EC2BDE9" w14:textId="77777777" w:rsidTr="6290250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3EBB040E" w:rsidR="00F7219D" w:rsidRPr="002055C4" w:rsidRDefault="00F7219D" w:rsidP="00BB6B45">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BB6B45" w:rsidRDefault="00F7219D" w:rsidP="00646F1D">
            <w:pPr>
              <w:tabs>
                <w:tab w:val="clear" w:pos="-189"/>
              </w:tabs>
              <w:suppressAutoHyphens/>
              <w:rPr>
                <w:rFonts w:cs="Arial"/>
              </w:rPr>
            </w:pPr>
            <w:r w:rsidRPr="00BB6B45">
              <w:rPr>
                <w:rFonts w:cs="Arial"/>
              </w:rPr>
              <w:t xml:space="preserve">Dicembre 2020 - </w:t>
            </w:r>
            <w:proofErr w:type="gramStart"/>
            <w:r w:rsidR="00646F1D" w:rsidRPr="00BB6B45">
              <w:rPr>
                <w:rFonts w:cs="Arial"/>
              </w:rPr>
              <w:t>Marzo</w:t>
            </w:r>
            <w:proofErr w:type="gramEnd"/>
            <w:r w:rsidRPr="00BB6B45">
              <w:rPr>
                <w:rFonts w:cs="Arial"/>
              </w:rPr>
              <w:t xml:space="preserve"> 2021</w:t>
            </w:r>
          </w:p>
        </w:tc>
      </w:tr>
      <w:tr w:rsidR="00F7219D" w14:paraId="3C136BB0" w14:textId="77777777" w:rsidTr="6290250F">
        <w:trPr>
          <w:trHeight w:hRule="exact" w:val="515"/>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BB6B45" w:rsidRDefault="00F7219D" w:rsidP="00E509FF">
            <w:pPr>
              <w:tabs>
                <w:tab w:val="clear" w:pos="-189"/>
              </w:tabs>
              <w:suppressAutoHyphens/>
              <w:rPr>
                <w:rFonts w:cs="Arial"/>
              </w:rPr>
            </w:pPr>
            <w:r w:rsidRPr="00BB6B45">
              <w:rPr>
                <w:rFonts w:cs="Arial"/>
              </w:rPr>
              <w:t xml:space="preserve">Dicembre 2020 - </w:t>
            </w:r>
            <w:proofErr w:type="gramStart"/>
            <w:r w:rsidRPr="00BB6B45">
              <w:rPr>
                <w:rFonts w:cs="Arial"/>
              </w:rPr>
              <w:t>Marzo</w:t>
            </w:r>
            <w:proofErr w:type="gramEnd"/>
            <w:r w:rsidRPr="00BB6B45">
              <w:rPr>
                <w:rFonts w:cs="Arial"/>
              </w:rPr>
              <w:t xml:space="preserve"> 2021</w:t>
            </w:r>
          </w:p>
        </w:tc>
      </w:tr>
      <w:tr w:rsidR="00D95F58" w14:paraId="65733E9C" w14:textId="77777777" w:rsidTr="6290250F">
        <w:trPr>
          <w:trHeight w:hRule="exact" w:val="381"/>
        </w:trPr>
        <w:tc>
          <w:tcPr>
            <w:tcW w:w="5637" w:type="dxa"/>
            <w:tcBorders>
              <w:top w:val="single" w:sz="6" w:space="0" w:color="auto"/>
              <w:left w:val="single" w:sz="6" w:space="0" w:color="auto"/>
              <w:bottom w:val="single" w:sz="4" w:space="0" w:color="auto"/>
              <w:right w:val="single" w:sz="6" w:space="0" w:color="auto"/>
            </w:tcBorders>
            <w:vAlign w:val="center"/>
          </w:tcPr>
          <w:p w14:paraId="15B50CCC" w14:textId="5176B496" w:rsidR="00D95F58" w:rsidRDefault="00D95F58" w:rsidP="00D95F58">
            <w:pPr>
              <w:tabs>
                <w:tab w:val="clear" w:pos="-189"/>
              </w:tabs>
              <w:jc w:val="left"/>
              <w:rPr>
                <w:rFonts w:cs="Arial"/>
                <w:lang w:eastAsia="ar-SA"/>
              </w:rPr>
            </w:pPr>
            <w:r>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5DB89B71" w14:textId="2858EF8B" w:rsidR="00D95F58" w:rsidRDefault="00D95F58" w:rsidP="00D95F5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E3013C6" w14:textId="2E26EB45" w:rsidR="00D95F58" w:rsidRPr="00BB6B45" w:rsidRDefault="00212683" w:rsidP="00D95F58">
            <w:pPr>
              <w:tabs>
                <w:tab w:val="clear" w:pos="-189"/>
              </w:tabs>
              <w:suppressAutoHyphens/>
              <w:rPr>
                <w:rFonts w:cs="Arial"/>
              </w:rPr>
            </w:pPr>
            <w:r>
              <w:rPr>
                <w:rFonts w:cs="Arial"/>
              </w:rPr>
              <w:t>ESEGUITO</w:t>
            </w:r>
          </w:p>
        </w:tc>
      </w:tr>
      <w:tr w:rsidR="007E4A5A" w:rsidRPr="00F013FD" w14:paraId="6128A823" w14:textId="77777777" w:rsidTr="6290250F">
        <w:trPr>
          <w:trHeight w:hRule="exact" w:val="389"/>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32B8F1CF" w:rsidR="007E4A5A" w:rsidRPr="00FF3FED" w:rsidRDefault="00FF3FED" w:rsidP="00FF3FED">
            <w:pPr>
              <w:tabs>
                <w:tab w:val="clear" w:pos="-189"/>
              </w:tabs>
              <w:suppressAutoHyphens/>
              <w:jc w:val="left"/>
              <w:rPr>
                <w:rFonts w:cs="Arial"/>
                <w:lang w:eastAsia="ar-SA"/>
              </w:rPr>
            </w:pPr>
            <w:r w:rsidRPr="00FF3FED">
              <w:rPr>
                <w:rFonts w:cs="Arial"/>
                <w:lang w:eastAsia="ar-SA"/>
              </w:rPr>
              <w:t>Prevedere la dismissione della caldaia a gas non funzionante.</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04455CB5" w:rsidR="007E4A5A" w:rsidRPr="00BB6B45" w:rsidRDefault="00095BE4" w:rsidP="007E4A5A">
            <w:pPr>
              <w:tabs>
                <w:tab w:val="clear" w:pos="-189"/>
              </w:tabs>
              <w:suppressAutoHyphens/>
              <w:rPr>
                <w:rFonts w:cs="Arial"/>
              </w:rPr>
            </w:pPr>
            <w:r>
              <w:rPr>
                <w:rFonts w:cs="Arial"/>
              </w:rPr>
              <w:t xml:space="preserve">ESEGUITO installata caldaia nuova </w:t>
            </w:r>
          </w:p>
        </w:tc>
      </w:tr>
      <w:tr w:rsidR="009130E3" w:rsidRPr="00F013FD" w14:paraId="19E605E6" w14:textId="77777777" w:rsidTr="6290250F">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FF3FED" w:rsidRDefault="009130E3" w:rsidP="009130E3">
            <w:pPr>
              <w:tabs>
                <w:tab w:val="clear" w:pos="-189"/>
              </w:tabs>
              <w:suppressAutoHyphens/>
              <w:jc w:val="left"/>
              <w:rPr>
                <w:rFonts w:cs="Arial"/>
                <w:lang w:eastAsia="ar-SA"/>
              </w:rPr>
            </w:pPr>
            <w:r w:rsidRPr="00FF3FED">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762C45F" w:rsidR="009130E3" w:rsidRPr="00BB6B45" w:rsidRDefault="00095BE4" w:rsidP="009130E3">
            <w:pPr>
              <w:tabs>
                <w:tab w:val="clear" w:pos="-189"/>
              </w:tabs>
              <w:suppressAutoHyphens/>
              <w:rPr>
                <w:rFonts w:cs="Arial"/>
              </w:rPr>
            </w:pPr>
            <w:r>
              <w:rPr>
                <w:rFonts w:cs="Arial"/>
              </w:rPr>
              <w:t>ESEGUITO</w:t>
            </w:r>
          </w:p>
        </w:tc>
      </w:tr>
      <w:tr w:rsidR="00443BB5" w:rsidRPr="002055C4" w14:paraId="7FBAA517" w14:textId="77777777" w:rsidTr="6290250F">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6290250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6290250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6290250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2AFB433D" w:rsidR="00F7219D" w:rsidRPr="001736F6" w:rsidRDefault="00F7219D" w:rsidP="00E509FF">
            <w:pPr>
              <w:jc w:val="left"/>
              <w:rPr>
                <w:sz w:val="22"/>
                <w:szCs w:val="22"/>
                <w:highlight w:val="yellow"/>
              </w:rPr>
            </w:pPr>
          </w:p>
        </w:tc>
      </w:tr>
      <w:tr w:rsidR="00F7219D" w14:paraId="36AA1212" w14:textId="77777777" w:rsidTr="6290250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7D8AC11" w:rsidR="00F7219D" w:rsidRPr="00882B0E" w:rsidRDefault="6290250F" w:rsidP="00E509FF">
            <w:pPr>
              <w:jc w:val="left"/>
              <w:rPr>
                <w:sz w:val="22"/>
                <w:szCs w:val="22"/>
              </w:rPr>
            </w:pPr>
            <w:r w:rsidRPr="6290250F">
              <w:rPr>
                <w:sz w:val="22"/>
                <w:szCs w:val="22"/>
              </w:rPr>
              <w:t>Abitabilità rilasciata dal Comune di Avellino il 18 dicembre 1971</w:t>
            </w:r>
          </w:p>
        </w:tc>
      </w:tr>
      <w:tr w:rsidR="00F7219D" w14:paraId="4D46E3A0" w14:textId="77777777" w:rsidTr="6290250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6290250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E272497" w:rsidR="00F7219D" w:rsidRPr="00882B0E" w:rsidRDefault="00F7219D" w:rsidP="00E509FF">
            <w:pPr>
              <w:jc w:val="left"/>
              <w:rPr>
                <w:sz w:val="22"/>
                <w:szCs w:val="22"/>
              </w:rPr>
            </w:pPr>
          </w:p>
        </w:tc>
      </w:tr>
      <w:tr w:rsidR="00F7219D" w14:paraId="794088DB" w14:textId="77777777" w:rsidTr="6290250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6290250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6290250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DC700AB" w:rsidR="00F7219D" w:rsidRPr="00ED00A7" w:rsidRDefault="6290250F" w:rsidP="00ED00A7">
            <w:pPr>
              <w:jc w:val="left"/>
              <w:rPr>
                <w:sz w:val="22"/>
                <w:szCs w:val="22"/>
              </w:rPr>
            </w:pPr>
            <w:proofErr w:type="spellStart"/>
            <w:r w:rsidRPr="6290250F">
              <w:rPr>
                <w:sz w:val="22"/>
                <w:szCs w:val="22"/>
              </w:rPr>
              <w:t>Di.Ri</w:t>
            </w:r>
            <w:proofErr w:type="spellEnd"/>
            <w:r w:rsidRPr="6290250F">
              <w:rPr>
                <w:sz w:val="22"/>
                <w:szCs w:val="22"/>
              </w:rPr>
              <w:t xml:space="preserve"> del 29/07/2002; </w:t>
            </w:r>
            <w:proofErr w:type="spellStart"/>
            <w:r w:rsidRPr="6290250F">
              <w:rPr>
                <w:sz w:val="22"/>
                <w:szCs w:val="22"/>
              </w:rPr>
              <w:t>Di.Co</w:t>
            </w:r>
            <w:proofErr w:type="spellEnd"/>
            <w:r w:rsidRPr="6290250F">
              <w:rPr>
                <w:sz w:val="22"/>
                <w:szCs w:val="22"/>
              </w:rPr>
              <w:t xml:space="preserve">. del 16/12/1996; </w:t>
            </w:r>
            <w:proofErr w:type="spellStart"/>
            <w:r w:rsidRPr="6290250F">
              <w:rPr>
                <w:sz w:val="22"/>
                <w:szCs w:val="22"/>
              </w:rPr>
              <w:t>Di.Co</w:t>
            </w:r>
            <w:proofErr w:type="spellEnd"/>
            <w:r w:rsidRPr="6290250F">
              <w:rPr>
                <w:sz w:val="22"/>
                <w:szCs w:val="22"/>
              </w:rPr>
              <w:t>. (senza data)</w:t>
            </w:r>
          </w:p>
        </w:tc>
      </w:tr>
      <w:tr w:rsidR="00F7219D" w14:paraId="5B9B216C" w14:textId="77777777" w:rsidTr="6290250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6290250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8651131" w:rsidR="00F7219D" w:rsidRPr="00217028" w:rsidRDefault="00ED00A7" w:rsidP="00ED00A7">
            <w:pPr>
              <w:jc w:val="left"/>
              <w:rPr>
                <w:sz w:val="22"/>
                <w:szCs w:val="22"/>
              </w:rPr>
            </w:pPr>
            <w:proofErr w:type="spellStart"/>
            <w:r w:rsidRPr="00BB6B45">
              <w:rPr>
                <w:sz w:val="22"/>
                <w:szCs w:val="22"/>
              </w:rPr>
              <w:t>Di.Co</w:t>
            </w:r>
            <w:proofErr w:type="spellEnd"/>
            <w:r w:rsidRPr="00BB6B45">
              <w:rPr>
                <w:sz w:val="22"/>
                <w:szCs w:val="22"/>
              </w:rPr>
              <w:t xml:space="preserve">. del </w:t>
            </w:r>
            <w:r>
              <w:rPr>
                <w:sz w:val="22"/>
                <w:szCs w:val="22"/>
              </w:rPr>
              <w:t>14/03/2003 (caldaia a gas)</w:t>
            </w:r>
          </w:p>
        </w:tc>
      </w:tr>
      <w:tr w:rsidR="00F7219D" w14:paraId="76A86331" w14:textId="77777777" w:rsidTr="6290250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8B648F7" w:rsidR="00F7219D" w:rsidRPr="00217028" w:rsidRDefault="00ED00A7" w:rsidP="00ED00A7">
            <w:pPr>
              <w:jc w:val="left"/>
              <w:rPr>
                <w:sz w:val="22"/>
                <w:szCs w:val="22"/>
              </w:rPr>
            </w:pPr>
            <w:proofErr w:type="spellStart"/>
            <w:r w:rsidRPr="00ED00A7">
              <w:rPr>
                <w:sz w:val="22"/>
                <w:szCs w:val="22"/>
              </w:rPr>
              <w:t>Di.Co</w:t>
            </w:r>
            <w:proofErr w:type="spellEnd"/>
            <w:r w:rsidRPr="00ED00A7">
              <w:rPr>
                <w:sz w:val="22"/>
                <w:szCs w:val="22"/>
              </w:rPr>
              <w:t xml:space="preserve">. del </w:t>
            </w:r>
            <w:r>
              <w:rPr>
                <w:sz w:val="22"/>
                <w:szCs w:val="22"/>
              </w:rPr>
              <w:t>20</w:t>
            </w:r>
            <w:r w:rsidRPr="00ED00A7">
              <w:rPr>
                <w:sz w:val="22"/>
                <w:szCs w:val="22"/>
              </w:rPr>
              <w:t>/12/1996</w:t>
            </w:r>
            <w:r>
              <w:rPr>
                <w:sz w:val="22"/>
                <w:szCs w:val="22"/>
              </w:rPr>
              <w:t xml:space="preserve"> (Pompa di calore)</w:t>
            </w:r>
            <w:r w:rsidR="00E44AA6">
              <w:rPr>
                <w:sz w:val="22"/>
                <w:szCs w:val="22"/>
              </w:rPr>
              <w:t xml:space="preserve">  </w:t>
            </w:r>
            <w:proofErr w:type="spellStart"/>
            <w:r w:rsidR="00E44AA6">
              <w:rPr>
                <w:sz w:val="22"/>
                <w:szCs w:val="22"/>
              </w:rPr>
              <w:t>Di.Co</w:t>
            </w:r>
            <w:proofErr w:type="spellEnd"/>
            <w:r w:rsidR="00E44AA6">
              <w:rPr>
                <w:sz w:val="22"/>
                <w:szCs w:val="22"/>
              </w:rPr>
              <w:t xml:space="preserve"> del 13/11/2020</w:t>
            </w:r>
          </w:p>
        </w:tc>
      </w:tr>
      <w:tr w:rsidR="00F7219D" w14:paraId="2BBFB4A6" w14:textId="77777777" w:rsidTr="6290250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6290250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1956770" w:rsidR="00F7219D" w:rsidRPr="00836B27" w:rsidRDefault="00BB6B45" w:rsidP="00BB6B45">
            <w:pPr>
              <w:jc w:val="left"/>
              <w:rPr>
                <w:sz w:val="22"/>
                <w:szCs w:val="22"/>
              </w:rPr>
            </w:pPr>
            <w:proofErr w:type="spellStart"/>
            <w:r w:rsidRPr="00BB6B45">
              <w:rPr>
                <w:sz w:val="22"/>
                <w:szCs w:val="22"/>
              </w:rPr>
              <w:t>Di.Co</w:t>
            </w:r>
            <w:proofErr w:type="spellEnd"/>
            <w:r w:rsidRPr="00BB6B45">
              <w:rPr>
                <w:sz w:val="22"/>
                <w:szCs w:val="22"/>
              </w:rPr>
              <w:t>. 196/2007 del 6/12/</w:t>
            </w:r>
            <w:r>
              <w:rPr>
                <w:sz w:val="22"/>
                <w:szCs w:val="22"/>
              </w:rPr>
              <w:t>2007</w:t>
            </w:r>
          </w:p>
        </w:tc>
      </w:tr>
      <w:tr w:rsidR="00F7219D" w14:paraId="71A64D7C" w14:textId="77777777" w:rsidTr="6290250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6290250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85173EC" w:rsidR="00F7219D" w:rsidRPr="00437935" w:rsidRDefault="00F7219D" w:rsidP="00E509FF">
            <w:pPr>
              <w:jc w:val="left"/>
              <w:rPr>
                <w:sz w:val="22"/>
                <w:szCs w:val="22"/>
                <w:highlight w:val="yellow"/>
              </w:rPr>
            </w:pPr>
          </w:p>
        </w:tc>
      </w:tr>
      <w:tr w:rsidR="00F7219D" w14:paraId="441FB7C1" w14:textId="77777777" w:rsidTr="6290250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6290250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AD7778D" w:rsidR="00F7219D" w:rsidRDefault="004147A0" w:rsidP="00F7219D">
      <w:pPr>
        <w:jc w:val="center"/>
      </w:pPr>
      <w:r>
        <w:rPr>
          <w:noProof/>
        </w:rPr>
        <w:drawing>
          <wp:inline distT="0" distB="0" distL="0" distR="0" wp14:anchorId="77122294" wp14:editId="3E7A8DA3">
            <wp:extent cx="8657970" cy="6103159"/>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a:extLst>
                        <a:ext uri="{28A0092B-C50C-407E-A947-70E740481C1C}">
                          <a14:useLocalDpi xmlns:a14="http://schemas.microsoft.com/office/drawing/2010/main" val="0"/>
                        </a:ext>
                      </a:extLst>
                    </a:blip>
                    <a:stretch>
                      <a:fillRect/>
                    </a:stretch>
                  </pic:blipFill>
                  <pic:spPr>
                    <a:xfrm>
                      <a:off x="0" y="0"/>
                      <a:ext cx="8657970" cy="610315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9715A57" w:rsidR="00F7219D" w:rsidRDefault="00BB6B45" w:rsidP="00F7219D">
      <w:pPr>
        <w:jc w:val="center"/>
      </w:pPr>
      <w:r>
        <w:rPr>
          <w:rFonts w:cs="Arial"/>
          <w:b/>
          <w:noProof/>
        </w:rPr>
        <mc:AlternateContent>
          <mc:Choice Requires="wps">
            <w:drawing>
              <wp:anchor distT="0" distB="0" distL="114300" distR="114300" simplePos="0" relativeHeight="251667456" behindDoc="0" locked="0" layoutInCell="1" allowOverlap="1" wp14:anchorId="58ECE0B3" wp14:editId="3AF94FA6">
                <wp:simplePos x="0" y="0"/>
                <wp:positionH relativeFrom="column">
                  <wp:posOffset>3197848</wp:posOffset>
                </wp:positionH>
                <wp:positionV relativeFrom="paragraph">
                  <wp:posOffset>1048613</wp:posOffset>
                </wp:positionV>
                <wp:extent cx="1680665" cy="1888238"/>
                <wp:effectExtent l="19050" t="19050" r="72390" b="5524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0665" cy="1888238"/>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0792C4" id="_x0000_t32" coordsize="21600,21600" o:spt="32" o:oned="t" path="m,l21600,21600e" filled="f">
                <v:path arrowok="t" fillok="f" o:connecttype="none"/>
                <o:lock v:ext="edit" shapetype="t"/>
              </v:shapetype>
              <v:shape id="Connettore 2 8" o:spid="_x0000_s1026" type="#_x0000_t32" style="position:absolute;margin-left:251.8pt;margin-top:82.55pt;width:132.35pt;height:14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" strokecolor="red" strokeweight="3pt">
                <v:stroke dashstyle="dash" endarrow="open" endarrowwidth="wide"/>
              </v:shape>
            </w:pict>
          </mc:Fallback>
        </mc:AlternateContent>
      </w:r>
      <w:r>
        <w:rPr>
          <w:noProof/>
        </w:rPr>
        <w:drawing>
          <wp:anchor distT="0" distB="0" distL="114300" distR="114300" simplePos="0" relativeHeight="251662336" behindDoc="0" locked="0" layoutInCell="1" allowOverlap="1" wp14:anchorId="7F0E3FBE" wp14:editId="6B5AC908">
            <wp:simplePos x="0" y="0"/>
            <wp:positionH relativeFrom="column">
              <wp:posOffset>4800600</wp:posOffset>
            </wp:positionH>
            <wp:positionV relativeFrom="paragraph">
              <wp:posOffset>2986405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63360" behindDoc="0" locked="0" layoutInCell="1" allowOverlap="1" wp14:anchorId="7189DA1A" wp14:editId="733B3FCD">
                <wp:simplePos x="0" y="0"/>
                <wp:positionH relativeFrom="column">
                  <wp:posOffset>3034396</wp:posOffset>
                </wp:positionH>
                <wp:positionV relativeFrom="paragraph">
                  <wp:posOffset>745807</wp:posOffset>
                </wp:positionV>
                <wp:extent cx="245110" cy="258445"/>
                <wp:effectExtent l="12382" t="25718" r="33973" b="1492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4207521">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4A799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38.95pt;margin-top:58.7pt;width:19.3pt;height:20.35pt;rotation:-8074558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" adj="10243" fillcolor="red" strokecolor="red" strokeweight="2pt">
                <v:path arrowok="t"/>
              </v:shape>
            </w:pict>
          </mc:Fallback>
        </mc:AlternateContent>
      </w:r>
      <w:r>
        <w:rPr>
          <w:noProof/>
        </w:rPr>
        <w:drawing>
          <wp:inline distT="0" distB="0" distL="0" distR="0" wp14:anchorId="1F20D591" wp14:editId="5CA37693">
            <wp:extent cx="8936285" cy="4320000"/>
            <wp:effectExtent l="19050" t="0" r="0" b="0"/>
            <wp:docPr id="4" name="Immagine 3" descr="Avell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ellino.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69523CDC" w14:textId="77777777" w:rsidR="00BB6B45" w:rsidRPr="000F20C2" w:rsidRDefault="00BB6B45" w:rsidP="00BB6B45">
      <w:pPr>
        <w:tabs>
          <w:tab w:val="clear" w:pos="-189"/>
        </w:tabs>
        <w:spacing w:line="276" w:lineRule="auto"/>
        <w:jc w:val="center"/>
        <w:rPr>
          <w:rFonts w:ascii="Swis721 BT" w:hAnsi="Swis721 BT"/>
          <w:sz w:val="22"/>
          <w:szCs w:val="22"/>
        </w:rPr>
      </w:pPr>
      <w:r>
        <w:rPr>
          <w:rFonts w:ascii="Swis721 BT" w:hAnsi="Swis721 BT"/>
          <w:sz w:val="22"/>
          <w:szCs w:val="22"/>
        </w:rPr>
        <w:t>Parcheggio via Tagliamento angolo via S. Esposito</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F3133B" w:rsidRDefault="00F3133B" w:rsidP="00212665">
      <w:r>
        <w:separator/>
      </w:r>
    </w:p>
  </w:endnote>
  <w:endnote w:type="continuationSeparator" w:id="0">
    <w:p w14:paraId="2E83EB01" w14:textId="77777777" w:rsidR="00F3133B" w:rsidRDefault="00F3133B"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F3133B" w:rsidRPr="00353F7E" w:rsidRDefault="00F3133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F3133B" w:rsidRPr="002F3833" w:rsidRDefault="00F3133B">
        <w:pPr>
          <w:pStyle w:val="Pidipagina"/>
          <w:jc w:val="center"/>
          <w:rPr>
            <w:sz w:val="8"/>
            <w:szCs w:val="8"/>
          </w:rPr>
        </w:pPr>
      </w:p>
      <w:p w14:paraId="70EC75F6" w14:textId="77777777" w:rsidR="00F3133B" w:rsidRDefault="00F3133B">
        <w:pPr>
          <w:pStyle w:val="Pidipagina"/>
          <w:jc w:val="center"/>
        </w:pPr>
        <w:r>
          <w:fldChar w:fldCharType="begin"/>
        </w:r>
        <w:r>
          <w:instrText>PAGE   \* MERGEFORMAT</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F3133B" w:rsidRPr="005B03CF" w:rsidRDefault="00F3133B"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3133B" w:rsidRPr="005B03CF" w:rsidRDefault="00F3133B"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3133B" w:rsidRPr="005B03CF" w:rsidRDefault="00F3133B" w:rsidP="00212665">
    <w:pPr>
      <w:spacing w:line="160" w:lineRule="exact"/>
      <w:jc w:val="center"/>
      <w:rPr>
        <w:rFonts w:ascii="Helvetica" w:hAnsi="Helvetica"/>
        <w:i/>
        <w:iCs/>
        <w:sz w:val="12"/>
        <w:szCs w:val="16"/>
      </w:rPr>
    </w:pPr>
  </w:p>
  <w:p w14:paraId="28B11895" w14:textId="77777777" w:rsidR="00F3133B" w:rsidRPr="00353F7E" w:rsidRDefault="00F3133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F3133B" w:rsidRPr="005B03CF" w:rsidRDefault="00F3133B" w:rsidP="00212665">
    <w:pPr>
      <w:spacing w:line="160" w:lineRule="exact"/>
      <w:jc w:val="center"/>
      <w:rPr>
        <w:rFonts w:ascii="Helvetica" w:hAnsi="Helvetica"/>
        <w:i/>
        <w:iCs/>
        <w:sz w:val="12"/>
        <w:szCs w:val="16"/>
      </w:rPr>
    </w:pPr>
  </w:p>
  <w:p w14:paraId="687352E8" w14:textId="77777777" w:rsidR="00F3133B" w:rsidRPr="00353F7E" w:rsidRDefault="00F3133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F3133B" w:rsidRPr="005B03CF" w:rsidRDefault="00F3133B" w:rsidP="00212665">
    <w:pPr>
      <w:spacing w:line="160" w:lineRule="exact"/>
      <w:jc w:val="center"/>
      <w:rPr>
        <w:rFonts w:ascii="Helvetica" w:hAnsi="Helvetica"/>
        <w:i/>
        <w:iCs/>
        <w:sz w:val="12"/>
        <w:szCs w:val="16"/>
      </w:rPr>
    </w:pPr>
  </w:p>
  <w:p w14:paraId="04CBF10C" w14:textId="77777777" w:rsidR="00F3133B" w:rsidRPr="00353F7E" w:rsidRDefault="00F3133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F3133B" w:rsidRPr="00D94D6A" w:rsidRDefault="00F3133B" w:rsidP="00212665">
    <w:pPr>
      <w:pStyle w:val="Pidipagina"/>
      <w:jc w:val="center"/>
      <w:rPr>
        <w:sz w:val="12"/>
        <w:szCs w:val="12"/>
      </w:rPr>
    </w:pPr>
  </w:p>
  <w:p w14:paraId="3B9FD149" w14:textId="77777777" w:rsidR="00F3133B" w:rsidRPr="00353F7E" w:rsidRDefault="00F3133B"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F3133B" w:rsidRDefault="00F3133B" w:rsidP="00212665">
      <w:r>
        <w:separator/>
      </w:r>
    </w:p>
  </w:footnote>
  <w:footnote w:type="continuationSeparator" w:id="0">
    <w:p w14:paraId="4C2BDD01" w14:textId="77777777" w:rsidR="00F3133B" w:rsidRDefault="00F3133B"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F3133B" w:rsidRDefault="00F3133B">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3133B" w:rsidRPr="00026DE1" w14:paraId="5C8AC99F" w14:textId="77777777" w:rsidTr="00212665">
      <w:tc>
        <w:tcPr>
          <w:tcW w:w="809" w:type="dxa"/>
          <w:shd w:val="clear" w:color="auto" w:fill="D9D9D9" w:themeFill="background1" w:themeFillShade="D9"/>
          <w:vAlign w:val="center"/>
        </w:tcPr>
        <w:p w14:paraId="188EDBDC" w14:textId="77777777" w:rsidR="00F3133B" w:rsidRPr="00026DE1" w:rsidRDefault="00F3133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3133B" w:rsidRPr="00026DE1" w:rsidRDefault="00F3133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3133B" w:rsidRPr="00026DE1" w:rsidRDefault="00F3133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3133B" w:rsidRPr="00026DE1" w:rsidRDefault="00F3133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3133B" w:rsidRPr="00026DE1" w:rsidRDefault="00F3133B"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3133B" w:rsidRPr="00026DE1" w:rsidRDefault="00F3133B" w:rsidP="00212665">
          <w:pPr>
            <w:tabs>
              <w:tab w:val="clear" w:pos="-189"/>
            </w:tabs>
            <w:jc w:val="left"/>
            <w:rPr>
              <w:sz w:val="24"/>
            </w:rPr>
          </w:pPr>
          <w:r w:rsidRPr="00026DE1">
            <w:rPr>
              <w:b/>
              <w:sz w:val="24"/>
            </w:rPr>
            <w:t>NOTE</w:t>
          </w:r>
        </w:p>
      </w:tc>
    </w:tr>
  </w:tbl>
  <w:p w14:paraId="5365D0B9" w14:textId="77777777" w:rsidR="00F3133B" w:rsidRPr="007A1BD5" w:rsidRDefault="00F3133B">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F3133B" w:rsidRDefault="00F3133B"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F3133B" w:rsidRDefault="00F3133B">
    <w:pPr>
      <w:pStyle w:val="Intestazione"/>
    </w:pPr>
  </w:p>
  <w:p w14:paraId="27C76A20" w14:textId="77777777" w:rsidR="00F3133B" w:rsidRPr="007A1BD5" w:rsidRDefault="00F3133B">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3133B" w:rsidRPr="00026DE1" w14:paraId="5C8CF501" w14:textId="77777777" w:rsidTr="00212665">
      <w:tc>
        <w:tcPr>
          <w:tcW w:w="959" w:type="dxa"/>
          <w:shd w:val="clear" w:color="auto" w:fill="D9D9D9" w:themeFill="background1" w:themeFillShade="D9"/>
          <w:vAlign w:val="center"/>
        </w:tcPr>
        <w:p w14:paraId="63C71DD3" w14:textId="77777777" w:rsidR="00F3133B" w:rsidRPr="00026DE1" w:rsidRDefault="00F3133B"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3133B" w:rsidRPr="00026DE1" w:rsidRDefault="00F3133B"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3133B" w:rsidRPr="00026DE1" w:rsidRDefault="00F3133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3133B" w:rsidRPr="00026DE1" w:rsidRDefault="00F3133B"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3133B" w:rsidRPr="00026DE1" w:rsidRDefault="00F3133B"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3133B" w:rsidRPr="00026DE1" w:rsidRDefault="00F3133B" w:rsidP="00212665">
          <w:pPr>
            <w:tabs>
              <w:tab w:val="clear" w:pos="-189"/>
            </w:tabs>
            <w:jc w:val="left"/>
            <w:rPr>
              <w:sz w:val="24"/>
            </w:rPr>
          </w:pPr>
          <w:r w:rsidRPr="00026DE1">
            <w:rPr>
              <w:b/>
              <w:sz w:val="24"/>
            </w:rPr>
            <w:t>NOTE</w:t>
          </w:r>
        </w:p>
      </w:tc>
    </w:tr>
  </w:tbl>
  <w:p w14:paraId="26A007F3" w14:textId="77777777" w:rsidR="00F3133B" w:rsidRPr="009429AB" w:rsidRDefault="00F3133B"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3133B" w:rsidRPr="00026DE1" w14:paraId="6B3AB273" w14:textId="77777777" w:rsidTr="00212665">
      <w:tc>
        <w:tcPr>
          <w:tcW w:w="809" w:type="dxa"/>
          <w:shd w:val="clear" w:color="auto" w:fill="D9D9D9" w:themeFill="background1" w:themeFillShade="D9"/>
          <w:vAlign w:val="center"/>
        </w:tcPr>
        <w:p w14:paraId="78E61CDC" w14:textId="77777777" w:rsidR="00F3133B" w:rsidRPr="00026DE1" w:rsidRDefault="00F3133B"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3133B" w:rsidRPr="00026DE1" w:rsidRDefault="00F3133B"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3133B" w:rsidRPr="00026DE1" w:rsidRDefault="00F3133B"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3133B" w:rsidRPr="00026DE1" w:rsidRDefault="00F3133B"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3133B" w:rsidRPr="00026DE1" w:rsidRDefault="00F3133B"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3133B" w:rsidRPr="00026DE1" w:rsidRDefault="00F3133B" w:rsidP="00212665">
          <w:pPr>
            <w:tabs>
              <w:tab w:val="clear" w:pos="-189"/>
            </w:tabs>
            <w:jc w:val="left"/>
            <w:rPr>
              <w:sz w:val="24"/>
            </w:rPr>
          </w:pPr>
          <w:r w:rsidRPr="00026DE1">
            <w:rPr>
              <w:b/>
              <w:sz w:val="24"/>
            </w:rPr>
            <w:t>NOTE</w:t>
          </w:r>
        </w:p>
      </w:tc>
    </w:tr>
  </w:tbl>
  <w:p w14:paraId="45DCD412" w14:textId="77777777" w:rsidR="00F3133B" w:rsidRPr="007A1BD5" w:rsidRDefault="00F3133B"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F3133B" w:rsidRDefault="00F3133B"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3133B" w:rsidRDefault="00F3133B"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F3133B" w:rsidRDefault="00F3133B" w:rsidP="00212665">
    <w:pPr>
      <w:pStyle w:val="Intestazione"/>
      <w:tabs>
        <w:tab w:val="clear" w:pos="4819"/>
        <w:tab w:val="clear" w:pos="9638"/>
        <w:tab w:val="left" w:pos="188"/>
        <w:tab w:val="left" w:pos="11032"/>
      </w:tabs>
      <w:rPr>
        <w:sz w:val="8"/>
        <w:szCs w:val="8"/>
      </w:rPr>
    </w:pPr>
  </w:p>
  <w:p w14:paraId="3A5CC29D" w14:textId="77777777" w:rsidR="00F3133B" w:rsidRPr="007A1BD5" w:rsidRDefault="00F3133B"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F3133B" w14:paraId="353D1854" w14:textId="77777777" w:rsidTr="003275B2">
      <w:tc>
        <w:tcPr>
          <w:tcW w:w="777" w:type="pct"/>
          <w:vMerge w:val="restart"/>
          <w:shd w:val="clear" w:color="auto" w:fill="F2F2F2" w:themeFill="background1" w:themeFillShade="F2"/>
          <w:vAlign w:val="center"/>
        </w:tcPr>
        <w:p w14:paraId="385D8C44" w14:textId="77777777" w:rsidR="00F3133B" w:rsidRPr="00D95587" w:rsidRDefault="00F3133B"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3133B" w:rsidRPr="00D95587" w:rsidRDefault="00F3133B"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3133B" w:rsidRPr="00D95587" w:rsidRDefault="00F3133B"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3133B" w:rsidRPr="00D95587" w:rsidRDefault="00F3133B"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3133B" w:rsidRPr="00D95587" w:rsidRDefault="00F3133B"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3133B" w:rsidRPr="00D95587" w:rsidRDefault="00F3133B"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3133B" w14:paraId="5A695C41" w14:textId="77777777" w:rsidTr="003275B2">
      <w:tc>
        <w:tcPr>
          <w:tcW w:w="777" w:type="pct"/>
          <w:vMerge/>
          <w:shd w:val="clear" w:color="auto" w:fill="EEECE1" w:themeFill="background2"/>
          <w:vAlign w:val="center"/>
        </w:tcPr>
        <w:p w14:paraId="03DB1CF8" w14:textId="77777777" w:rsidR="00F3133B" w:rsidRPr="00D95587" w:rsidRDefault="00F3133B"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3133B" w:rsidRPr="00D95587" w:rsidRDefault="00F3133B"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3133B" w:rsidRPr="00D95587" w:rsidRDefault="00F3133B"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3133B" w:rsidRPr="00D95587" w:rsidRDefault="00F3133B"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3133B" w:rsidRPr="00D95587" w:rsidRDefault="00F3133B"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3133B" w:rsidRPr="00D95587" w:rsidRDefault="00F3133B"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3133B" w:rsidRPr="00D95587" w:rsidRDefault="00F3133B"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3133B" w:rsidRPr="00D95587" w:rsidRDefault="00F3133B" w:rsidP="00212665">
          <w:pPr>
            <w:adjustRightInd w:val="0"/>
            <w:spacing w:line="276" w:lineRule="auto"/>
            <w:jc w:val="center"/>
            <w:rPr>
              <w:rFonts w:eastAsia="Arial Unicode MS" w:cs="Arial"/>
              <w:b/>
              <w:sz w:val="18"/>
            </w:rPr>
          </w:pPr>
        </w:p>
      </w:tc>
    </w:tr>
  </w:tbl>
  <w:p w14:paraId="170512BE" w14:textId="77777777" w:rsidR="00F3133B" w:rsidRPr="00A96CC1" w:rsidRDefault="00F3133B"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F3133B" w:rsidRPr="00DA13BA" w:rsidRDefault="00F3133B"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F3133B" w:rsidRPr="00A96CC1" w:rsidRDefault="00F3133B"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63800332">
    <w:abstractNumId w:val="2"/>
  </w:num>
  <w:num w:numId="2" w16cid:durableId="479231050">
    <w:abstractNumId w:val="30"/>
  </w:num>
  <w:num w:numId="3" w16cid:durableId="1595894447">
    <w:abstractNumId w:val="14"/>
  </w:num>
  <w:num w:numId="4" w16cid:durableId="1144079918">
    <w:abstractNumId w:val="15"/>
  </w:num>
  <w:num w:numId="5" w16cid:durableId="528108949">
    <w:abstractNumId w:val="1"/>
  </w:num>
  <w:num w:numId="6" w16cid:durableId="1652057899">
    <w:abstractNumId w:val="9"/>
  </w:num>
  <w:num w:numId="7" w16cid:durableId="1313489159">
    <w:abstractNumId w:val="21"/>
  </w:num>
  <w:num w:numId="8" w16cid:durableId="569079191">
    <w:abstractNumId w:val="19"/>
  </w:num>
  <w:num w:numId="9" w16cid:durableId="332609574">
    <w:abstractNumId w:val="18"/>
  </w:num>
  <w:num w:numId="10" w16cid:durableId="29113633">
    <w:abstractNumId w:val="36"/>
  </w:num>
  <w:num w:numId="11" w16cid:durableId="110422579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9541200">
    <w:abstractNumId w:val="28"/>
  </w:num>
  <w:num w:numId="13" w16cid:durableId="136728877">
    <w:abstractNumId w:val="25"/>
  </w:num>
  <w:num w:numId="14" w16cid:durableId="33426275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7774792">
    <w:abstractNumId w:val="12"/>
  </w:num>
  <w:num w:numId="16" w16cid:durableId="1155678950">
    <w:abstractNumId w:val="27"/>
  </w:num>
  <w:num w:numId="17" w16cid:durableId="1345011098">
    <w:abstractNumId w:val="29"/>
  </w:num>
  <w:num w:numId="18" w16cid:durableId="16102339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1210709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288156">
    <w:abstractNumId w:val="5"/>
  </w:num>
  <w:num w:numId="21" w16cid:durableId="35600516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85435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2355933">
    <w:abstractNumId w:val="22"/>
  </w:num>
  <w:num w:numId="24" w16cid:durableId="33419130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56618853">
    <w:abstractNumId w:val="34"/>
  </w:num>
  <w:num w:numId="26" w16cid:durableId="648095095">
    <w:abstractNumId w:val="24"/>
  </w:num>
  <w:num w:numId="27" w16cid:durableId="577903514">
    <w:abstractNumId w:val="6"/>
  </w:num>
  <w:num w:numId="28" w16cid:durableId="1718361328">
    <w:abstractNumId w:val="17"/>
  </w:num>
  <w:num w:numId="29" w16cid:durableId="1527982759">
    <w:abstractNumId w:val="11"/>
  </w:num>
  <w:num w:numId="30" w16cid:durableId="109748436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73787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7623938">
    <w:abstractNumId w:val="33"/>
  </w:num>
  <w:num w:numId="33" w16cid:durableId="468741024">
    <w:abstractNumId w:val="13"/>
  </w:num>
  <w:num w:numId="34" w16cid:durableId="1475488767">
    <w:abstractNumId w:val="0"/>
  </w:num>
  <w:num w:numId="35" w16cid:durableId="1643003037">
    <w:abstractNumId w:val="26"/>
  </w:num>
  <w:num w:numId="36" w16cid:durableId="30109930">
    <w:abstractNumId w:val="3"/>
  </w:num>
  <w:num w:numId="37" w16cid:durableId="1568681632">
    <w:abstractNumId w:val="20"/>
  </w:num>
  <w:num w:numId="38" w16cid:durableId="16292395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0" w:nlCheck="1" w:checkStyle="0"/>
  <w:activeWritingStyle w:appName="MSWord" w:lang="it-IT" w:vendorID="64" w:dllVersion="0" w:nlCheck="1" w:checkStyle="0"/>
  <w:proofState w:spelling="clean" w:grammar="clean"/>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95BE4"/>
    <w:rsid w:val="00096CC0"/>
    <w:rsid w:val="000A00FD"/>
    <w:rsid w:val="00193070"/>
    <w:rsid w:val="001D0901"/>
    <w:rsid w:val="001E0F2A"/>
    <w:rsid w:val="00212665"/>
    <w:rsid w:val="00212683"/>
    <w:rsid w:val="002175F3"/>
    <w:rsid w:val="00284A72"/>
    <w:rsid w:val="002A0DEF"/>
    <w:rsid w:val="002D7D32"/>
    <w:rsid w:val="003275B2"/>
    <w:rsid w:val="00335831"/>
    <w:rsid w:val="003D2008"/>
    <w:rsid w:val="00406C9A"/>
    <w:rsid w:val="004147A0"/>
    <w:rsid w:val="00437935"/>
    <w:rsid w:val="00443BB5"/>
    <w:rsid w:val="00467E10"/>
    <w:rsid w:val="00490BB2"/>
    <w:rsid w:val="004B7893"/>
    <w:rsid w:val="00506B0B"/>
    <w:rsid w:val="00544836"/>
    <w:rsid w:val="0058763E"/>
    <w:rsid w:val="00596288"/>
    <w:rsid w:val="006073A4"/>
    <w:rsid w:val="006104B1"/>
    <w:rsid w:val="00646F1D"/>
    <w:rsid w:val="00656D63"/>
    <w:rsid w:val="00676E85"/>
    <w:rsid w:val="006E6D04"/>
    <w:rsid w:val="00713C48"/>
    <w:rsid w:val="007475B4"/>
    <w:rsid w:val="007D7227"/>
    <w:rsid w:val="007E4A5A"/>
    <w:rsid w:val="008042A8"/>
    <w:rsid w:val="00805407"/>
    <w:rsid w:val="008362BE"/>
    <w:rsid w:val="00847779"/>
    <w:rsid w:val="0086339A"/>
    <w:rsid w:val="008C398F"/>
    <w:rsid w:val="009130E3"/>
    <w:rsid w:val="00996099"/>
    <w:rsid w:val="00A32816"/>
    <w:rsid w:val="00A33E24"/>
    <w:rsid w:val="00A4729D"/>
    <w:rsid w:val="00A52E58"/>
    <w:rsid w:val="00AF3DC4"/>
    <w:rsid w:val="00B371C5"/>
    <w:rsid w:val="00B60B00"/>
    <w:rsid w:val="00B66073"/>
    <w:rsid w:val="00B9626D"/>
    <w:rsid w:val="00BB6B45"/>
    <w:rsid w:val="00C90D34"/>
    <w:rsid w:val="00D317BE"/>
    <w:rsid w:val="00D73A2D"/>
    <w:rsid w:val="00D80492"/>
    <w:rsid w:val="00D9599D"/>
    <w:rsid w:val="00D95F58"/>
    <w:rsid w:val="00DC1924"/>
    <w:rsid w:val="00E11C41"/>
    <w:rsid w:val="00E44AA6"/>
    <w:rsid w:val="00E509FF"/>
    <w:rsid w:val="00ED00A7"/>
    <w:rsid w:val="00F3133B"/>
    <w:rsid w:val="00F52C17"/>
    <w:rsid w:val="00F63B2A"/>
    <w:rsid w:val="00F7219D"/>
    <w:rsid w:val="00F767B4"/>
    <w:rsid w:val="00F84D80"/>
    <w:rsid w:val="00FA3D8A"/>
    <w:rsid w:val="00FA760A"/>
    <w:rsid w:val="00FE5FC2"/>
    <w:rsid w:val="00FF3FED"/>
    <w:rsid w:val="2C9A036B"/>
    <w:rsid w:val="629025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057ADA04-43CE-4C7A-8446-7131A8C52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8316</Words>
  <Characters>47403</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44</cp:revision>
  <cp:lastPrinted>2022-02-23T08:47:00Z</cp:lastPrinted>
  <dcterms:created xsi:type="dcterms:W3CDTF">2020-11-17T08:35:00Z</dcterms:created>
  <dcterms:modified xsi:type="dcterms:W3CDTF">2024-09-23T11:33:00Z</dcterms:modified>
</cp:coreProperties>
</file>