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08435659"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3E3178">
        <w:rPr>
          <w:b/>
          <w:sz w:val="40"/>
          <w:szCs w:val="40"/>
        </w:rPr>
        <w:t>ANCONA</w:t>
      </w:r>
      <w:r w:rsidR="00BA5B1D">
        <w:rPr>
          <w:b/>
          <w:sz w:val="40"/>
          <w:szCs w:val="40"/>
        </w:rPr>
        <w:t xml:space="preserve"> CENTRO</w:t>
      </w:r>
    </w:p>
    <w:p w14:paraId="45537A1F" w14:textId="3DC4AC3D" w:rsidR="00353F7E" w:rsidRDefault="00816D8A" w:rsidP="00825A9C">
      <w:pPr>
        <w:tabs>
          <w:tab w:val="clear" w:pos="-189"/>
        </w:tabs>
        <w:jc w:val="center"/>
      </w:pPr>
      <w:r>
        <w:t>31 dicembre</w:t>
      </w:r>
      <w:r w:rsidR="00595943">
        <w:t xml:space="preserve"> </w:t>
      </w:r>
      <w:r>
        <w:t>2021</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0D5D7629" w14:textId="77777777" w:rsidR="009965E3" w:rsidRDefault="009965E3" w:rsidP="009965E3">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9965E3" w:rsidRPr="005B03CF" w14:paraId="60813B10" w14:textId="77777777" w:rsidTr="002346BC">
        <w:trPr>
          <w:cantSplit/>
          <w:trHeight w:val="352"/>
          <w:jc w:val="center"/>
        </w:trPr>
        <w:tc>
          <w:tcPr>
            <w:tcW w:w="1167" w:type="dxa"/>
            <w:gridSpan w:val="2"/>
            <w:tcBorders>
              <w:bottom w:val="single" w:sz="6" w:space="0" w:color="auto"/>
            </w:tcBorders>
            <w:shd w:val="pct10" w:color="auto" w:fill="auto"/>
            <w:vAlign w:val="center"/>
          </w:tcPr>
          <w:p w14:paraId="558AC9C7" w14:textId="77777777" w:rsidR="009965E3" w:rsidRPr="005B03CF" w:rsidRDefault="009965E3" w:rsidP="002346B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486BAAB0" w14:textId="77777777" w:rsidR="009965E3" w:rsidRPr="005B03CF" w:rsidRDefault="009965E3" w:rsidP="002346B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65800225" w14:textId="77777777" w:rsidR="009965E3" w:rsidRPr="005B03CF" w:rsidRDefault="009965E3" w:rsidP="002346BC">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7ADF27F8" w14:textId="77777777" w:rsidR="009965E3" w:rsidRPr="005B03CF" w:rsidRDefault="009965E3" w:rsidP="002346BC">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5E0D4FD3" w14:textId="77777777" w:rsidR="009965E3" w:rsidRPr="005B03CF" w:rsidRDefault="009965E3" w:rsidP="002346BC">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3FBC3FDF" w14:textId="77777777" w:rsidR="009965E3" w:rsidRPr="005B03CF" w:rsidRDefault="009965E3" w:rsidP="002346BC">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33EB2F45" w14:textId="77777777" w:rsidR="009965E3" w:rsidRPr="005B03CF" w:rsidRDefault="009965E3" w:rsidP="002346BC">
            <w:pPr>
              <w:tabs>
                <w:tab w:val="clear" w:pos="-189"/>
              </w:tabs>
              <w:jc w:val="center"/>
              <w:rPr>
                <w:b/>
                <w:sz w:val="16"/>
              </w:rPr>
            </w:pPr>
            <w:r>
              <w:rPr>
                <w:b/>
                <w:sz w:val="16"/>
              </w:rPr>
              <w:t>Firma datore di lavoro</w:t>
            </w:r>
          </w:p>
        </w:tc>
      </w:tr>
      <w:tr w:rsidR="009965E3" w:rsidRPr="005B03CF" w14:paraId="3D325645" w14:textId="77777777" w:rsidTr="002346BC">
        <w:trPr>
          <w:cantSplit/>
          <w:trHeight w:val="381"/>
          <w:jc w:val="center"/>
        </w:trPr>
        <w:tc>
          <w:tcPr>
            <w:tcW w:w="742" w:type="dxa"/>
            <w:shd w:val="clear" w:color="auto" w:fill="E6E6E6"/>
            <w:vAlign w:val="center"/>
          </w:tcPr>
          <w:p w14:paraId="58C3BC36" w14:textId="77777777" w:rsidR="009965E3" w:rsidRPr="005B03CF" w:rsidRDefault="009965E3" w:rsidP="002346BC">
            <w:pPr>
              <w:tabs>
                <w:tab w:val="clear" w:pos="-189"/>
              </w:tabs>
              <w:jc w:val="center"/>
              <w:rPr>
                <w:b/>
                <w:sz w:val="15"/>
              </w:rPr>
            </w:pPr>
            <w:r w:rsidRPr="005B03CF">
              <w:rPr>
                <w:b/>
                <w:sz w:val="15"/>
              </w:rPr>
              <w:t>Stato</w:t>
            </w:r>
          </w:p>
          <w:p w14:paraId="681856EE" w14:textId="77777777" w:rsidR="009965E3" w:rsidRPr="005B03CF" w:rsidRDefault="009965E3" w:rsidP="002346BC">
            <w:pPr>
              <w:tabs>
                <w:tab w:val="clear" w:pos="-189"/>
              </w:tabs>
              <w:ind w:right="-71"/>
              <w:jc w:val="center"/>
              <w:rPr>
                <w:b/>
                <w:sz w:val="15"/>
              </w:rPr>
            </w:pPr>
            <w:r w:rsidRPr="005B03CF">
              <w:rPr>
                <w:b/>
                <w:sz w:val="15"/>
              </w:rPr>
              <w:t>validità</w:t>
            </w:r>
          </w:p>
        </w:tc>
        <w:tc>
          <w:tcPr>
            <w:tcW w:w="425" w:type="dxa"/>
            <w:shd w:val="clear" w:color="auto" w:fill="E6E6E6"/>
            <w:vAlign w:val="center"/>
          </w:tcPr>
          <w:p w14:paraId="08CBD735" w14:textId="77777777" w:rsidR="009965E3" w:rsidRPr="005B03CF" w:rsidRDefault="009965E3" w:rsidP="002346BC">
            <w:pPr>
              <w:tabs>
                <w:tab w:val="clear" w:pos="-189"/>
              </w:tabs>
              <w:jc w:val="center"/>
              <w:rPr>
                <w:b/>
                <w:sz w:val="15"/>
              </w:rPr>
            </w:pPr>
            <w:r w:rsidRPr="005B03CF">
              <w:rPr>
                <w:b/>
                <w:sz w:val="15"/>
              </w:rPr>
              <w:t>N° rev.</w:t>
            </w:r>
          </w:p>
        </w:tc>
        <w:tc>
          <w:tcPr>
            <w:tcW w:w="1134" w:type="dxa"/>
            <w:vMerge/>
            <w:shd w:val="clear" w:color="auto" w:fill="FFFFFF"/>
            <w:vAlign w:val="center"/>
          </w:tcPr>
          <w:p w14:paraId="0F0BD191" w14:textId="77777777" w:rsidR="009965E3" w:rsidRPr="005B03CF" w:rsidRDefault="009965E3" w:rsidP="002346BC">
            <w:pPr>
              <w:tabs>
                <w:tab w:val="clear" w:pos="-189"/>
              </w:tabs>
              <w:jc w:val="center"/>
              <w:rPr>
                <w:sz w:val="16"/>
              </w:rPr>
            </w:pPr>
          </w:p>
        </w:tc>
        <w:tc>
          <w:tcPr>
            <w:tcW w:w="3544" w:type="dxa"/>
            <w:vMerge/>
            <w:shd w:val="clear" w:color="auto" w:fill="FFFFFF"/>
            <w:vAlign w:val="center"/>
          </w:tcPr>
          <w:p w14:paraId="53735BD3" w14:textId="77777777" w:rsidR="009965E3" w:rsidRPr="005B03CF" w:rsidRDefault="009965E3" w:rsidP="002346BC">
            <w:pPr>
              <w:tabs>
                <w:tab w:val="clear" w:pos="-189"/>
              </w:tabs>
              <w:jc w:val="center"/>
              <w:rPr>
                <w:bCs/>
                <w:sz w:val="16"/>
              </w:rPr>
            </w:pPr>
          </w:p>
        </w:tc>
        <w:tc>
          <w:tcPr>
            <w:tcW w:w="1351" w:type="dxa"/>
            <w:vMerge/>
            <w:shd w:val="clear" w:color="auto" w:fill="FFFFFF"/>
            <w:vAlign w:val="center"/>
          </w:tcPr>
          <w:p w14:paraId="0B9697AE" w14:textId="77777777" w:rsidR="009965E3" w:rsidRPr="005B03CF" w:rsidRDefault="009965E3" w:rsidP="002346BC">
            <w:pPr>
              <w:tabs>
                <w:tab w:val="clear" w:pos="-189"/>
              </w:tabs>
              <w:jc w:val="center"/>
              <w:rPr>
                <w:sz w:val="16"/>
              </w:rPr>
            </w:pPr>
          </w:p>
        </w:tc>
        <w:tc>
          <w:tcPr>
            <w:tcW w:w="1351" w:type="dxa"/>
            <w:vMerge/>
            <w:shd w:val="clear" w:color="auto" w:fill="FFFFFF"/>
            <w:vAlign w:val="center"/>
          </w:tcPr>
          <w:p w14:paraId="2B45A283" w14:textId="77777777" w:rsidR="009965E3" w:rsidRPr="005B03CF" w:rsidRDefault="009965E3" w:rsidP="002346BC">
            <w:pPr>
              <w:tabs>
                <w:tab w:val="clear" w:pos="-189"/>
              </w:tabs>
              <w:jc w:val="center"/>
              <w:rPr>
                <w:sz w:val="16"/>
              </w:rPr>
            </w:pPr>
          </w:p>
        </w:tc>
        <w:tc>
          <w:tcPr>
            <w:tcW w:w="1351" w:type="dxa"/>
            <w:vMerge/>
            <w:shd w:val="clear" w:color="auto" w:fill="FFFFFF"/>
            <w:vAlign w:val="center"/>
          </w:tcPr>
          <w:p w14:paraId="29784D30" w14:textId="77777777" w:rsidR="009965E3" w:rsidRPr="005B03CF" w:rsidRDefault="009965E3" w:rsidP="002346BC">
            <w:pPr>
              <w:tabs>
                <w:tab w:val="clear" w:pos="-189"/>
              </w:tabs>
              <w:jc w:val="center"/>
              <w:rPr>
                <w:sz w:val="16"/>
              </w:rPr>
            </w:pPr>
          </w:p>
        </w:tc>
        <w:tc>
          <w:tcPr>
            <w:tcW w:w="1352" w:type="dxa"/>
            <w:vMerge/>
            <w:shd w:val="clear" w:color="auto" w:fill="FFFFFF"/>
          </w:tcPr>
          <w:p w14:paraId="0735FCDD" w14:textId="77777777" w:rsidR="009965E3" w:rsidRPr="005B03CF" w:rsidRDefault="009965E3" w:rsidP="002346BC">
            <w:pPr>
              <w:tabs>
                <w:tab w:val="clear" w:pos="-189"/>
              </w:tabs>
              <w:jc w:val="center"/>
              <w:rPr>
                <w:sz w:val="16"/>
              </w:rPr>
            </w:pPr>
          </w:p>
        </w:tc>
      </w:tr>
      <w:tr w:rsidR="009965E3" w:rsidRPr="005B03CF" w14:paraId="2EAB339A" w14:textId="77777777" w:rsidTr="002346BC">
        <w:trPr>
          <w:cantSplit/>
          <w:trHeight w:val="273"/>
          <w:jc w:val="center"/>
        </w:trPr>
        <w:tc>
          <w:tcPr>
            <w:tcW w:w="742" w:type="dxa"/>
            <w:shd w:val="clear" w:color="auto" w:fill="FFFFFF"/>
            <w:vAlign w:val="center"/>
          </w:tcPr>
          <w:p w14:paraId="4F246072" w14:textId="77777777" w:rsidR="009965E3" w:rsidRPr="005B03CF" w:rsidRDefault="009965E3" w:rsidP="002346BC">
            <w:pPr>
              <w:tabs>
                <w:tab w:val="clear" w:pos="-189"/>
              </w:tabs>
              <w:jc w:val="center"/>
              <w:rPr>
                <w:sz w:val="16"/>
                <w:szCs w:val="16"/>
              </w:rPr>
            </w:pPr>
          </w:p>
        </w:tc>
        <w:tc>
          <w:tcPr>
            <w:tcW w:w="425" w:type="dxa"/>
            <w:shd w:val="clear" w:color="auto" w:fill="FFFFFF"/>
            <w:vAlign w:val="center"/>
          </w:tcPr>
          <w:p w14:paraId="4194C4EA" w14:textId="77777777" w:rsidR="009965E3" w:rsidRPr="005B03CF" w:rsidRDefault="009965E3" w:rsidP="002346BC">
            <w:pPr>
              <w:tabs>
                <w:tab w:val="clear" w:pos="-189"/>
              </w:tabs>
              <w:jc w:val="center"/>
              <w:rPr>
                <w:sz w:val="16"/>
                <w:szCs w:val="16"/>
              </w:rPr>
            </w:pPr>
            <w:r w:rsidRPr="005B03CF">
              <w:rPr>
                <w:sz w:val="16"/>
                <w:szCs w:val="16"/>
              </w:rPr>
              <w:t>00</w:t>
            </w:r>
          </w:p>
        </w:tc>
        <w:tc>
          <w:tcPr>
            <w:tcW w:w="1134" w:type="dxa"/>
            <w:shd w:val="clear" w:color="auto" w:fill="FFFFFF"/>
            <w:vAlign w:val="center"/>
          </w:tcPr>
          <w:p w14:paraId="03531423" w14:textId="77777777" w:rsidR="009965E3" w:rsidRPr="005B03CF" w:rsidRDefault="009965E3" w:rsidP="002346BC">
            <w:pPr>
              <w:tabs>
                <w:tab w:val="clear" w:pos="-189"/>
              </w:tabs>
              <w:jc w:val="center"/>
              <w:rPr>
                <w:sz w:val="16"/>
                <w:szCs w:val="16"/>
              </w:rPr>
            </w:pPr>
            <w:r w:rsidRPr="00E81C54">
              <w:rPr>
                <w:sz w:val="16"/>
                <w:szCs w:val="16"/>
              </w:rPr>
              <w:t>30-11-2020</w:t>
            </w:r>
          </w:p>
        </w:tc>
        <w:tc>
          <w:tcPr>
            <w:tcW w:w="3544" w:type="dxa"/>
            <w:shd w:val="clear" w:color="auto" w:fill="FFFFFF"/>
            <w:vAlign w:val="center"/>
          </w:tcPr>
          <w:p w14:paraId="25382F00" w14:textId="77777777" w:rsidR="009965E3" w:rsidRPr="005B03CF" w:rsidRDefault="009965E3" w:rsidP="002346BC">
            <w:pPr>
              <w:tabs>
                <w:tab w:val="clear" w:pos="-189"/>
              </w:tabs>
              <w:jc w:val="center"/>
              <w:rPr>
                <w:bCs/>
                <w:sz w:val="16"/>
              </w:rPr>
            </w:pPr>
            <w:r w:rsidRPr="005B03CF">
              <w:rPr>
                <w:sz w:val="16"/>
              </w:rPr>
              <w:t>Emissione per approvazione</w:t>
            </w:r>
          </w:p>
        </w:tc>
        <w:tc>
          <w:tcPr>
            <w:tcW w:w="1351" w:type="dxa"/>
            <w:shd w:val="clear" w:color="auto" w:fill="FFFFFF"/>
            <w:vAlign w:val="center"/>
          </w:tcPr>
          <w:p w14:paraId="776FD3E3" w14:textId="77777777" w:rsidR="009965E3" w:rsidRPr="007334A4" w:rsidRDefault="009965E3" w:rsidP="002346BC">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1820A7D9" w14:textId="77777777" w:rsidR="009965E3" w:rsidRPr="005B03CF" w:rsidRDefault="009965E3" w:rsidP="002346BC">
            <w:pPr>
              <w:tabs>
                <w:tab w:val="clear" w:pos="-189"/>
              </w:tabs>
              <w:jc w:val="center"/>
              <w:rPr>
                <w:sz w:val="16"/>
                <w:highlight w:val="yellow"/>
              </w:rPr>
            </w:pPr>
            <w:r>
              <w:rPr>
                <w:sz w:val="16"/>
                <w:lang w:eastAsia="en-US"/>
              </w:rPr>
              <w:t>RSPP</w:t>
            </w:r>
          </w:p>
        </w:tc>
        <w:tc>
          <w:tcPr>
            <w:tcW w:w="1351" w:type="dxa"/>
            <w:shd w:val="clear" w:color="auto" w:fill="FFFFFF"/>
            <w:vAlign w:val="center"/>
          </w:tcPr>
          <w:p w14:paraId="37D3F764" w14:textId="77777777" w:rsidR="009965E3" w:rsidRPr="005B03CF" w:rsidRDefault="009965E3" w:rsidP="002346BC">
            <w:pPr>
              <w:tabs>
                <w:tab w:val="clear" w:pos="-189"/>
              </w:tabs>
              <w:jc w:val="center"/>
              <w:rPr>
                <w:sz w:val="16"/>
                <w:highlight w:val="yellow"/>
              </w:rPr>
            </w:pPr>
            <w:r>
              <w:rPr>
                <w:sz w:val="16"/>
                <w:lang w:eastAsia="en-US"/>
              </w:rPr>
              <w:t>Datore di Lavoro</w:t>
            </w:r>
          </w:p>
        </w:tc>
        <w:tc>
          <w:tcPr>
            <w:tcW w:w="1352" w:type="dxa"/>
            <w:shd w:val="clear" w:color="auto" w:fill="FFFFFF"/>
          </w:tcPr>
          <w:p w14:paraId="59C67CB6" w14:textId="77777777" w:rsidR="009965E3" w:rsidRDefault="009965E3" w:rsidP="002346BC">
            <w:pPr>
              <w:tabs>
                <w:tab w:val="clear" w:pos="-189"/>
              </w:tabs>
              <w:jc w:val="center"/>
              <w:rPr>
                <w:sz w:val="16"/>
                <w:lang w:eastAsia="en-US"/>
              </w:rPr>
            </w:pPr>
          </w:p>
        </w:tc>
      </w:tr>
      <w:tr w:rsidR="009965E3" w:rsidRPr="005B03CF" w14:paraId="0101E2E3" w14:textId="77777777" w:rsidTr="002346BC">
        <w:trPr>
          <w:cantSplit/>
          <w:trHeight w:val="277"/>
          <w:jc w:val="center"/>
        </w:trPr>
        <w:tc>
          <w:tcPr>
            <w:tcW w:w="742" w:type="dxa"/>
            <w:shd w:val="clear" w:color="auto" w:fill="FFFFFF"/>
            <w:vAlign w:val="center"/>
          </w:tcPr>
          <w:p w14:paraId="78E75A7B" w14:textId="77777777" w:rsidR="009965E3" w:rsidRPr="005B03CF" w:rsidRDefault="009965E3" w:rsidP="002346BC">
            <w:pPr>
              <w:tabs>
                <w:tab w:val="clear" w:pos="-189"/>
              </w:tabs>
              <w:jc w:val="center"/>
              <w:rPr>
                <w:sz w:val="16"/>
                <w:szCs w:val="16"/>
              </w:rPr>
            </w:pPr>
          </w:p>
        </w:tc>
        <w:tc>
          <w:tcPr>
            <w:tcW w:w="425" w:type="dxa"/>
            <w:shd w:val="clear" w:color="auto" w:fill="FFFFFF"/>
            <w:vAlign w:val="center"/>
          </w:tcPr>
          <w:p w14:paraId="5E872215" w14:textId="263CEEF4" w:rsidR="009965E3" w:rsidRPr="005B03CF" w:rsidRDefault="00816D8A" w:rsidP="002346BC">
            <w:pPr>
              <w:tabs>
                <w:tab w:val="clear" w:pos="-189"/>
              </w:tabs>
              <w:jc w:val="center"/>
              <w:rPr>
                <w:sz w:val="16"/>
              </w:rPr>
            </w:pPr>
            <w:r>
              <w:rPr>
                <w:sz w:val="16"/>
              </w:rPr>
              <w:t>01</w:t>
            </w:r>
          </w:p>
        </w:tc>
        <w:tc>
          <w:tcPr>
            <w:tcW w:w="1134" w:type="dxa"/>
            <w:shd w:val="clear" w:color="auto" w:fill="FFFFFF"/>
            <w:vAlign w:val="center"/>
          </w:tcPr>
          <w:p w14:paraId="01337426" w14:textId="287F69B2" w:rsidR="009965E3" w:rsidRPr="005B03CF" w:rsidRDefault="00816D8A" w:rsidP="002346BC">
            <w:pPr>
              <w:tabs>
                <w:tab w:val="clear" w:pos="-189"/>
              </w:tabs>
              <w:jc w:val="center"/>
              <w:rPr>
                <w:sz w:val="16"/>
              </w:rPr>
            </w:pPr>
            <w:r>
              <w:rPr>
                <w:sz w:val="16"/>
              </w:rPr>
              <w:t>31-12-2021</w:t>
            </w:r>
          </w:p>
        </w:tc>
        <w:tc>
          <w:tcPr>
            <w:tcW w:w="3544" w:type="dxa"/>
            <w:shd w:val="clear" w:color="auto" w:fill="FFFFFF"/>
            <w:vAlign w:val="center"/>
          </w:tcPr>
          <w:p w14:paraId="2DFB743A" w14:textId="48AD7A71" w:rsidR="009965E3" w:rsidRPr="005B03CF" w:rsidRDefault="00816D8A" w:rsidP="002346BC">
            <w:pPr>
              <w:tabs>
                <w:tab w:val="clear" w:pos="-189"/>
              </w:tabs>
              <w:jc w:val="center"/>
              <w:rPr>
                <w:sz w:val="16"/>
              </w:rPr>
            </w:pPr>
            <w:r w:rsidRPr="005B03CF">
              <w:rPr>
                <w:sz w:val="16"/>
              </w:rPr>
              <w:t>Emissione per approvazione</w:t>
            </w:r>
          </w:p>
        </w:tc>
        <w:tc>
          <w:tcPr>
            <w:tcW w:w="1351" w:type="dxa"/>
            <w:shd w:val="clear" w:color="auto" w:fill="FFFFFF"/>
            <w:vAlign w:val="center"/>
          </w:tcPr>
          <w:p w14:paraId="2C1ACC7B" w14:textId="77777777" w:rsidR="00816D8A" w:rsidRDefault="00816D8A" w:rsidP="00816D8A">
            <w:pPr>
              <w:tabs>
                <w:tab w:val="clear" w:pos="-189"/>
              </w:tabs>
              <w:jc w:val="center"/>
              <w:rPr>
                <w:color w:val="000000"/>
                <w:sz w:val="16"/>
                <w:szCs w:val="16"/>
              </w:rPr>
            </w:pPr>
            <w:r>
              <w:rPr>
                <w:color w:val="000000"/>
                <w:sz w:val="16"/>
                <w:szCs w:val="16"/>
              </w:rPr>
              <w:t>Twister Architetti Associati</w:t>
            </w:r>
          </w:p>
          <w:p w14:paraId="22A6A52C" w14:textId="2BABEA52" w:rsidR="009965E3" w:rsidRPr="005B03CF" w:rsidRDefault="009965E3" w:rsidP="002346BC">
            <w:pPr>
              <w:tabs>
                <w:tab w:val="clear" w:pos="-189"/>
              </w:tabs>
              <w:jc w:val="center"/>
              <w:rPr>
                <w:sz w:val="16"/>
              </w:rPr>
            </w:pPr>
          </w:p>
        </w:tc>
        <w:tc>
          <w:tcPr>
            <w:tcW w:w="1351" w:type="dxa"/>
            <w:shd w:val="clear" w:color="auto" w:fill="FFFFFF"/>
            <w:vAlign w:val="center"/>
          </w:tcPr>
          <w:p w14:paraId="6E1B4EA1" w14:textId="638F52A5" w:rsidR="009965E3" w:rsidRPr="005B03CF" w:rsidRDefault="00F13019" w:rsidP="002346BC">
            <w:pPr>
              <w:tabs>
                <w:tab w:val="clear" w:pos="-189"/>
              </w:tabs>
              <w:jc w:val="center"/>
              <w:rPr>
                <w:sz w:val="16"/>
              </w:rPr>
            </w:pPr>
            <w:r>
              <w:rPr>
                <w:sz w:val="16"/>
                <w:lang w:eastAsia="en-US"/>
              </w:rPr>
              <w:t>RSPP</w:t>
            </w:r>
          </w:p>
        </w:tc>
        <w:tc>
          <w:tcPr>
            <w:tcW w:w="1351" w:type="dxa"/>
            <w:shd w:val="clear" w:color="auto" w:fill="FFFFFF"/>
            <w:vAlign w:val="center"/>
          </w:tcPr>
          <w:p w14:paraId="28A45D2E" w14:textId="1620672A" w:rsidR="009965E3" w:rsidRPr="005B03CF" w:rsidRDefault="00F13019" w:rsidP="002346BC">
            <w:pPr>
              <w:tabs>
                <w:tab w:val="clear" w:pos="-189"/>
              </w:tabs>
              <w:jc w:val="center"/>
              <w:rPr>
                <w:sz w:val="16"/>
              </w:rPr>
            </w:pPr>
            <w:r>
              <w:rPr>
                <w:sz w:val="16"/>
                <w:lang w:eastAsia="en-US"/>
              </w:rPr>
              <w:t>Datore di Lavoro</w:t>
            </w:r>
          </w:p>
        </w:tc>
        <w:tc>
          <w:tcPr>
            <w:tcW w:w="1352" w:type="dxa"/>
            <w:shd w:val="clear" w:color="auto" w:fill="FFFFFF"/>
          </w:tcPr>
          <w:p w14:paraId="4497721F" w14:textId="77777777" w:rsidR="009965E3" w:rsidRPr="005B03CF" w:rsidRDefault="009965E3" w:rsidP="002346BC">
            <w:pPr>
              <w:tabs>
                <w:tab w:val="clear" w:pos="-189"/>
              </w:tabs>
              <w:jc w:val="center"/>
              <w:rPr>
                <w:sz w:val="16"/>
              </w:rPr>
            </w:pPr>
          </w:p>
        </w:tc>
      </w:tr>
      <w:tr w:rsidR="009965E3" w:rsidRPr="005B03CF" w14:paraId="5F36228B" w14:textId="77777777" w:rsidTr="002346BC">
        <w:trPr>
          <w:cantSplit/>
          <w:trHeight w:val="253"/>
          <w:jc w:val="center"/>
        </w:trPr>
        <w:tc>
          <w:tcPr>
            <w:tcW w:w="742" w:type="dxa"/>
            <w:shd w:val="clear" w:color="auto" w:fill="FFFFFF"/>
            <w:vAlign w:val="center"/>
          </w:tcPr>
          <w:p w14:paraId="4069C6DA" w14:textId="77777777" w:rsidR="009965E3" w:rsidRPr="005B03CF" w:rsidRDefault="009965E3" w:rsidP="002346BC">
            <w:pPr>
              <w:tabs>
                <w:tab w:val="clear" w:pos="-189"/>
              </w:tabs>
              <w:jc w:val="center"/>
              <w:rPr>
                <w:sz w:val="16"/>
                <w:szCs w:val="16"/>
              </w:rPr>
            </w:pPr>
          </w:p>
        </w:tc>
        <w:tc>
          <w:tcPr>
            <w:tcW w:w="425" w:type="dxa"/>
            <w:shd w:val="clear" w:color="auto" w:fill="FFFFFF"/>
            <w:vAlign w:val="center"/>
          </w:tcPr>
          <w:p w14:paraId="34FE6F5D" w14:textId="77777777" w:rsidR="009965E3" w:rsidRPr="005B03CF" w:rsidRDefault="009965E3" w:rsidP="002346BC">
            <w:pPr>
              <w:tabs>
                <w:tab w:val="clear" w:pos="-189"/>
              </w:tabs>
              <w:jc w:val="center"/>
              <w:rPr>
                <w:sz w:val="16"/>
              </w:rPr>
            </w:pPr>
          </w:p>
        </w:tc>
        <w:tc>
          <w:tcPr>
            <w:tcW w:w="1134" w:type="dxa"/>
            <w:shd w:val="clear" w:color="auto" w:fill="FFFFFF"/>
            <w:vAlign w:val="center"/>
          </w:tcPr>
          <w:p w14:paraId="200323BF" w14:textId="77777777" w:rsidR="009965E3" w:rsidRPr="005B03CF" w:rsidRDefault="009965E3" w:rsidP="002346BC">
            <w:pPr>
              <w:tabs>
                <w:tab w:val="clear" w:pos="-189"/>
              </w:tabs>
              <w:jc w:val="center"/>
              <w:rPr>
                <w:sz w:val="16"/>
              </w:rPr>
            </w:pPr>
          </w:p>
        </w:tc>
        <w:tc>
          <w:tcPr>
            <w:tcW w:w="3544" w:type="dxa"/>
            <w:shd w:val="clear" w:color="auto" w:fill="FFFFFF"/>
            <w:vAlign w:val="center"/>
          </w:tcPr>
          <w:p w14:paraId="337F0B83" w14:textId="77777777" w:rsidR="009965E3" w:rsidRPr="005B03CF" w:rsidRDefault="009965E3" w:rsidP="002346BC">
            <w:pPr>
              <w:tabs>
                <w:tab w:val="clear" w:pos="-189"/>
              </w:tabs>
              <w:jc w:val="center"/>
              <w:rPr>
                <w:sz w:val="16"/>
              </w:rPr>
            </w:pPr>
          </w:p>
        </w:tc>
        <w:tc>
          <w:tcPr>
            <w:tcW w:w="1351" w:type="dxa"/>
            <w:shd w:val="clear" w:color="auto" w:fill="FFFFFF"/>
            <w:vAlign w:val="center"/>
          </w:tcPr>
          <w:p w14:paraId="2BE9721D" w14:textId="77777777" w:rsidR="009965E3" w:rsidRPr="005B03CF" w:rsidRDefault="009965E3" w:rsidP="002346BC">
            <w:pPr>
              <w:tabs>
                <w:tab w:val="clear" w:pos="-189"/>
              </w:tabs>
              <w:jc w:val="center"/>
              <w:rPr>
                <w:sz w:val="16"/>
              </w:rPr>
            </w:pPr>
          </w:p>
        </w:tc>
        <w:tc>
          <w:tcPr>
            <w:tcW w:w="1351" w:type="dxa"/>
            <w:shd w:val="clear" w:color="auto" w:fill="FFFFFF"/>
            <w:vAlign w:val="center"/>
          </w:tcPr>
          <w:p w14:paraId="35CB8DFD" w14:textId="77777777" w:rsidR="009965E3" w:rsidRPr="005B03CF" w:rsidRDefault="009965E3" w:rsidP="002346BC">
            <w:pPr>
              <w:tabs>
                <w:tab w:val="clear" w:pos="-189"/>
              </w:tabs>
              <w:jc w:val="center"/>
              <w:rPr>
                <w:sz w:val="16"/>
              </w:rPr>
            </w:pPr>
          </w:p>
        </w:tc>
        <w:tc>
          <w:tcPr>
            <w:tcW w:w="1351" w:type="dxa"/>
            <w:shd w:val="clear" w:color="auto" w:fill="FFFFFF"/>
            <w:vAlign w:val="center"/>
          </w:tcPr>
          <w:p w14:paraId="5D12F960" w14:textId="77777777" w:rsidR="009965E3" w:rsidRPr="005B03CF" w:rsidRDefault="009965E3" w:rsidP="002346BC">
            <w:pPr>
              <w:tabs>
                <w:tab w:val="clear" w:pos="-189"/>
              </w:tabs>
              <w:jc w:val="center"/>
              <w:rPr>
                <w:sz w:val="16"/>
              </w:rPr>
            </w:pPr>
          </w:p>
        </w:tc>
        <w:tc>
          <w:tcPr>
            <w:tcW w:w="1352" w:type="dxa"/>
            <w:shd w:val="clear" w:color="auto" w:fill="FFFFFF"/>
          </w:tcPr>
          <w:p w14:paraId="3BF5C93E" w14:textId="77777777" w:rsidR="009965E3" w:rsidRPr="005B03CF" w:rsidRDefault="009965E3" w:rsidP="002346BC">
            <w:pPr>
              <w:tabs>
                <w:tab w:val="clear" w:pos="-189"/>
              </w:tabs>
              <w:jc w:val="center"/>
              <w:rPr>
                <w:sz w:val="16"/>
              </w:rPr>
            </w:pPr>
          </w:p>
        </w:tc>
      </w:tr>
    </w:tbl>
    <w:p w14:paraId="5900A1D8" w14:textId="77777777" w:rsidR="00C76C6D" w:rsidRPr="00026DE1" w:rsidRDefault="00C76C6D" w:rsidP="00825A9C">
      <w:pPr>
        <w:tabs>
          <w:tab w:val="clear" w:pos="-189"/>
        </w:tabs>
        <w:jc w:val="center"/>
      </w:pPr>
    </w:p>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61B128C8" w14:textId="77777777" w:rsidR="00573E6D" w:rsidRDefault="00573E6D" w:rsidP="00564883">
      <w:pPr>
        <w:adjustRightInd w:val="0"/>
        <w:jc w:val="center"/>
        <w:rPr>
          <w:rFonts w:eastAsia="Arial Unicode MS" w:cs="Arial"/>
          <w:sz w:val="22"/>
        </w:rPr>
      </w:pPr>
    </w:p>
    <w:p w14:paraId="3D2988A0" w14:textId="7BC58860" w:rsidR="003E3178" w:rsidRDefault="00573E6D" w:rsidP="00564883">
      <w:pPr>
        <w:adjustRightInd w:val="0"/>
        <w:jc w:val="center"/>
        <w:rPr>
          <w:rFonts w:eastAsia="Arial Unicode MS" w:cs="Arial"/>
          <w:sz w:val="22"/>
        </w:rPr>
      </w:pPr>
      <w:r>
        <w:rPr>
          <w:rFonts w:eastAsia="Arial Unicode MS" w:cs="Arial"/>
          <w:noProof/>
          <w:sz w:val="22"/>
        </w:rPr>
        <w:drawing>
          <wp:inline distT="0" distB="0" distL="0" distR="0" wp14:anchorId="57BAA66A" wp14:editId="0184E0CF">
            <wp:extent cx="6055651" cy="3600000"/>
            <wp:effectExtent l="0" t="0" r="0" b="0"/>
            <wp:docPr id="1" name="Immagine 1" descr="R:\ALLEANZA\2019-20_Docs Agenzie\10 MARCHE\ANCONA\Ancona_fotoGoo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0 MARCHE\ANCONA\Ancona_fotoGoogl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55651" cy="3600000"/>
                    </a:xfrm>
                    <a:prstGeom prst="rect">
                      <a:avLst/>
                    </a:prstGeom>
                    <a:noFill/>
                    <a:ln>
                      <a:noFill/>
                    </a:ln>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5582F912" w:rsidR="000A05E6" w:rsidRPr="005B03CF" w:rsidRDefault="000A05E6" w:rsidP="00573E6D">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573E6D">
              <w:rPr>
                <w:rFonts w:eastAsia="Arial Unicode MS" w:cs="Arial"/>
                <w:b/>
                <w:sz w:val="24"/>
                <w:szCs w:val="28"/>
              </w:rPr>
              <w:t>ANCONA CENTRO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57CDAD12" w:rsidR="00825365" w:rsidRPr="00573E6D" w:rsidRDefault="00573E6D" w:rsidP="00573E6D">
            <w:pPr>
              <w:tabs>
                <w:tab w:val="clear" w:pos="-189"/>
              </w:tabs>
              <w:adjustRightInd w:val="0"/>
              <w:ind w:left="182"/>
              <w:jc w:val="left"/>
              <w:rPr>
                <w:rFonts w:eastAsia="Arial Unicode MS" w:cs="Arial"/>
                <w:b/>
                <w:sz w:val="24"/>
                <w:szCs w:val="28"/>
              </w:rPr>
            </w:pPr>
            <w:r w:rsidRPr="00573E6D">
              <w:rPr>
                <w:rFonts w:eastAsia="Arial Unicode MS" w:cs="Arial"/>
              </w:rPr>
              <w:t>Corso Giuseppe Garibaldi</w:t>
            </w:r>
            <w:r w:rsidR="00825365" w:rsidRPr="00573E6D">
              <w:rPr>
                <w:rFonts w:eastAsia="Arial Unicode MS" w:cs="Arial"/>
              </w:rPr>
              <w:t xml:space="preserve">, </w:t>
            </w:r>
            <w:r w:rsidRPr="00573E6D">
              <w:rPr>
                <w:rFonts w:eastAsia="Arial Unicode MS" w:cs="Arial"/>
              </w:rPr>
              <w:t>78</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573E6D" w:rsidRDefault="00D71E6D" w:rsidP="004A7EAA">
            <w:pPr>
              <w:tabs>
                <w:tab w:val="clear" w:pos="-189"/>
              </w:tabs>
              <w:adjustRightInd w:val="0"/>
              <w:ind w:left="182"/>
              <w:jc w:val="left"/>
              <w:rPr>
                <w:rFonts w:eastAsia="Arial Unicode MS" w:cs="Arial"/>
              </w:rPr>
            </w:pPr>
            <w:r w:rsidRPr="00573E6D">
              <w:rPr>
                <w:rFonts w:eastAsia="Arial Unicode MS" w:cs="Arial"/>
              </w:rPr>
              <w:t>primo pia</w:t>
            </w:r>
            <w:r w:rsidR="004A7EAA" w:rsidRPr="00573E6D">
              <w:rPr>
                <w:rFonts w:eastAsia="Arial Unicode MS" w:cs="Arial"/>
              </w:rPr>
              <w:t>n</w:t>
            </w:r>
            <w:r w:rsidRPr="00573E6D">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29DE8E29" w:rsidR="00825365" w:rsidRPr="00573E6D" w:rsidRDefault="00573E6D" w:rsidP="00BA5B1D">
            <w:pPr>
              <w:tabs>
                <w:tab w:val="clear" w:pos="-189"/>
              </w:tabs>
              <w:adjustRightInd w:val="0"/>
              <w:ind w:left="182"/>
              <w:jc w:val="left"/>
              <w:rPr>
                <w:rFonts w:eastAsia="Arial Unicode MS" w:cs="Arial"/>
                <w:b/>
                <w:sz w:val="24"/>
                <w:szCs w:val="28"/>
              </w:rPr>
            </w:pPr>
            <w:r w:rsidRPr="00573E6D">
              <w:rPr>
                <w:rFonts w:eastAsia="Arial Unicode MS" w:cs="Arial"/>
              </w:rPr>
              <w:t>Ancona</w:t>
            </w:r>
            <w:r w:rsidR="00BA5B1D">
              <w:rPr>
                <w:rFonts w:eastAsia="Arial Unicode MS" w:cs="Arial"/>
              </w:rPr>
              <w:t xml:space="preserve"> (AN)</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10EC242F" w:rsidR="00825365" w:rsidRPr="001D7C16" w:rsidRDefault="00825365" w:rsidP="00595943">
            <w:pPr>
              <w:tabs>
                <w:tab w:val="clear" w:pos="-189"/>
              </w:tabs>
              <w:adjustRightInd w:val="0"/>
              <w:ind w:left="182"/>
              <w:jc w:val="left"/>
              <w:rPr>
                <w:rFonts w:eastAsia="Arial Unicode MS" w:cs="Arial"/>
              </w:rPr>
            </w:pPr>
            <w:r w:rsidRPr="001D7C16">
              <w:rPr>
                <w:rFonts w:eastAsia="Arial Unicode MS" w:cs="Arial"/>
              </w:rPr>
              <w:t>Dott.</w:t>
            </w:r>
            <w:r w:rsidR="00595943">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5C184A6F"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8A10B6" w:rsidRPr="008A10B6">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7D5953">
        <w:rPr>
          <w:b/>
        </w:rPr>
        <w:lastRenderedPageBreak/>
        <w:t>DESCRIZIONE IMMOBILE:</w:t>
      </w:r>
    </w:p>
    <w:p w14:paraId="22808F56" w14:textId="6C963481" w:rsidR="00212DC3" w:rsidRDefault="00564883" w:rsidP="00D452BD">
      <w:pPr>
        <w:tabs>
          <w:tab w:val="clear" w:pos="-189"/>
        </w:tabs>
      </w:pPr>
      <w:r>
        <w:t xml:space="preserve">L’agenzia si trova al </w:t>
      </w:r>
      <w:r w:rsidR="00720F72">
        <w:t>1</w:t>
      </w:r>
      <w:r>
        <w:t xml:space="preserve">° piano di un fabbricato di </w:t>
      </w:r>
      <w:r w:rsidR="00720F72">
        <w:t>6</w:t>
      </w:r>
      <w:r w:rsidR="00212DC3">
        <w:t xml:space="preserve"> </w:t>
      </w:r>
      <w:r w:rsidR="00EF32A1">
        <w:t xml:space="preserve">piani fuori terra </w:t>
      </w:r>
      <w:r w:rsidR="00212DC3" w:rsidRPr="00F0704A">
        <w:t xml:space="preserve">e </w:t>
      </w:r>
      <w:r w:rsidR="00720F72" w:rsidRPr="00F0704A">
        <w:t>un piano interrato con affaccio</w:t>
      </w:r>
      <w:r w:rsidR="00720F72">
        <w:t xml:space="preserve"> </w:t>
      </w:r>
      <w:r w:rsidR="00212DC3">
        <w:t xml:space="preserve">con affaccio su una </w:t>
      </w:r>
      <w:r w:rsidR="00720F72">
        <w:t>delle principali piazze ed arterie commerciali del centro storico della città</w:t>
      </w:r>
      <w:r w:rsidR="00212DC3">
        <w:t>.</w:t>
      </w:r>
      <w:r w:rsidR="00F735EC" w:rsidRPr="00F735EC">
        <w:t xml:space="preserve"> </w:t>
      </w:r>
      <w:r w:rsidR="00125E9C">
        <w:t>L’immobile</w:t>
      </w:r>
      <w:r w:rsidR="00720F72">
        <w:t xml:space="preserve"> è contiguo a quelli a fianco e insieme costituisce una cortina continua che contraddistingue l’isolato</w:t>
      </w:r>
      <w:r w:rsidR="00F735EC">
        <w:t>.</w:t>
      </w:r>
    </w:p>
    <w:p w14:paraId="3907A451" w14:textId="32884F8F"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95943">
        <w:t xml:space="preserve"> </w:t>
      </w:r>
      <w:r w:rsidR="00F0704A">
        <w:t>a fine ‘800 - inizio</w:t>
      </w:r>
      <w:r w:rsidR="00595943">
        <w:t xml:space="preserve"> ‘900</w:t>
      </w:r>
      <w:r w:rsidR="00720F72">
        <w:t>. L’immobile presenta una struttura in muratura di mattoni pieni con solai in legno consolidati.</w:t>
      </w:r>
    </w:p>
    <w:p w14:paraId="75379B9A" w14:textId="77777777" w:rsidR="007C2B35" w:rsidRDefault="007C2B35" w:rsidP="00D452BD">
      <w:pPr>
        <w:tabs>
          <w:tab w:val="clear" w:pos="-189"/>
        </w:tabs>
      </w:pPr>
      <w:r>
        <w:t>Lo stabile accoglie sia residenza che attività terziarie; al piano terra sono presenti attività commerciali.</w:t>
      </w:r>
    </w:p>
    <w:p w14:paraId="76DC95C0" w14:textId="0D833CBA" w:rsidR="007D5953" w:rsidRDefault="00080FA1" w:rsidP="00D452BD">
      <w:pPr>
        <w:tabs>
          <w:tab w:val="clear" w:pos="-189"/>
        </w:tabs>
      </w:pPr>
      <w:r w:rsidRPr="00473E51">
        <w:t xml:space="preserve">L’accesso allo stabile avviene attraverso un ampio </w:t>
      </w:r>
      <w:r w:rsidR="00720F72">
        <w:t xml:space="preserve">portone in legno </w:t>
      </w:r>
      <w:r>
        <w:t xml:space="preserve">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w:t>
      </w:r>
      <w:r w:rsidR="007D5953">
        <w:t xml:space="preserve">da rampe delimitate da muri e </w:t>
      </w:r>
      <w:r w:rsidR="00E27DDE">
        <w:t xml:space="preserve">da parapetti in metallo con corrimano in legno. Il vano ascensore – costituito da </w:t>
      </w:r>
      <w:r w:rsidR="007D5953">
        <w:t xml:space="preserve">gabbia metallica </w:t>
      </w:r>
      <w:r w:rsidR="00E27DDE">
        <w:t xml:space="preserve"> - è </w:t>
      </w:r>
      <w:r w:rsidR="007D5953">
        <w:t xml:space="preserve">posto centralmente </w:t>
      </w:r>
      <w:r w:rsidR="00E27DDE">
        <w:t>al vano scala.</w:t>
      </w:r>
    </w:p>
    <w:p w14:paraId="24B6FE27" w14:textId="41C3401C" w:rsidR="00720F72" w:rsidRDefault="00F0704A" w:rsidP="00720F72">
      <w:pPr>
        <w:tabs>
          <w:tab w:val="clear" w:pos="-189"/>
        </w:tabs>
        <w:jc w:val="center"/>
      </w:pPr>
      <w:r>
        <w:rPr>
          <w:noProof/>
        </w:rPr>
        <w:drawing>
          <wp:inline distT="0" distB="0" distL="0" distR="0" wp14:anchorId="0866E4B4" wp14:editId="2AEC63C9">
            <wp:extent cx="5741637" cy="4680000"/>
            <wp:effectExtent l="0" t="0" r="0" b="0"/>
            <wp:docPr id="3" name="Immagine 3" descr="R:\ALLEANZA\2019-20_Docs Agenzie\10 MARCHE\ANCONA\Ancona_planDVR\ANCONA_PlanArr_201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0 MARCHE\ANCONA\Ancona_planDVR\ANCONA_PlanArr_201022.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046" t="3922" r="8749" b="4780"/>
                    <a:stretch/>
                  </pic:blipFill>
                  <pic:spPr bwMode="auto">
                    <a:xfrm>
                      <a:off x="0" y="0"/>
                      <a:ext cx="5741637"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5FF21523" w14:textId="77777777" w:rsidR="00720F72" w:rsidRDefault="00720F72" w:rsidP="00720F72">
      <w:pPr>
        <w:tabs>
          <w:tab w:val="clear" w:pos="-189"/>
        </w:tabs>
        <w:jc w:val="cente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3EFFC198" w:rsidR="009429AB" w:rsidRDefault="009429AB" w:rsidP="00BA5B1D">
            <w:pPr>
              <w:jc w:val="left"/>
            </w:pPr>
            <w:r w:rsidRPr="00026DE1">
              <w:rPr>
                <w:b/>
                <w:sz w:val="24"/>
                <w:szCs w:val="22"/>
              </w:rPr>
              <w:t>AMBIENTI DI LAVORO</w:t>
            </w:r>
            <w:r w:rsidR="00735450" w:rsidRPr="00733241">
              <w:rPr>
                <w:b/>
                <w:color w:val="C00000"/>
                <w:sz w:val="24"/>
                <w:szCs w:val="22"/>
              </w:rPr>
              <w:t xml:space="preserve"> </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C71A5E">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29DA4134" w:rsidR="0006143E" w:rsidRPr="00EB725D" w:rsidRDefault="00C71A5E" w:rsidP="0006143E">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7387A92B" w:rsidR="0009651D" w:rsidRPr="00D46BEE" w:rsidRDefault="00C71A5E"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47E692DA" w:rsidR="0009651D" w:rsidRPr="00D46BEE" w:rsidRDefault="00C71A5E" w:rsidP="0006350E">
            <w:pPr>
              <w:jc w:val="center"/>
              <w:rPr>
                <w:b/>
              </w:rPr>
            </w:pPr>
            <w:r>
              <w:rPr>
                <w:b/>
              </w:rPr>
              <w:t>S</w:t>
            </w:r>
          </w:p>
        </w:tc>
        <w:tc>
          <w:tcPr>
            <w:tcW w:w="3260" w:type="dxa"/>
            <w:tcBorders>
              <w:left w:val="dotted" w:sz="4" w:space="0" w:color="auto"/>
              <w:bottom w:val="dotted" w:sz="4" w:space="0" w:color="auto"/>
            </w:tcBorders>
            <w:vAlign w:val="center"/>
          </w:tcPr>
          <w:p w14:paraId="51F60AB2" w14:textId="482B92F2" w:rsidR="0009651D" w:rsidRPr="002346BC" w:rsidRDefault="00C71A5E"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960EF4">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1D152CB4" w:rsidR="00D46BEE" w:rsidRPr="0006143E" w:rsidRDefault="00960EF4" w:rsidP="0006143E">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7AC87663" w:rsidR="00D46BEE" w:rsidRPr="00D46BEE" w:rsidRDefault="00960EF4"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02C7D1CA" w:rsidR="00D46BEE" w:rsidRPr="00D46BEE" w:rsidRDefault="00960EF4"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6137CAF" w14:textId="343E769F" w:rsidR="00D46BEE" w:rsidRPr="00202D79" w:rsidRDefault="002346BC" w:rsidP="00D46BEE">
            <w:pPr>
              <w:jc w:val="left"/>
            </w:pPr>
            <w:r w:rsidRPr="0000606E">
              <w:t xml:space="preserve">In corso reperimento delle Di.Co.,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20F2980E"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D5953" w:rsidRDefault="00B50641" w:rsidP="0006350E">
            <w:pPr>
              <w:jc w:val="center"/>
              <w:rPr>
                <w:b/>
              </w:rPr>
            </w:pPr>
            <w:r w:rsidRPr="007D5953">
              <w:rPr>
                <w:b/>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B50641" w:rsidRDefault="00B50641" w:rsidP="0006350E">
            <w:pPr>
              <w:jc w:val="center"/>
              <w:rPr>
                <w:b/>
              </w:rPr>
            </w:pPr>
            <w:r w:rsidRPr="007D5953">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D5953" w:rsidRDefault="00D46BEE" w:rsidP="0006350E">
            <w:pPr>
              <w:jc w:val="center"/>
              <w:rPr>
                <w:b/>
              </w:rPr>
            </w:pPr>
            <w:r w:rsidRPr="007D5953">
              <w:rPr>
                <w:b/>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7DF269B5"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D5953" w:rsidRDefault="00B50641" w:rsidP="0006350E">
            <w:pPr>
              <w:jc w:val="center"/>
              <w:rPr>
                <w:b/>
              </w:rP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D5953" w:rsidRDefault="00D46BEE" w:rsidP="0006350E">
            <w:pPr>
              <w:jc w:val="center"/>
              <w:rPr>
                <w:b/>
              </w:rPr>
            </w:pPr>
            <w:r w:rsidRPr="007D5953">
              <w:rPr>
                <w:b/>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D5953" w:rsidRDefault="009F4696" w:rsidP="0006350E">
            <w:pPr>
              <w:jc w:val="center"/>
              <w:rPr>
                <w:b/>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D5953" w:rsidRDefault="009F4696" w:rsidP="0006350E">
            <w:pPr>
              <w:jc w:val="center"/>
              <w:rPr>
                <w:b/>
              </w:rPr>
            </w:pPr>
            <w:r w:rsidRPr="007D5953">
              <w:rPr>
                <w:b/>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D5953" w:rsidRDefault="009F4696"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D5953" w:rsidRDefault="009F4696" w:rsidP="0006350E">
            <w:pPr>
              <w:jc w:val="center"/>
              <w:rPr>
                <w:b/>
              </w:rPr>
            </w:pPr>
            <w:r w:rsidRPr="007D5953">
              <w:rPr>
                <w:b/>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7D5953">
              <w:rPr>
                <w:b/>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D5953" w:rsidRDefault="009F469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D5953" w:rsidRDefault="009F4696" w:rsidP="0006350E">
            <w:pPr>
              <w:jc w:val="center"/>
              <w:rPr>
                <w:b/>
              </w:rPr>
            </w:pPr>
            <w:r w:rsidRPr="007D5953">
              <w:rPr>
                <w:b/>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E27DDE">
              <w:rPr>
                <w:b/>
              </w:rPr>
              <w:t>-</w:t>
            </w:r>
          </w:p>
        </w:tc>
        <w:tc>
          <w:tcPr>
            <w:tcW w:w="3260" w:type="dxa"/>
            <w:tcBorders>
              <w:top w:val="dotted" w:sz="4" w:space="0" w:color="auto"/>
              <w:left w:val="dotted" w:sz="4" w:space="0" w:color="auto"/>
              <w:bottom w:val="dotted" w:sz="4" w:space="0" w:color="auto"/>
            </w:tcBorders>
            <w:vAlign w:val="center"/>
          </w:tcPr>
          <w:p w14:paraId="1B76EE1C" w14:textId="13DA0752"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E27DDE">
              <w:rPr>
                <w:b/>
              </w:rPr>
              <w:t>-</w:t>
            </w:r>
          </w:p>
        </w:tc>
        <w:tc>
          <w:tcPr>
            <w:tcW w:w="3260" w:type="dxa"/>
            <w:tcBorders>
              <w:top w:val="dotted" w:sz="4" w:space="0" w:color="auto"/>
              <w:left w:val="dotted" w:sz="4" w:space="0" w:color="auto"/>
              <w:bottom w:val="dotted" w:sz="4" w:space="0" w:color="auto"/>
            </w:tcBorders>
            <w:vAlign w:val="center"/>
          </w:tcPr>
          <w:p w14:paraId="60D42D38" w14:textId="5A007E54" w:rsidR="00786BDD" w:rsidRPr="00BA5B1D"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E27DDE">
              <w:rPr>
                <w:b/>
              </w:rPr>
              <w:t>-</w:t>
            </w:r>
          </w:p>
        </w:tc>
        <w:tc>
          <w:tcPr>
            <w:tcW w:w="3260" w:type="dxa"/>
            <w:tcBorders>
              <w:top w:val="dotted" w:sz="4" w:space="0" w:color="auto"/>
              <w:left w:val="dotted" w:sz="4" w:space="0" w:color="auto"/>
              <w:bottom w:val="dotted" w:sz="4" w:space="0" w:color="auto"/>
            </w:tcBorders>
            <w:vAlign w:val="center"/>
          </w:tcPr>
          <w:p w14:paraId="7C62E1E2" w14:textId="461E732D" w:rsidR="00786BDD" w:rsidRPr="00BA5B1D" w:rsidRDefault="00B538D7" w:rsidP="00BA5B1D">
            <w:pPr>
              <w:jc w:val="left"/>
            </w:pPr>
            <w:r w:rsidRPr="00BA5B1D">
              <w:t xml:space="preserve">Negli uffici è presente impianto di ventilazione meccanizzata </w:t>
            </w:r>
            <w:r w:rsidR="00BA5B1D" w:rsidRPr="00BA5B1D">
              <w:t>a servizio della sola</w:t>
            </w:r>
            <w:r w:rsidRPr="00BA5B1D">
              <w:t xml:space="preserve"> sala formazione.</w:t>
            </w: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6A22C7" w:rsidRDefault="00552C95" w:rsidP="0006350E">
            <w:pPr>
              <w:jc w:val="center"/>
              <w:rPr>
                <w:b/>
              </w:rPr>
            </w:pPr>
            <w:r w:rsidRPr="006A22C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3EB5CB1C" w:rsidR="00E23856" w:rsidRPr="00BA5B1D" w:rsidRDefault="00B538D7" w:rsidP="00BA5B1D">
            <w:pPr>
              <w:jc w:val="left"/>
            </w:pPr>
            <w:r w:rsidRPr="00BA5B1D">
              <w:t>L’agenzia ha una cantina di pertinenza al piano interrato (locale s.p.c.p.)</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E27DDE">
              <w:rPr>
                <w:b/>
              </w:rPr>
              <w:t>-</w:t>
            </w:r>
          </w:p>
        </w:tc>
        <w:tc>
          <w:tcPr>
            <w:tcW w:w="3260" w:type="dxa"/>
            <w:tcBorders>
              <w:top w:val="dotted" w:sz="4" w:space="0" w:color="auto"/>
              <w:left w:val="dotted" w:sz="4" w:space="0" w:color="auto"/>
              <w:bottom w:val="dotted" w:sz="4" w:space="0" w:color="auto"/>
            </w:tcBorders>
            <w:vAlign w:val="center"/>
          </w:tcPr>
          <w:p w14:paraId="5BAED083" w14:textId="54ADA4EB"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E27DDE">
              <w:rPr>
                <w:b/>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E27DDE">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1847052F" w:rsidR="0026534D" w:rsidRPr="00D46BEE" w:rsidRDefault="00E27DDE" w:rsidP="0006350E">
            <w:pPr>
              <w:jc w:val="center"/>
              <w:rPr>
                <w:b/>
              </w:rPr>
            </w:pPr>
            <w:r w:rsidRPr="00E27DDE">
              <w:rPr>
                <w:b/>
              </w:rPr>
              <w:t>S</w:t>
            </w:r>
          </w:p>
        </w:tc>
        <w:tc>
          <w:tcPr>
            <w:tcW w:w="3260" w:type="dxa"/>
            <w:tcBorders>
              <w:top w:val="dotted" w:sz="4" w:space="0" w:color="auto"/>
              <w:left w:val="dotted" w:sz="4" w:space="0" w:color="auto"/>
              <w:bottom w:val="dotted" w:sz="4" w:space="0" w:color="auto"/>
            </w:tcBorders>
            <w:vAlign w:val="center"/>
          </w:tcPr>
          <w:p w14:paraId="245D6AB8" w14:textId="24950A25" w:rsidR="00B538D7" w:rsidRDefault="00B538D7" w:rsidP="00B538D7">
            <w:pPr>
              <w:jc w:val="left"/>
            </w:pPr>
            <w:r>
              <w:t>L’accesso al condominio avviene tramite portone in legno.</w:t>
            </w:r>
          </w:p>
          <w:p w14:paraId="41DE9BE2" w14:textId="46D2EB2D" w:rsidR="00734822" w:rsidRPr="00734822" w:rsidRDefault="00B538D7" w:rsidP="00B538D7">
            <w:pPr>
              <w:jc w:val="left"/>
            </w:pPr>
            <w:r>
              <w:t>Nel vano scala sono presenti finestre con vetro singolo/doppio</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E27DDE" w:rsidRDefault="00B97A30" w:rsidP="00E27DDE">
            <w:pPr>
              <w:jc w:val="left"/>
              <w:rPr>
                <w:b/>
              </w:rPr>
            </w:pPr>
            <w:r w:rsidRPr="00E27DDE">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E27DD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E27DDE">
            <w:pPr>
              <w:jc w:val="center"/>
              <w:rPr>
                <w:b/>
              </w:rPr>
            </w:pPr>
            <w:r w:rsidRPr="00E27DDE">
              <w:rPr>
                <w:b/>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E27DDE"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E27DDE">
              <w:rPr>
                <w:b/>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E27DDE" w:rsidRDefault="0026534D" w:rsidP="0006350E">
            <w:pPr>
              <w:jc w:val="center"/>
              <w:rPr>
                <w:b/>
              </w:rPr>
            </w:pPr>
            <w:r w:rsidRPr="00E27DD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E27DDE" w:rsidRDefault="0026534D" w:rsidP="0006350E">
            <w:pPr>
              <w:jc w:val="center"/>
              <w:rPr>
                <w:b/>
              </w:rP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607C2BC5" w14:textId="62103E5A" w:rsidR="00B538D7" w:rsidRPr="00BA5B1D" w:rsidRDefault="00B538D7" w:rsidP="00B538D7">
            <w:pPr>
              <w:tabs>
                <w:tab w:val="clear" w:pos="-189"/>
                <w:tab w:val="left" w:pos="-144"/>
              </w:tabs>
              <w:jc w:val="left"/>
            </w:pPr>
            <w:r>
              <w:t xml:space="preserve">L’ufficio si </w:t>
            </w:r>
            <w:r w:rsidRPr="00BA5B1D">
              <w:t>trova al 1° piano.</w:t>
            </w:r>
          </w:p>
          <w:p w14:paraId="5647723D" w14:textId="5F3DCCA8" w:rsidR="0026534D" w:rsidRPr="0079680C" w:rsidRDefault="00B538D7" w:rsidP="00BA5B1D">
            <w:pPr>
              <w:tabs>
                <w:tab w:val="clear" w:pos="-189"/>
                <w:tab w:val="left" w:pos="-144"/>
              </w:tabs>
              <w:jc w:val="left"/>
              <w:rPr>
                <w:color w:val="FF0000"/>
              </w:rPr>
            </w:pPr>
            <w:r w:rsidRPr="00BA5B1D">
              <w:t>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B34450">
            <w:pPr>
              <w:jc w:val="center"/>
              <w:rPr>
                <w:b/>
              </w:rPr>
            </w:pPr>
            <w:r>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D46BEE" w:rsidRDefault="0026534D" w:rsidP="00B34450">
            <w:pPr>
              <w:jc w:val="center"/>
              <w:rPr>
                <w:b/>
              </w:rPr>
            </w:pPr>
            <w:r>
              <w:rPr>
                <w:b/>
              </w:rPr>
              <w:t>S</w:t>
            </w:r>
          </w:p>
        </w:tc>
        <w:tc>
          <w:tcPr>
            <w:tcW w:w="3260" w:type="dxa"/>
            <w:tcBorders>
              <w:left w:val="dotted" w:sz="4" w:space="0" w:color="auto"/>
              <w:bottom w:val="dotted" w:sz="4" w:space="0" w:color="auto"/>
            </w:tcBorders>
            <w:vAlign w:val="center"/>
          </w:tcPr>
          <w:p w14:paraId="6B0F88A0" w14:textId="758A9C2B" w:rsidR="00774694" w:rsidRPr="008B6041" w:rsidRDefault="0079680C" w:rsidP="00B34450">
            <w:pPr>
              <w:tabs>
                <w:tab w:val="clear" w:pos="-189"/>
                <w:tab w:val="left" w:pos="-144"/>
              </w:tabs>
              <w:jc w:val="left"/>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B34450" w:rsidRDefault="0026534D" w:rsidP="00B34450">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B34450">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B34450">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0A4D007C" w:rsidR="0026534D" w:rsidRPr="00BA5B1D" w:rsidRDefault="00F43A0D" w:rsidP="00B34450">
            <w:pPr>
              <w:tabs>
                <w:tab w:val="clear" w:pos="-189"/>
                <w:tab w:val="left" w:pos="-144"/>
              </w:tabs>
              <w:jc w:val="left"/>
            </w:pPr>
            <w:r w:rsidRPr="00BA5B1D">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6C6E3D78" w:rsidR="0026534D" w:rsidRPr="00A40F78" w:rsidRDefault="00B34450"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7AF897A5" w:rsidR="005E4417" w:rsidRPr="00BA5B1D" w:rsidRDefault="00311C66" w:rsidP="009E2C6F">
            <w:pPr>
              <w:tabs>
                <w:tab w:val="clear" w:pos="-189"/>
                <w:tab w:val="left" w:pos="-144"/>
              </w:tabs>
              <w:jc w:val="left"/>
            </w:pPr>
            <w:r w:rsidRPr="00BA5B1D">
              <w:t>L’accesso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074A6F94" w:rsidR="0026534D" w:rsidRPr="00BA5B1D" w:rsidRDefault="00B34450" w:rsidP="0026534D">
            <w:pPr>
              <w:tabs>
                <w:tab w:val="clear" w:pos="-189"/>
                <w:tab w:val="left" w:pos="-144"/>
              </w:tabs>
              <w:jc w:val="left"/>
            </w:pPr>
            <w:r w:rsidRPr="00BA5B1D">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B34450">
            <w:pPr>
              <w:jc w:val="center"/>
              <w:rPr>
                <w:b/>
              </w:rPr>
            </w:pPr>
            <w:r w:rsidRPr="00B34450">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B34450" w:rsidRDefault="005E4417" w:rsidP="00B34450">
            <w:pPr>
              <w:jc w:val="center"/>
              <w:rPr>
                <w:b/>
              </w:rPr>
            </w:pPr>
            <w:r w:rsidRPr="00B34450">
              <w:rPr>
                <w:b/>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B34450" w:rsidRDefault="0026534D" w:rsidP="00B34450">
            <w:pPr>
              <w:jc w:val="center"/>
              <w:rPr>
                <w:b/>
              </w:rPr>
            </w:pPr>
            <w:r w:rsidRPr="00B34450">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B34450" w:rsidRDefault="0026534D" w:rsidP="00B34450">
            <w:pPr>
              <w:jc w:val="center"/>
              <w:rPr>
                <w:b/>
              </w:rPr>
            </w:pPr>
            <w:r w:rsidRPr="00B3445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B34450" w:rsidRDefault="009B044C" w:rsidP="009B044C">
            <w:pPr>
              <w:tabs>
                <w:tab w:val="clear" w:pos="-189"/>
                <w:tab w:val="left" w:pos="-144"/>
              </w:tabs>
              <w:jc w:val="left"/>
            </w:pPr>
            <w:r w:rsidRPr="00B34450">
              <w:t>Sulle superfici di pavimento all’interno dell’</w:t>
            </w:r>
            <w:r w:rsidR="00A40F78" w:rsidRPr="00B34450">
              <w:t>agenzia non sono presenti buche, forometrie o sporgenze</w:t>
            </w:r>
            <w:r w:rsidRPr="00B34450">
              <w:t xml:space="preserve"> </w:t>
            </w:r>
            <w:r w:rsidR="00A40F78" w:rsidRPr="00B34450">
              <w:t>.</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B34450">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B34450">
            <w:pPr>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B34450">
            <w:pPr>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B34450">
            <w:pPr>
              <w:jc w:val="center"/>
              <w:rPr>
                <w:b/>
              </w:rPr>
            </w:pPr>
            <w:r>
              <w:rPr>
                <w:b/>
              </w:rPr>
              <w:t>S</w:t>
            </w:r>
          </w:p>
        </w:tc>
        <w:tc>
          <w:tcPr>
            <w:tcW w:w="3260" w:type="dxa"/>
            <w:tcBorders>
              <w:top w:val="dotted" w:sz="4" w:space="0" w:color="auto"/>
              <w:left w:val="dotted" w:sz="4" w:space="0" w:color="auto"/>
            </w:tcBorders>
            <w:vAlign w:val="center"/>
          </w:tcPr>
          <w:p w14:paraId="34BADC95" w14:textId="7BC14BB8"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D762F2">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95A83BB" w14:textId="77777777" w:rsidR="00374E5E" w:rsidRDefault="00210662" w:rsidP="003C0BD4">
            <w:pPr>
              <w:jc w:val="left"/>
            </w:pPr>
            <w:r w:rsidRPr="00833903">
              <w:t xml:space="preserve">La porta </w:t>
            </w:r>
            <w:r w:rsidR="00871F83" w:rsidRPr="00833903">
              <w:t>d’</w:t>
            </w:r>
            <w:r w:rsidRPr="00833903">
              <w:t xml:space="preserve">ingresso </w:t>
            </w:r>
            <w:r w:rsidR="00BA5B1D" w:rsidRPr="00833903">
              <w:t xml:space="preserve">a doppio battente </w:t>
            </w:r>
            <w:r w:rsidRPr="00833903">
              <w:t>apre verso l’interno dei locali</w:t>
            </w:r>
            <w:r w:rsidR="00B34450" w:rsidRPr="00833903">
              <w:t xml:space="preserve">, ma viene mantenuta aperta durante l’orario di apertura degli uffici. </w:t>
            </w:r>
          </w:p>
          <w:p w14:paraId="11FFD543" w14:textId="707C410C" w:rsidR="00FF76FB" w:rsidRPr="00833903" w:rsidRDefault="00B34450" w:rsidP="003C0BD4">
            <w:pPr>
              <w:jc w:val="left"/>
            </w:pPr>
            <w:r w:rsidRPr="00833903">
              <w:t xml:space="preserve">Presenti n.2 ulteriori porte di accesso agli uffici che aprono verso l’esterno </w:t>
            </w:r>
            <w:r w:rsidR="003C0BD4" w:rsidRPr="00833903">
              <w:t>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3E10B710" w:rsidR="00700F46" w:rsidRPr="00D46BEE" w:rsidRDefault="00D762F2"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Pr="00833903" w:rsidRDefault="00700F46" w:rsidP="00700F46">
            <w:pPr>
              <w:jc w:val="left"/>
            </w:pPr>
            <w:r w:rsidRPr="00833903">
              <w:t xml:space="preserve">La porta </w:t>
            </w:r>
            <w:r w:rsidR="00871F83" w:rsidRPr="00833903">
              <w:t>d’</w:t>
            </w:r>
            <w:r w:rsidRPr="00833903">
              <w:t>ingresso alla Sede</w:t>
            </w:r>
            <w:r w:rsidR="009E2C6F" w:rsidRPr="00833903">
              <w:t>,</w:t>
            </w:r>
            <w:r w:rsidRPr="00833903">
              <w:t xml:space="preserve"> durante l’apertura degli uffici</w:t>
            </w:r>
            <w:r w:rsidR="009E2C6F" w:rsidRPr="00833903">
              <w:t>,</w:t>
            </w:r>
            <w:r w:rsidR="00F56C9E" w:rsidRPr="00833903">
              <w:t xml:space="preserve"> deve restare aperta e</w:t>
            </w:r>
            <w:r w:rsidR="0079680C" w:rsidRPr="00833903">
              <w:t>d è</w:t>
            </w:r>
            <w:r w:rsidR="00F56C9E" w:rsidRPr="00833903">
              <w:t xml:space="preserve"> apribile tramite sistema meccanico.</w:t>
            </w:r>
          </w:p>
          <w:p w14:paraId="058BAA0A" w14:textId="77777777" w:rsidR="00833903" w:rsidRPr="00833903" w:rsidRDefault="003C0BD4" w:rsidP="00700F46">
            <w:pPr>
              <w:jc w:val="left"/>
            </w:pPr>
            <w:r w:rsidRPr="00833903">
              <w:t>L</w:t>
            </w:r>
            <w:r w:rsidR="00833903" w:rsidRPr="00833903">
              <w:t>a seconda porta di accesso alla Sede, durante l’apertura degli uffici, deve restare aperta ed è apribile tramite sistema meccanico.</w:t>
            </w:r>
          </w:p>
          <w:p w14:paraId="1DBE61EC" w14:textId="7574CC19" w:rsidR="00833903" w:rsidRPr="00833903" w:rsidRDefault="00833903" w:rsidP="00700F46">
            <w:pPr>
              <w:jc w:val="left"/>
            </w:pPr>
            <w:r w:rsidRPr="00833903">
              <w:t>L</w:t>
            </w:r>
            <w:r w:rsidR="00D762F2">
              <w:t>a</w:t>
            </w:r>
            <w:r w:rsidRPr="00833903">
              <w:t xml:space="preserve"> seconda porta di accesso alla Sede (verso sala formazione) è apribile attraverso maniglione antipanico.</w:t>
            </w:r>
          </w:p>
          <w:p w14:paraId="003D6EBD" w14:textId="2424121D" w:rsidR="009B044C" w:rsidRPr="00311C66" w:rsidRDefault="00833903" w:rsidP="00833903">
            <w:pPr>
              <w:jc w:val="left"/>
              <w:rPr>
                <w:color w:val="FF0000"/>
              </w:rPr>
            </w:pPr>
            <w:r w:rsidRPr="00833903">
              <w:t>L’apertura del portone condominiale è verso l’interno ed è consentita da sistema elettrico.</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3C0BD4"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D46BEE" w:rsidRDefault="00D04B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30014358" w14:textId="1E9503F3" w:rsidR="003C0BD4" w:rsidRPr="00D762F2" w:rsidRDefault="003C0BD4" w:rsidP="003C0BD4">
            <w:pPr>
              <w:jc w:val="left"/>
            </w:pPr>
            <w:r w:rsidRPr="00D762F2">
              <w:t>Il portoncino di accesso alla Sede rimane aperto durante l’orario di apertura degli uffici.</w:t>
            </w:r>
            <w:r w:rsidR="00374E5E" w:rsidRPr="00D762F2">
              <w:t xml:space="preserve"> </w:t>
            </w:r>
            <w:r w:rsidRPr="00D762F2">
              <w:t>Le ulteriori porte vetrate di accesso alla Sede</w:t>
            </w:r>
            <w:r w:rsidR="00700F46" w:rsidRPr="00D762F2">
              <w:t>, dotat</w:t>
            </w:r>
            <w:r w:rsidRPr="00D762F2">
              <w:t>e</w:t>
            </w:r>
            <w:r w:rsidR="00700F46" w:rsidRPr="00D762F2">
              <w:t xml:space="preserve"> di meccanismo elettrico di apertura, </w:t>
            </w:r>
            <w:r w:rsidRPr="00D762F2">
              <w:t>sono</w:t>
            </w:r>
            <w:r w:rsidR="00700F46" w:rsidRPr="00D762F2">
              <w:t xml:space="preserve"> apribil</w:t>
            </w:r>
            <w:r w:rsidR="00311C66" w:rsidRPr="00D762F2">
              <w:t>i</w:t>
            </w:r>
            <w:r w:rsidR="00700F46" w:rsidRPr="00D762F2">
              <w:t xml:space="preserve"> manualmente dall’interno</w:t>
            </w:r>
            <w:r w:rsidR="00210662" w:rsidRPr="00D762F2">
              <w:t xml:space="preserve"> tramite sistema meccanico.</w:t>
            </w:r>
          </w:p>
          <w:p w14:paraId="6EFBC261" w14:textId="52A6E328" w:rsidR="00D762F2" w:rsidRPr="00D762F2" w:rsidRDefault="00D762F2" w:rsidP="00D762F2">
            <w:pPr>
              <w:jc w:val="left"/>
            </w:pPr>
            <w:r w:rsidRPr="00D762F2">
              <w:t>Le vie di fuga per le parti comuni corrispondono all’uscita condominiale su strada.</w:t>
            </w:r>
          </w:p>
          <w:p w14:paraId="479012B6" w14:textId="002C66AF" w:rsidR="0079680C" w:rsidRPr="00202D79" w:rsidRDefault="00D762F2" w:rsidP="00D762F2">
            <w:pPr>
              <w:jc w:val="left"/>
            </w:pPr>
            <w:r w:rsidRPr="00D762F2">
              <w:t>Il portone di accesso allo Stabile è dotato di meccanismo elettrico di apertura.</w:t>
            </w:r>
            <w:r w:rsidR="003C0BD4" w:rsidRPr="00311C66">
              <w:rPr>
                <w:color w:val="FF0000"/>
              </w:rPr>
              <w:t xml:space="preserve"> </w:t>
            </w:r>
          </w:p>
        </w:tc>
      </w:tr>
      <w:tr w:rsidR="009429AB" w14:paraId="738BA1C7" w14:textId="77777777" w:rsidTr="00311C66">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5F67AC64" w:rsidR="00700F46" w:rsidRPr="00202D79" w:rsidRDefault="00311C66"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511DD7FE" w:rsidR="00700F46" w:rsidRPr="00E24C9D" w:rsidRDefault="00311C6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210662"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45621697" w14:textId="3F87A3E6" w:rsidR="00311C66" w:rsidRPr="00D762F2" w:rsidRDefault="00311C66" w:rsidP="00311C6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w:t>
            </w:r>
            <w:r w:rsidRPr="00D762F2">
              <w:t xml:space="preserve">emergenza. </w:t>
            </w:r>
          </w:p>
          <w:p w14:paraId="5B9B6557" w14:textId="426BED90" w:rsidR="00210662" w:rsidRPr="00202D79" w:rsidRDefault="00311C66" w:rsidP="00311C66">
            <w:pPr>
              <w:jc w:val="left"/>
            </w:pPr>
            <w:r w:rsidRPr="00D762F2">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E24C9D"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53C18"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5228186C" w14:textId="77777777" w:rsidR="00311C66" w:rsidRPr="00D762F2" w:rsidRDefault="00311C66" w:rsidP="00311C66">
            <w:pPr>
              <w:jc w:val="left"/>
              <w:rPr>
                <w:rFonts w:eastAsiaTheme="minorHAnsi"/>
                <w:lang w:eastAsia="en-US"/>
              </w:rPr>
            </w:pPr>
            <w:r>
              <w:rPr>
                <w:rFonts w:eastAsiaTheme="minorHAnsi"/>
                <w:lang w:eastAsia="en-US"/>
              </w:rPr>
              <w:t xml:space="preserve">Illuminazione di emergenza minima prevista dal DM.22.02.06 (2 lux percorsi 5 lux </w:t>
            </w:r>
            <w:r w:rsidRPr="00D762F2">
              <w:rPr>
                <w:rFonts w:eastAsiaTheme="minorHAnsi"/>
                <w:lang w:eastAsia="en-US"/>
              </w:rPr>
              <w:t>porte di uscita).</w:t>
            </w:r>
          </w:p>
          <w:p w14:paraId="00A3ACF8" w14:textId="36A1CD87" w:rsidR="00753C18" w:rsidRPr="00202D79" w:rsidRDefault="00311C66" w:rsidP="00D762F2">
            <w:pPr>
              <w:jc w:val="left"/>
            </w:pPr>
            <w:r w:rsidRPr="00D762F2">
              <w:t>Non presente negli spazi condominiali comuni.</w:t>
            </w:r>
            <w:r w:rsidRPr="00311C66">
              <w:rPr>
                <w:color w:val="FF0000"/>
              </w:rPr>
              <w:t xml:space="preserve"> </w:t>
            </w:r>
          </w:p>
        </w:tc>
      </w:tr>
      <w:tr w:rsidR="00505C0A" w14:paraId="33B351CC" w14:textId="77777777" w:rsidTr="00E24C9D">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505C0A" w:rsidRPr="000F561F" w:rsidRDefault="00505C0A" w:rsidP="00505C0A">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505C0A" w:rsidRPr="000F561F" w:rsidRDefault="00505C0A" w:rsidP="00505C0A">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56D93E19" w:rsidR="00505C0A" w:rsidRPr="00202D79" w:rsidRDefault="00B777AD" w:rsidP="00B777A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6561A4CD" w:rsidR="00505C0A" w:rsidRPr="00E24C9D" w:rsidRDefault="00E24C9D" w:rsidP="00505C0A">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505C0A" w:rsidRPr="00753C18" w:rsidRDefault="00505C0A" w:rsidP="00505C0A">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505C0A" w:rsidRPr="00202D79" w:rsidRDefault="00505C0A" w:rsidP="00505C0A">
            <w:pPr>
              <w:jc w:val="left"/>
            </w:pPr>
          </w:p>
        </w:tc>
      </w:tr>
      <w:tr w:rsidR="009429AB"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4AE6375" w:rsidR="00753C18" w:rsidRPr="00181DFC" w:rsidRDefault="0033055A" w:rsidP="00700F46">
            <w:pPr>
              <w:jc w:val="left"/>
            </w:pPr>
            <w:r>
              <w:t>Non applicabil</w:t>
            </w:r>
            <w:r w:rsidR="00505C0A">
              <w: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53C18" w:rsidRPr="00D46BEE" w:rsidRDefault="00753C18"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53C18" w:rsidRPr="00753C18" w:rsidRDefault="00CD330E"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CD330E" w:rsidRPr="00181DFC" w:rsidRDefault="00CD330E" w:rsidP="00B00FA8">
            <w:pPr>
              <w:jc w:val="left"/>
            </w:pPr>
          </w:p>
        </w:tc>
      </w:tr>
      <w:tr w:rsidR="009429AB" w14:paraId="2FC1CB8A" w14:textId="77777777" w:rsidTr="00E24C9D">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02CA9A3C" w:rsidR="00700F46" w:rsidRPr="00D46BEE" w:rsidRDefault="00E24C9D" w:rsidP="0006350E">
            <w:pPr>
              <w:jc w:val="center"/>
              <w:rPr>
                <w:b/>
              </w:rPr>
            </w:pPr>
            <w:r w:rsidRPr="00E24C9D">
              <w:rPr>
                <w:b/>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44BDF160" w:rsidR="00700F46" w:rsidRPr="009B044C" w:rsidRDefault="00700F46" w:rsidP="00821A20">
            <w:pPr>
              <w:jc w:val="left"/>
            </w:pPr>
          </w:p>
        </w:tc>
      </w:tr>
      <w:tr w:rsidR="009429AB" w14:paraId="356FD6B2" w14:textId="77777777" w:rsidTr="0067414A">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8A29BE1" w14:textId="77777777" w:rsidR="00700F46" w:rsidRPr="00D46BEE" w:rsidRDefault="0006143E" w:rsidP="0006350E">
            <w:pPr>
              <w:jc w:val="center"/>
              <w:rPr>
                <w:b/>
              </w:rPr>
            </w:pPr>
            <w:r w:rsidRPr="00E24C9D">
              <w:rPr>
                <w:b/>
              </w:rPr>
              <w:t>X</w:t>
            </w:r>
          </w:p>
        </w:tc>
        <w:tc>
          <w:tcPr>
            <w:tcW w:w="3260" w:type="dxa"/>
            <w:tcBorders>
              <w:top w:val="dotted" w:sz="4" w:space="0" w:color="auto"/>
              <w:left w:val="dotted" w:sz="4" w:space="0" w:color="auto"/>
            </w:tcBorders>
            <w:vAlign w:val="center"/>
          </w:tcPr>
          <w:p w14:paraId="4B189BA7" w14:textId="1B8B8067" w:rsidR="00700289" w:rsidRPr="00700289" w:rsidRDefault="00700289" w:rsidP="00700289">
            <w:pPr>
              <w:jc w:val="left"/>
              <w:rPr>
                <w:b/>
                <w:u w:val="single"/>
              </w:rPr>
            </w:pPr>
            <w:r w:rsidRPr="00700289">
              <w:t>Tutti i parapetti delle finestre</w:t>
            </w:r>
            <w:r>
              <w:t xml:space="preserve"> </w:t>
            </w:r>
            <w:r w:rsidRPr="00700289">
              <w:t>hanno h. &gt; 90cm</w:t>
            </w:r>
            <w:r w:rsidRPr="00700289">
              <w:rPr>
                <w:b/>
                <w:u w:val="single"/>
              </w:rPr>
              <w:t xml:space="preserve"> </w:t>
            </w:r>
          </w:p>
          <w:p w14:paraId="7849773A" w14:textId="55CE1020" w:rsidR="001C4A2B" w:rsidRDefault="00D04B3E" w:rsidP="00DB0AFE">
            <w:pPr>
              <w:jc w:val="left"/>
            </w:pPr>
            <w:r w:rsidRPr="00D04B3E">
              <w:t>In corso di approfondimento per le parti comuni</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2553F8">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101CD2DA" w:rsidR="00700F46" w:rsidRPr="00D46BEE" w:rsidRDefault="002553F8"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64778A76" w:rsidR="00955D00" w:rsidRDefault="002553F8" w:rsidP="00955D00">
            <w:pPr>
              <w:jc w:val="left"/>
            </w:pPr>
            <w:r>
              <w:t xml:space="preserve">Le porte dei bagni </w:t>
            </w:r>
            <w:r w:rsidR="00955D00">
              <w:t>provviste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EC55D5">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71AAC53E" w:rsidR="0026534D" w:rsidRPr="00035A4A" w:rsidRDefault="0026534D" w:rsidP="00EC55D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0FC034F1" w:rsidR="0026534D" w:rsidRPr="00EC55D5" w:rsidRDefault="00EC55D5" w:rsidP="0006350E">
            <w:pPr>
              <w:jc w:val="center"/>
              <w:rPr>
                <w:b/>
              </w:rPr>
            </w:pPr>
            <w:r w:rsidRPr="00EC55D5">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EC55D5" w:rsidRDefault="0026534D" w:rsidP="0006350E">
            <w:pPr>
              <w:jc w:val="center"/>
              <w:rPr>
                <w:b/>
              </w:rPr>
            </w:pPr>
            <w:r w:rsidRPr="00EC55D5">
              <w:rPr>
                <w:b/>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EC55D5">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EC55D5" w:rsidRDefault="00700F46" w:rsidP="0006350E">
            <w:pPr>
              <w:jc w:val="center"/>
              <w:rPr>
                <w:b/>
              </w:rPr>
            </w:pPr>
            <w:r w:rsidRPr="00EC55D5">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F63FD3" w14:textId="7458C9B7" w:rsidR="00700F46" w:rsidRPr="00EC55D5" w:rsidRDefault="00EC55D5" w:rsidP="0006350E">
            <w:pPr>
              <w:jc w:val="center"/>
              <w:rPr>
                <w:b/>
              </w:rPr>
            </w:pPr>
            <w:r w:rsidRPr="00EC55D5">
              <w:rPr>
                <w:b/>
              </w:rPr>
              <w:t>-</w:t>
            </w:r>
          </w:p>
        </w:tc>
        <w:tc>
          <w:tcPr>
            <w:tcW w:w="3260" w:type="dxa"/>
            <w:tcBorders>
              <w:top w:val="dotted" w:sz="4" w:space="0" w:color="auto"/>
              <w:left w:val="dotted" w:sz="4" w:space="0" w:color="auto"/>
              <w:bottom w:val="dotted" w:sz="4" w:space="0" w:color="auto"/>
            </w:tcBorders>
            <w:vAlign w:val="center"/>
          </w:tcPr>
          <w:p w14:paraId="67F0B6A6" w14:textId="0273DD39" w:rsidR="00D04B3E" w:rsidRPr="00D04B3E" w:rsidRDefault="00874F0A" w:rsidP="009E2C6F">
            <w:pPr>
              <w:jc w:val="left"/>
            </w:pPr>
            <w:r w:rsidRPr="009E2C6F">
              <w:t xml:space="preserve">L’accesso al condominio avviene attraverso </w:t>
            </w:r>
            <w:r>
              <w:t>un ampio</w:t>
            </w:r>
            <w:r w:rsidRPr="009E2C6F">
              <w:t xml:space="preserve"> </w:t>
            </w:r>
            <w:r w:rsidR="00EC55D5">
              <w:t>portone in legno</w:t>
            </w:r>
            <w:r w:rsidR="00D04B3E">
              <w:t>.</w:t>
            </w:r>
          </w:p>
        </w:tc>
      </w:tr>
      <w:tr w:rsidR="009429AB" w14:paraId="327119A6" w14:textId="77777777" w:rsidTr="00EC55D5">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EC55D5" w:rsidRDefault="0026534D" w:rsidP="0006350E">
            <w:pPr>
              <w:jc w:val="center"/>
              <w:rPr>
                <w:b/>
              </w:rPr>
            </w:pPr>
            <w:r w:rsidRPr="00EC55D5">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CC5047" w14:textId="48DBA9D3" w:rsidR="0026534D" w:rsidRPr="00EC55D5" w:rsidRDefault="00EC55D5" w:rsidP="0006350E">
            <w:pPr>
              <w:jc w:val="center"/>
              <w:rPr>
                <w:b/>
              </w:rPr>
            </w:pPr>
            <w:r w:rsidRPr="00EC55D5">
              <w:rPr>
                <w:b/>
              </w:rPr>
              <w:t>-</w:t>
            </w:r>
          </w:p>
        </w:tc>
        <w:tc>
          <w:tcPr>
            <w:tcW w:w="3260" w:type="dxa"/>
            <w:tcBorders>
              <w:top w:val="dotted" w:sz="4" w:space="0" w:color="auto"/>
              <w:left w:val="dotted" w:sz="4" w:space="0" w:color="auto"/>
              <w:bottom w:val="dotted" w:sz="4" w:space="0" w:color="auto"/>
            </w:tcBorders>
            <w:vAlign w:val="center"/>
          </w:tcPr>
          <w:p w14:paraId="4A2CC43C" w14:textId="5542D1FF" w:rsidR="0026534D" w:rsidRPr="005C2F4E" w:rsidRDefault="00700289" w:rsidP="00D04B3E">
            <w:pPr>
              <w:jc w:val="left"/>
              <w:rPr>
                <w:highlight w:val="yellow"/>
              </w:rPr>
            </w:pPr>
            <w:r w:rsidRPr="0006143E">
              <w:t>Non presente negli spazi condominiali comuni.</w:t>
            </w:r>
          </w:p>
        </w:tc>
      </w:tr>
      <w:tr w:rsidR="009429AB" w14:paraId="20C0BF66" w14:textId="77777777" w:rsidTr="0067414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0CE0AA9A" w:rsidR="00700F46" w:rsidRPr="00415D2A" w:rsidRDefault="001E156C" w:rsidP="00EC55D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EC55D5" w:rsidRDefault="002148DA" w:rsidP="0006350E">
            <w:pPr>
              <w:jc w:val="center"/>
              <w:rPr>
                <w:b/>
              </w:rPr>
            </w:pPr>
            <w:r w:rsidRPr="00EC55D5">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EC55D5" w:rsidRDefault="00700F46" w:rsidP="0006350E">
            <w:pPr>
              <w:jc w:val="center"/>
              <w:rPr>
                <w:b/>
              </w:rPr>
            </w:pPr>
            <w:r w:rsidRPr="00EC55D5">
              <w:rPr>
                <w:b/>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EC55D5">
              <w:rPr>
                <w:b/>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EC55D5" w:rsidRDefault="00B97A30" w:rsidP="00EC55D5">
            <w:pPr>
              <w:jc w:val="left"/>
              <w:rPr>
                <w:b/>
              </w:rPr>
            </w:pPr>
            <w:r w:rsidRPr="00EC55D5">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EC55D5">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EC55D5">
            <w:pPr>
              <w:jc w:val="center"/>
              <w:rPr>
                <w:b/>
              </w:rPr>
            </w:pPr>
            <w:r w:rsidRPr="00EC55D5">
              <w:rPr>
                <w:b/>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EC55D5">
              <w:rPr>
                <w:b/>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EC55D5">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EC55D5" w:rsidRDefault="001E156C" w:rsidP="0006350E">
            <w:pPr>
              <w:jc w:val="center"/>
              <w:rPr>
                <w:b/>
              </w:rP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554A59B6"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3813311" w14:textId="771292FF" w:rsidR="00EC55D5" w:rsidRPr="00EC55D5" w:rsidRDefault="00700289" w:rsidP="00700F46">
            <w:pPr>
              <w:jc w:val="left"/>
              <w:rPr>
                <w:color w:val="FF33CC"/>
              </w:rPr>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42C0D035"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42E4A62D"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EC55D5">
              <w:rPr>
                <w:b/>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58C7E463" w:rsidR="00F43A0D" w:rsidRPr="00604212" w:rsidRDefault="00F43A0D" w:rsidP="009E2C6F">
            <w:pPr>
              <w:jc w:val="left"/>
              <w:rPr>
                <w:rFonts w:eastAsiaTheme="minorHAnsi"/>
                <w:lang w:eastAsia="en-US"/>
              </w:rPr>
            </w:pPr>
            <w:r>
              <w:rPr>
                <w:rFonts w:eastAsiaTheme="minorHAnsi"/>
                <w:lang w:eastAsia="en-US"/>
              </w:rPr>
              <w:t xml:space="preserve">Le scale sono </w:t>
            </w:r>
            <w:r w:rsidRPr="00EC55D5">
              <w:rPr>
                <w:rFonts w:eastAsiaTheme="minorHAnsi"/>
                <w:lang w:eastAsia="en-US"/>
              </w:rPr>
              <w:t>chiuse entro muri</w:t>
            </w:r>
            <w:r w:rsidR="001E156C" w:rsidRPr="00EC55D5">
              <w:rPr>
                <w:rFonts w:eastAsiaTheme="minorHAnsi"/>
                <w:lang w:eastAsia="en-US"/>
              </w:rPr>
              <w:t xml:space="preserve"> </w:t>
            </w:r>
            <w:r w:rsidR="009E2C6F" w:rsidRPr="00EC55D5">
              <w:rPr>
                <w:rFonts w:eastAsiaTheme="minorHAnsi"/>
                <w:lang w:eastAsia="en-US"/>
              </w:rPr>
              <w:t>(perimetro esterno</w:t>
            </w:r>
            <w:r w:rsidR="001E156C" w:rsidRPr="00EC55D5">
              <w:rPr>
                <w:rFonts w:eastAsiaTheme="minorHAnsi"/>
                <w:lang w:eastAsia="en-US"/>
              </w:rPr>
              <w:t>)</w:t>
            </w:r>
            <w:r w:rsidRPr="00EC55D5">
              <w:rPr>
                <w:rFonts w:eastAsiaTheme="minorHAnsi"/>
                <w:lang w:eastAsia="en-US"/>
              </w:rPr>
              <w:t xml:space="preserve"> e parapetti</w:t>
            </w:r>
            <w:r w:rsidR="009E2C6F" w:rsidRPr="00EC55D5">
              <w:rPr>
                <w:rFonts w:eastAsiaTheme="minorHAnsi"/>
                <w:lang w:eastAsia="en-US"/>
              </w:rPr>
              <w:t xml:space="preserve"> metallici</w:t>
            </w:r>
            <w:r w:rsidR="001E156C" w:rsidRPr="00EC55D5">
              <w:rPr>
                <w:rFonts w:eastAsiaTheme="minorHAnsi"/>
                <w:lang w:eastAsia="en-US"/>
              </w:rPr>
              <w:t xml:space="preserve"> </w:t>
            </w:r>
            <w:r w:rsidR="00EC55D5" w:rsidRPr="00EC55D5">
              <w:rPr>
                <w:rFonts w:eastAsiaTheme="minorHAnsi"/>
                <w:lang w:eastAsia="en-US"/>
              </w:rPr>
              <w:t xml:space="preserve">con corrimano </w:t>
            </w:r>
            <w:r w:rsidR="009E2C6F" w:rsidRPr="00EC55D5">
              <w:rPr>
                <w:rFonts w:eastAsiaTheme="minorHAnsi"/>
                <w:lang w:eastAsia="en-US"/>
              </w:rPr>
              <w:t>(lato interno)</w:t>
            </w:r>
            <w:r w:rsidR="001E156C" w:rsidRPr="00EC55D5">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EC55D5" w:rsidRDefault="00F43A0D" w:rsidP="0006350E">
            <w:pPr>
              <w:jc w:val="center"/>
              <w:rPr>
                <w:b/>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EC55D5" w:rsidRDefault="00F43A0D" w:rsidP="0006350E">
            <w:pPr>
              <w:jc w:val="center"/>
              <w:rPr>
                <w:b/>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EC55D5">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EC55D5">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07919438"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D46BEE" w:rsidRDefault="00700F46" w:rsidP="0006350E">
            <w:pPr>
              <w:jc w:val="center"/>
              <w:rPr>
                <w:b/>
              </w:rPr>
            </w:pPr>
            <w:r w:rsidRPr="00EC55D5">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EC55D5">
              <w:rPr>
                <w:b/>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EC55D5">
              <w:rPr>
                <w:b/>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721D54">
              <w:rPr>
                <w:b/>
              </w:rPr>
              <w:t>-</w:t>
            </w:r>
          </w:p>
        </w:tc>
        <w:tc>
          <w:tcPr>
            <w:tcW w:w="3260" w:type="dxa"/>
            <w:tcBorders>
              <w:left w:val="dotted" w:sz="4" w:space="0" w:color="auto"/>
              <w:bottom w:val="dotted" w:sz="4" w:space="0" w:color="auto"/>
            </w:tcBorders>
            <w:vAlign w:val="center"/>
          </w:tcPr>
          <w:p w14:paraId="56EE8737" w14:textId="77777777" w:rsidR="0033055A" w:rsidRPr="00D762F2" w:rsidRDefault="00095BBA" w:rsidP="0033055A">
            <w:pPr>
              <w:tabs>
                <w:tab w:val="clear" w:pos="-189"/>
              </w:tabs>
              <w:jc w:val="left"/>
            </w:pPr>
            <w:r w:rsidRPr="00D762F2">
              <w:t xml:space="preserve">L’aerazione è garantita da finestre apribili (ricambio d’aria </w:t>
            </w:r>
            <w:r w:rsidR="001E156C" w:rsidRPr="00D762F2">
              <w:t>naturale)</w:t>
            </w:r>
            <w:r w:rsidR="00EC55D5" w:rsidRPr="00D762F2">
              <w:t>.</w:t>
            </w:r>
          </w:p>
          <w:p w14:paraId="5FF76893" w14:textId="28DC07D0" w:rsidR="00700289" w:rsidRPr="00D762F2" w:rsidRDefault="00D762F2" w:rsidP="0033055A">
            <w:pPr>
              <w:tabs>
                <w:tab w:val="clear" w:pos="-189"/>
              </w:tabs>
              <w:jc w:val="left"/>
            </w:pPr>
            <w:r w:rsidRPr="00D762F2">
              <w:t>Nella sala formazione</w:t>
            </w:r>
            <w:r w:rsidR="00700289" w:rsidRPr="00D762F2">
              <w:t xml:space="preserve"> è presente impianto di ventilazione meccanizzata che garantisce un adeguato affollamento come da relazione tecnica.</w:t>
            </w:r>
          </w:p>
        </w:tc>
      </w:tr>
      <w:tr w:rsidR="009429AB" w14:paraId="7516B652" w14:textId="77777777" w:rsidTr="0067414A">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1C2487B6" w:rsidR="00D15888" w:rsidRDefault="00700289" w:rsidP="00EC55D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BBA94" w14:textId="77777777" w:rsidR="00D15888" w:rsidRPr="00095BBA" w:rsidRDefault="00095BBA"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721D54">
              <w:rPr>
                <w:b/>
              </w:rPr>
              <w:t>-</w:t>
            </w:r>
          </w:p>
        </w:tc>
        <w:tc>
          <w:tcPr>
            <w:tcW w:w="3260" w:type="dxa"/>
            <w:tcBorders>
              <w:top w:val="dotted" w:sz="4" w:space="0" w:color="auto"/>
              <w:left w:val="dotted" w:sz="4" w:space="0" w:color="auto"/>
              <w:bottom w:val="dotted" w:sz="4" w:space="0" w:color="auto"/>
            </w:tcBorders>
            <w:vAlign w:val="center"/>
          </w:tcPr>
          <w:p w14:paraId="3E22C6B1" w14:textId="40772018" w:rsidR="00700289" w:rsidRPr="00D762F2" w:rsidRDefault="00700289" w:rsidP="00700289">
            <w:pPr>
              <w:tabs>
                <w:tab w:val="clear" w:pos="-189"/>
              </w:tabs>
              <w:jc w:val="left"/>
            </w:pPr>
            <w:r w:rsidRPr="00D762F2">
              <w:t>L’impianto di aerazione artificiale è soggetto a un piano di manutenzione periodica personalizzato per l’impianto presente.</w:t>
            </w:r>
          </w:p>
          <w:p w14:paraId="0CC1779F" w14:textId="572D551B" w:rsidR="00095BBA" w:rsidRPr="00D762F2" w:rsidRDefault="00700289" w:rsidP="00700289">
            <w:pPr>
              <w:tabs>
                <w:tab w:val="clear" w:pos="-189"/>
              </w:tabs>
              <w:jc w:val="left"/>
            </w:pPr>
            <w:r w:rsidRPr="00D762F2">
              <w:t>E’ installato un sistema di segnalazione in caso di blocco.</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609AC812" w:rsidR="00D15888" w:rsidRPr="00415D2A" w:rsidRDefault="00095BBA" w:rsidP="006D02B1">
            <w:pPr>
              <w:jc w:val="left"/>
            </w:pPr>
            <w:r>
              <w:t xml:space="preserve"> </w:t>
            </w:r>
            <w:r w:rsidR="00636B80">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21D54" w:rsidRDefault="009A680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721D54">
              <w:rPr>
                <w:b/>
              </w:rPr>
              <w:t>-</w:t>
            </w:r>
          </w:p>
        </w:tc>
        <w:tc>
          <w:tcPr>
            <w:tcW w:w="3260" w:type="dxa"/>
            <w:tcBorders>
              <w:top w:val="dotted" w:sz="4" w:space="0" w:color="auto"/>
              <w:left w:val="dotted" w:sz="4" w:space="0" w:color="auto"/>
              <w:bottom w:val="dotted" w:sz="4" w:space="0" w:color="auto"/>
            </w:tcBorders>
            <w:vAlign w:val="center"/>
          </w:tcPr>
          <w:p w14:paraId="334C0F04" w14:textId="3516FD6E" w:rsidR="00D15888" w:rsidRDefault="00095BBA" w:rsidP="0033055A">
            <w:pPr>
              <w:tabs>
                <w:tab w:val="clear" w:pos="-189"/>
              </w:tabs>
              <w:jc w:val="left"/>
            </w:pPr>
            <w:r>
              <w:t xml:space="preserve">Il sistema </w:t>
            </w:r>
            <w:r w:rsidR="0033055A">
              <w:t>è</w:t>
            </w:r>
            <w:r>
              <w:t xml:space="preserve"> dotato di dispositivi orientabili e </w:t>
            </w:r>
            <w:r w:rsidRPr="006D02B1">
              <w:t>velocità variabile &lt;0.2m/s – split a parete</w:t>
            </w:r>
            <w:r w:rsidR="00D762F2">
              <w:t xml:space="preserve"> e cassette a plafone.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44DA5E2F"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21D54"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721D54">
              <w:rPr>
                <w:b/>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r>
              <w:t>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1A7E8F23"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21D54" w:rsidRDefault="00BE21C2"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721D54">
              <w:rPr>
                <w:b/>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r>
              <w:t>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21D54" w:rsidRDefault="009A6802"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721D54">
              <w:rPr>
                <w:b/>
              </w:rPr>
              <w:t>-</w:t>
            </w:r>
          </w:p>
        </w:tc>
        <w:tc>
          <w:tcPr>
            <w:tcW w:w="3260" w:type="dxa"/>
            <w:tcBorders>
              <w:left w:val="dotted" w:sz="4" w:space="0" w:color="auto"/>
              <w:bottom w:val="dotted" w:sz="4" w:space="0" w:color="auto"/>
            </w:tcBorders>
            <w:vAlign w:val="center"/>
          </w:tcPr>
          <w:p w14:paraId="27DAF865" w14:textId="1CF73292" w:rsidR="008009F9" w:rsidRPr="008009F9" w:rsidRDefault="008009F9" w:rsidP="008009F9">
            <w:pPr>
              <w:jc w:val="left"/>
            </w:pPr>
            <w:r w:rsidRPr="008009F9">
              <w:t xml:space="preserve">L’impianto di riscaldamento è </w:t>
            </w:r>
            <w:r w:rsidRPr="00D762F2">
              <w:t>costituito da radiatori facenti capo a caldaia a gas (</w:t>
            </w:r>
            <w:r w:rsidR="00D762F2" w:rsidRPr="00D762F2">
              <w:t>locale tecnico</w:t>
            </w:r>
            <w:r w:rsidRPr="00D762F2">
              <w:t xml:space="preserve">) del tipo </w:t>
            </w:r>
            <w:r w:rsidR="00D762F2" w:rsidRPr="00D762F2">
              <w:t>autonomo</w:t>
            </w:r>
            <w:r w:rsidRPr="00D762F2">
              <w:t>.</w:t>
            </w:r>
          </w:p>
          <w:p w14:paraId="234CEE86" w14:textId="4F8ADC93" w:rsidR="00D15888" w:rsidRPr="00721D54" w:rsidRDefault="008009F9" w:rsidP="00D762F2">
            <w:pPr>
              <w:jc w:val="left"/>
              <w:rPr>
                <w:strike/>
              </w:rPr>
            </w:pPr>
            <w:r w:rsidRPr="008009F9">
              <w:t>L’impianto di raffrescamento è costituito da split a parete/</w:t>
            </w:r>
            <w:r w:rsidR="00D762F2">
              <w:t>cassette a plafone</w:t>
            </w:r>
            <w:r w:rsidRPr="008009F9">
              <w:t xml:space="preserve"> che consente la gestione autonoma degli elementi.</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21D54" w:rsidRDefault="009A680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721D54">
              <w:rPr>
                <w:b/>
              </w:rPr>
              <w:t>-</w:t>
            </w:r>
          </w:p>
        </w:tc>
        <w:tc>
          <w:tcPr>
            <w:tcW w:w="3260" w:type="dxa"/>
            <w:tcBorders>
              <w:top w:val="dotted" w:sz="4" w:space="0" w:color="auto"/>
              <w:left w:val="dotted" w:sz="4" w:space="0" w:color="auto"/>
              <w:bottom w:val="dotted" w:sz="4" w:space="0" w:color="auto"/>
            </w:tcBorders>
            <w:vAlign w:val="center"/>
          </w:tcPr>
          <w:p w14:paraId="02E0436E" w14:textId="528FFD6E"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21D54" w:rsidRDefault="009A680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721D54">
              <w:rPr>
                <w:b/>
              </w:rPr>
              <w:t>-</w:t>
            </w:r>
          </w:p>
        </w:tc>
        <w:tc>
          <w:tcPr>
            <w:tcW w:w="3260" w:type="dxa"/>
            <w:tcBorders>
              <w:top w:val="dotted" w:sz="4" w:space="0" w:color="auto"/>
              <w:left w:val="dotted" w:sz="4" w:space="0" w:color="auto"/>
              <w:bottom w:val="dotted" w:sz="4" w:space="0" w:color="auto"/>
            </w:tcBorders>
            <w:vAlign w:val="center"/>
          </w:tcPr>
          <w:p w14:paraId="1AEE7B0A" w14:textId="430D3901" w:rsidR="00FE71A5" w:rsidRPr="00D762F2" w:rsidRDefault="008009F9" w:rsidP="00D762F2">
            <w:pPr>
              <w:jc w:val="left"/>
            </w:pPr>
            <w:r w:rsidRPr="00D762F2">
              <w:t>Sono presenti termosifoni collegati all’impianto di riscaldamento autonomo a gas.</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0DC733AF" w:rsidR="00F46AA7" w:rsidRDefault="00604212" w:rsidP="008009F9">
            <w:pPr>
              <w:tabs>
                <w:tab w:val="clear" w:pos="-189"/>
              </w:tabs>
              <w:jc w:val="left"/>
            </w:pPr>
            <w:r>
              <w:t xml:space="preserve">Sono presenti tende interne su tutti i serramenti esterni e </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721D54">
              <w:rPr>
                <w:b/>
              </w:rPr>
              <w:t>-</w:t>
            </w:r>
          </w:p>
        </w:tc>
        <w:tc>
          <w:tcPr>
            <w:tcW w:w="3260" w:type="dxa"/>
            <w:tcBorders>
              <w:left w:val="dotted" w:sz="4" w:space="0" w:color="auto"/>
              <w:bottom w:val="dotted" w:sz="4" w:space="0" w:color="auto"/>
            </w:tcBorders>
            <w:vAlign w:val="center"/>
          </w:tcPr>
          <w:p w14:paraId="5006AF13" w14:textId="191D42D0" w:rsidR="008009F9" w:rsidRPr="008009F9" w:rsidRDefault="008009F9" w:rsidP="008009F9">
            <w:pPr>
              <w:jc w:val="left"/>
            </w:pPr>
            <w:r w:rsidRPr="008009F9">
              <w:t>Nelle sale riunioni (ove non c’è presenza continuativa di persone), e dove non presente luce naturale, i livelli d’illuminamento sono garantiti da impianto d’illuminazione artificiale.</w:t>
            </w:r>
          </w:p>
          <w:p w14:paraId="6DD17E5D" w14:textId="492AAE0C" w:rsidR="007A6161" w:rsidRPr="008009F9" w:rsidRDefault="008009F9" w:rsidP="008009F9">
            <w:pPr>
              <w:jc w:val="left"/>
            </w:pPr>
            <w:r w:rsidRPr="008009F9">
              <w:t>In tutti gli altri ambienti, i livelli d’illuminamento sono comunque garantiti da impianto d’illuminazione artificiale.</w:t>
            </w:r>
          </w:p>
        </w:tc>
      </w:tr>
      <w:tr w:rsidR="009429AB" w14:paraId="505C2674" w14:textId="77777777" w:rsidTr="008009F9">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21D54"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65E06138" w:rsidR="00D15888" w:rsidRPr="009A6802" w:rsidRDefault="008009F9"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57B904F" w14:textId="6BFE9209" w:rsidR="00D15888" w:rsidRPr="00F46AA7" w:rsidRDefault="00D15888" w:rsidP="00721D54">
            <w:pPr>
              <w:jc w:val="left"/>
            </w:pPr>
          </w:p>
        </w:tc>
      </w:tr>
      <w:tr w:rsidR="009429AB" w14:paraId="6E5A03D2" w14:textId="77777777" w:rsidTr="008009F9">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21D54"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325883EB" w:rsidR="00D15888" w:rsidRPr="00D46BEE" w:rsidRDefault="008009F9"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18437130" w14:textId="6D50A4B7" w:rsidR="00D15888" w:rsidRDefault="008009F9" w:rsidP="008009F9">
            <w:pPr>
              <w:jc w:val="left"/>
            </w:pPr>
            <w:r w:rsidRPr="008009F9">
              <w:t>Non presente illuminazione di emergenza nelle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Pr="00721D54" w:rsidRDefault="00772D40" w:rsidP="00721D54">
            <w:pPr>
              <w:rPr>
                <w:b/>
              </w:rPr>
            </w:pPr>
            <w:r w:rsidRPr="00721D54">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21D54" w:rsidRDefault="00BE21C2" w:rsidP="00721D54">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721D54">
            <w:pPr>
              <w:jc w:val="center"/>
              <w:rPr>
                <w:b/>
              </w:rPr>
            </w:pPr>
            <w:r w:rsidRPr="00721D54">
              <w:rPr>
                <w:b/>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8009F9">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FA40A9"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037C17B1" w:rsidR="00D15888" w:rsidRPr="00FA40A9" w:rsidRDefault="008009F9"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56F1558" w14:textId="5A2ADEE3" w:rsidR="00D15888" w:rsidRDefault="007E6948" w:rsidP="008009F9">
            <w:pPr>
              <w:jc w:val="left"/>
            </w:pPr>
            <w:r>
              <w:t xml:space="preserve">Tutti gli ambienti sono dotati d’illuminazione </w:t>
            </w:r>
            <w:r w:rsidRPr="007E6948">
              <w:t>artificiale</w:t>
            </w:r>
            <w:r>
              <w:t>.</w:t>
            </w:r>
            <w:r w:rsidR="0067414A">
              <w:rPr>
                <w:color w:val="FF0000"/>
              </w:rPr>
              <w:t xml:space="preserve"> </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95516D">
              <w:rPr>
                <w:b/>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95516D">
              <w:rPr>
                <w:b/>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95516D">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57E65CEC" w:rsidR="00BE21C2" w:rsidRPr="00215DA0" w:rsidRDefault="0095516D" w:rsidP="0006350E">
            <w:pPr>
              <w:jc w:val="center"/>
              <w:rPr>
                <w:b/>
              </w:rPr>
            </w:pPr>
            <w:r>
              <w:rPr>
                <w:b/>
              </w:rPr>
              <w:t>-</w:t>
            </w:r>
          </w:p>
        </w:tc>
        <w:tc>
          <w:tcPr>
            <w:tcW w:w="3260" w:type="dxa"/>
            <w:tcBorders>
              <w:top w:val="dotted" w:sz="4" w:space="0" w:color="auto"/>
              <w:left w:val="dotted" w:sz="4" w:space="0" w:color="auto"/>
            </w:tcBorders>
            <w:vAlign w:val="center"/>
          </w:tcPr>
          <w:p w14:paraId="6386B379" w14:textId="6EDF31AC" w:rsidR="00772D40" w:rsidRDefault="008009F9" w:rsidP="00772D40">
            <w:pPr>
              <w:jc w:val="left"/>
            </w:pPr>
            <w:r w:rsidRPr="00ED767F">
              <w:t>manutenzione periodica a carico del condominio</w:t>
            </w:r>
            <w:r>
              <w:t>.</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95516D">
              <w:rPr>
                <w:b/>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06E2FA28"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E8DF2EE" w14:textId="77777777" w:rsidR="00827137" w:rsidRDefault="00827137" w:rsidP="00F636DD"/>
    <w:p w14:paraId="26ADA0BB" w14:textId="77777777" w:rsidR="00827137" w:rsidRDefault="00827137" w:rsidP="00F636DD"/>
    <w:p w14:paraId="6DFBDA9B" w14:textId="77777777" w:rsidR="00827137" w:rsidRDefault="00827137" w:rsidP="00F636DD"/>
    <w:p w14:paraId="71FE60BF" w14:textId="77777777" w:rsidR="00827137" w:rsidRDefault="00827137" w:rsidP="00F636DD"/>
    <w:p w14:paraId="46D263B7" w14:textId="77777777" w:rsidR="00827137" w:rsidRDefault="00827137" w:rsidP="00F636DD"/>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147B8E10" w:rsidR="00BF4CDF" w:rsidRPr="00773760" w:rsidRDefault="002346BC"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375D24">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6E71AC" w:rsidRDefault="002D0292" w:rsidP="00F04A88">
            <w:pPr>
              <w:jc w:val="left"/>
              <w:rPr>
                <w:rFonts w:cs="Tahoma"/>
                <w:sz w:val="16"/>
                <w:szCs w:val="16"/>
              </w:rPr>
            </w:pPr>
            <w:r w:rsidRPr="006E71AC">
              <w:rPr>
                <w:rFonts w:cs="Tahoma"/>
                <w:sz w:val="16"/>
                <w:szCs w:val="16"/>
              </w:rPr>
              <w:t xml:space="preserve">Vie di </w:t>
            </w:r>
            <w:r w:rsidR="00DB579A" w:rsidRPr="006E71AC">
              <w:rPr>
                <w:rFonts w:cs="Tahoma"/>
                <w:sz w:val="16"/>
                <w:szCs w:val="16"/>
              </w:rPr>
              <w:t>circolazione interne ed esterne</w:t>
            </w:r>
          </w:p>
          <w:p w14:paraId="3CC826A8" w14:textId="77777777" w:rsidR="002D0292" w:rsidRPr="006E71AC" w:rsidRDefault="002D0292" w:rsidP="00F04A88">
            <w:pPr>
              <w:jc w:val="left"/>
              <w:rPr>
                <w:rFonts w:cs="Tahoma"/>
                <w:sz w:val="16"/>
                <w:szCs w:val="16"/>
              </w:rPr>
            </w:pPr>
            <w:r w:rsidRPr="006E71AC">
              <w:rPr>
                <w:rFonts w:cs="Tahoma"/>
                <w:sz w:val="16"/>
                <w:szCs w:val="16"/>
              </w:rPr>
              <w:t>utilizzate per :</w:t>
            </w:r>
          </w:p>
          <w:p w14:paraId="657FCE6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49CBFA04" w:rsidR="002D0292" w:rsidRPr="00CA0217" w:rsidRDefault="002D0292" w:rsidP="008009F9">
            <w:pPr>
              <w:jc w:val="left"/>
              <w:rPr>
                <w:rFonts w:cs="Tahoma"/>
                <w:color w:val="000000"/>
                <w:sz w:val="16"/>
                <w:szCs w:val="16"/>
              </w:rPr>
            </w:pP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0EA820D4" w14:textId="344D1E0B" w:rsidR="002D0292" w:rsidRPr="00CA0217" w:rsidRDefault="00E65585" w:rsidP="006E71AC">
            <w:pPr>
              <w:jc w:val="left"/>
              <w:rPr>
                <w:rFonts w:cs="Tahoma"/>
                <w:color w:val="000000"/>
                <w:sz w:val="16"/>
                <w:szCs w:val="16"/>
              </w:rPr>
            </w:pPr>
            <w:r w:rsidRPr="009D154B">
              <w:rPr>
                <w:rFonts w:cs="Tahoma"/>
                <w:color w:val="000000"/>
                <w:sz w:val="16"/>
                <w:szCs w:val="16"/>
              </w:rPr>
              <w:t xml:space="preserve">Durante gli orari di apertura degli uffici, la porta di </w:t>
            </w:r>
            <w:r w:rsidR="00537CE7">
              <w:rPr>
                <w:rFonts w:cs="Tahoma"/>
                <w:color w:val="000000"/>
                <w:sz w:val="16"/>
                <w:szCs w:val="16"/>
              </w:rPr>
              <w:t>uscita</w:t>
            </w:r>
            <w:r w:rsidRPr="009D154B">
              <w:rPr>
                <w:rFonts w:cs="Tahoma"/>
                <w:color w:val="000000"/>
                <w:sz w:val="16"/>
                <w:szCs w:val="16"/>
              </w:rPr>
              <w:t xml:space="preserve"> su pianerottolo </w:t>
            </w:r>
            <w:r w:rsidR="006E71AC">
              <w:rPr>
                <w:rFonts w:cs="Tahoma"/>
                <w:color w:val="000000"/>
                <w:sz w:val="16"/>
                <w:szCs w:val="16"/>
              </w:rPr>
              <w:t>deve rimanere aperta. Le due ulteriori porta di accesso agli uffici possono essere aperte con sistema meccanico.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77777777" w:rsidR="002D0292" w:rsidRPr="00CA0217" w:rsidRDefault="002D0292" w:rsidP="00CB221B">
            <w:pPr>
              <w:jc w:val="left"/>
              <w:rPr>
                <w:rFonts w:cs="Tahoma"/>
                <w:color w:val="000000"/>
                <w:sz w:val="16"/>
                <w:szCs w:val="16"/>
              </w:rPr>
            </w:pPr>
          </w:p>
        </w:tc>
      </w:tr>
      <w:tr w:rsidR="00D95587" w:rsidRPr="00CA0217" w14:paraId="25F67D27" w14:textId="77777777" w:rsidTr="006E71AC">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4ACA2784" w:rsidR="00513F01" w:rsidRDefault="006E71AC"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5C13B493" w:rsidR="00513F01" w:rsidRDefault="006E71AC"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4AA908FC" w:rsidR="00513F01" w:rsidRDefault="006E71AC"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03EE191A" w:rsidR="0067414A" w:rsidRPr="00CA0217" w:rsidRDefault="0067414A" w:rsidP="006E71AC">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D452BD">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D452BD">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Pr="006E71AC" w:rsidRDefault="00513F01" w:rsidP="003C07AA">
            <w:pPr>
              <w:jc w:val="left"/>
              <w:rPr>
                <w:rFonts w:cs="Tahoma"/>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 xml:space="preserve">detergenti e mezzi </w:t>
            </w:r>
            <w:r w:rsidRPr="006E71AC">
              <w:rPr>
                <w:rFonts w:cs="Tahoma"/>
                <w:sz w:val="16"/>
                <w:szCs w:val="16"/>
              </w:rPr>
              <w:t>per asciugarsi.</w:t>
            </w:r>
          </w:p>
          <w:p w14:paraId="5697C34F" w14:textId="6C170970" w:rsidR="00513F01" w:rsidRPr="00F074C3" w:rsidRDefault="00537CE7" w:rsidP="006E71AC">
            <w:pPr>
              <w:jc w:val="left"/>
              <w:rPr>
                <w:rFonts w:cs="Tahoma"/>
                <w:color w:val="000000"/>
                <w:sz w:val="16"/>
                <w:szCs w:val="16"/>
              </w:rPr>
            </w:pPr>
            <w:r w:rsidRPr="006E71AC">
              <w:rPr>
                <w:rFonts w:cs="Tahoma"/>
                <w:sz w:val="16"/>
                <w:szCs w:val="16"/>
              </w:rPr>
              <w:t xml:space="preserve">Sono disponibili nn. </w:t>
            </w:r>
            <w:r w:rsidR="006E71AC" w:rsidRPr="006E71AC">
              <w:rPr>
                <w:rFonts w:cs="Tahoma"/>
                <w:sz w:val="16"/>
                <w:szCs w:val="16"/>
              </w:rPr>
              <w:t>3</w:t>
            </w:r>
            <w:r w:rsidRPr="006E71AC">
              <w:rPr>
                <w:rFonts w:cs="Tahoma"/>
                <w:sz w:val="16"/>
                <w:szCs w:val="16"/>
              </w:rPr>
              <w:t xml:space="preserve"> bagni, distinti per </w:t>
            </w:r>
            <w:r w:rsidR="00DB579A" w:rsidRPr="006E71AC">
              <w:rPr>
                <w:rFonts w:cs="Tahoma"/>
                <w:sz w:val="16"/>
                <w:szCs w:val="16"/>
              </w:rPr>
              <w:t>genere</w:t>
            </w:r>
            <w:r w:rsidRPr="006E71AC">
              <w:rPr>
                <w:rFonts w:cs="Tahoma"/>
                <w:sz w:val="16"/>
                <w:szCs w:val="16"/>
              </w:rPr>
              <w:t>,</w:t>
            </w:r>
            <w:r w:rsidR="00513F01" w:rsidRPr="006E71AC">
              <w:rPr>
                <w:rFonts w:cs="Tahoma"/>
                <w:sz w:val="16"/>
                <w:szCs w:val="16"/>
              </w:rPr>
              <w:t xml:space="preserve"> </w:t>
            </w:r>
            <w:r w:rsidRPr="006E71AC">
              <w:rPr>
                <w:rFonts w:cs="Tahoma"/>
                <w:sz w:val="16"/>
                <w:szCs w:val="16"/>
              </w:rPr>
              <w:t>poic</w:t>
            </w:r>
            <w:r w:rsidR="00513F01" w:rsidRPr="006E71AC">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2346BC">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6B2866CE"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1E95817C" w:rsidR="00A95861" w:rsidRDefault="002346BC"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68953089" w:rsidR="00A95861" w:rsidRDefault="002346BC"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2BAD4" w14:textId="3E73E457" w:rsidR="00A95861" w:rsidRDefault="002346BC"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shd w:val="clear" w:color="auto" w:fill="auto"/>
            <w:vAlign w:val="center"/>
          </w:tcPr>
          <w:p w14:paraId="7BF648C1" w14:textId="21000A4A" w:rsidR="00A95861" w:rsidRPr="00F074C3" w:rsidRDefault="002346BC" w:rsidP="002346BC">
            <w:pPr>
              <w:jc w:val="left"/>
              <w:rPr>
                <w:rFonts w:cs="Tahoma"/>
                <w:color w:val="000000"/>
                <w:sz w:val="16"/>
                <w:szCs w:val="16"/>
              </w:rPr>
            </w:pPr>
            <w:r w:rsidRPr="002346BC">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452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4CC50382" w:rsidR="001A6AA6" w:rsidRPr="00F074C3" w:rsidRDefault="002346BC" w:rsidP="001A6AA6">
            <w:pPr>
              <w:jc w:val="left"/>
              <w:rPr>
                <w:rFonts w:cs="Tahoma"/>
                <w:color w:val="000000"/>
                <w:sz w:val="16"/>
                <w:szCs w:val="16"/>
              </w:rPr>
            </w:pPr>
            <w:r w:rsidRPr="002346BC">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0D0A7D8B" w14:textId="77777777" w:rsidR="008009F9" w:rsidRPr="008009F9" w:rsidRDefault="008009F9" w:rsidP="008009F9">
            <w:pPr>
              <w:jc w:val="left"/>
              <w:rPr>
                <w:rFonts w:cs="Tahoma"/>
                <w:color w:val="000000"/>
                <w:sz w:val="16"/>
                <w:szCs w:val="16"/>
              </w:rPr>
            </w:pPr>
            <w:r w:rsidRPr="008009F9">
              <w:rPr>
                <w:rFonts w:cs="Tahoma"/>
                <w:color w:val="000000"/>
                <w:sz w:val="16"/>
                <w:szCs w:val="16"/>
              </w:rPr>
              <w:t>Gli impianti di condizionamento dell'aria funzionano in modo tale da non esporre i lavoratori a correnti d'aria fastidiose.</w:t>
            </w:r>
          </w:p>
          <w:p w14:paraId="4F4BBDEB" w14:textId="77F6E613" w:rsidR="001C0C9A" w:rsidRPr="00215DA0" w:rsidRDefault="008009F9" w:rsidP="00375D24">
            <w:pPr>
              <w:tabs>
                <w:tab w:val="clear" w:pos="-189"/>
              </w:tabs>
              <w:jc w:val="left"/>
              <w:rPr>
                <w:rFonts w:cs="Tahoma"/>
                <w:color w:val="000000"/>
                <w:sz w:val="16"/>
                <w:szCs w:val="16"/>
              </w:rPr>
            </w:pPr>
            <w:r w:rsidRPr="008009F9">
              <w:rPr>
                <w:rFonts w:cs="Tahoma"/>
                <w:color w:val="000000"/>
                <w:sz w:val="16"/>
                <w:szCs w:val="16"/>
              </w:rPr>
              <w:t>Gli impianti sono sottoposti a controlli periodici in base alle schede di manutenzione per pulizia e sanificazione per la tutela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6E71AC">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2C74FA8E" w:rsidR="00A40F78" w:rsidRPr="005926E9" w:rsidRDefault="005926E9" w:rsidP="005926E9">
            <w:pPr>
              <w:jc w:val="left"/>
              <w:rPr>
                <w:rFonts w:cs="Tahoma"/>
                <w:sz w:val="16"/>
                <w:szCs w:val="16"/>
              </w:rPr>
            </w:pPr>
            <w:r w:rsidRPr="005926E9">
              <w:rPr>
                <w:rFonts w:cs="Tahoma"/>
                <w:sz w:val="16"/>
                <w:szCs w:val="16"/>
              </w:rPr>
              <w:t>Presente impianto a gas autonomo.</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3076B5E7" w:rsidR="00D0107D" w:rsidRPr="00F074C3" w:rsidRDefault="006E71AC"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3E4F910B" w:rsidR="00D0107D" w:rsidRPr="00F074C3" w:rsidRDefault="006E71AC"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6F60C475" w:rsidR="00D0107D" w:rsidRPr="00F074C3" w:rsidRDefault="006E71AC" w:rsidP="00F21163">
            <w:pPr>
              <w:spacing w:line="276" w:lineRule="auto"/>
              <w:ind w:right="562"/>
              <w:jc w:val="center"/>
              <w:rPr>
                <w:sz w:val="22"/>
                <w:szCs w:val="22"/>
              </w:rPr>
            </w:pPr>
            <w:r>
              <w:rPr>
                <w:sz w:val="22"/>
                <w:szCs w:val="22"/>
              </w:rPr>
              <w:t>6</w:t>
            </w:r>
          </w:p>
        </w:tc>
        <w:tc>
          <w:tcPr>
            <w:tcW w:w="878" w:type="pct"/>
            <w:gridSpan w:val="2"/>
            <w:tcBorders>
              <w:top w:val="dotted" w:sz="4" w:space="0" w:color="auto"/>
              <w:left w:val="dotted" w:sz="4" w:space="0" w:color="auto"/>
              <w:bottom w:val="single" w:sz="4" w:space="0" w:color="auto"/>
            </w:tcBorders>
            <w:vAlign w:val="center"/>
          </w:tcPr>
          <w:p w14:paraId="2D844BDD" w14:textId="1EC4D919" w:rsidR="00D0107D" w:rsidRPr="00CA0217" w:rsidRDefault="005926E9" w:rsidP="005926E9">
            <w:pPr>
              <w:jc w:val="left"/>
              <w:rPr>
                <w:rFonts w:cs="Tahoma"/>
                <w:color w:val="000000"/>
                <w:sz w:val="16"/>
                <w:szCs w:val="16"/>
              </w:rPr>
            </w:pPr>
            <w:r w:rsidRPr="005926E9">
              <w:rPr>
                <w:rFonts w:cs="Tahoma"/>
                <w:sz w:val="16"/>
                <w:szCs w:val="16"/>
              </w:rPr>
              <w:t>Impianto a gas autonomo (interno agenzia); libretto caldaia non reperibile in sede. Previsto controllo/manutenzione</w:t>
            </w:r>
            <w:r w:rsidRPr="009130E3">
              <w:rPr>
                <w:rFonts w:cs="Tahoma"/>
                <w:sz w:val="16"/>
                <w:szCs w:val="16"/>
              </w:rPr>
              <w:t xml:space="preserve"> periodic</w:t>
            </w:r>
            <w:r>
              <w:rPr>
                <w:rFonts w:cs="Tahoma"/>
                <w:sz w:val="16"/>
                <w:szCs w:val="16"/>
              </w:rPr>
              <w:t>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36201B7A" w:rsidR="00D52BAA" w:rsidRPr="00CA0217" w:rsidRDefault="005926E9" w:rsidP="005926E9">
            <w:pPr>
              <w:jc w:val="left"/>
              <w:rPr>
                <w:rFonts w:cs="Tahoma"/>
                <w:color w:val="000000"/>
                <w:sz w:val="16"/>
                <w:szCs w:val="16"/>
              </w:rPr>
            </w:pPr>
            <w:r w:rsidRPr="005926E9">
              <w:rPr>
                <w:rFonts w:cs="Tahoma"/>
                <w:color w:val="000000"/>
                <w:sz w:val="16"/>
                <w:szCs w:val="16"/>
              </w:rPr>
              <w:t xml:space="preserve">Nuovo Layout: gli arredi e le sedute sono a norma. </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595D3497" w:rsidR="00FE539B" w:rsidRDefault="00E3240F"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394D5F79" w:rsidR="00FE539B" w:rsidRDefault="00E3240F"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03F47F18" w:rsidR="002B1A59" w:rsidRDefault="00E3240F"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0DB09CDA" w:rsidR="002B1A59" w:rsidRDefault="00E3240F"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F21163">
            <w:pPr>
              <w:spacing w:line="276" w:lineRule="auto"/>
              <w:ind w:right="562"/>
              <w:jc w:val="center"/>
              <w:rPr>
                <w:sz w:val="22"/>
                <w:szCs w:val="22"/>
              </w:rPr>
            </w:pP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656885B3" w14:textId="77777777" w:rsidR="008009F9" w:rsidRPr="008009F9" w:rsidRDefault="008009F9" w:rsidP="008009F9">
            <w:pPr>
              <w:jc w:val="left"/>
              <w:rPr>
                <w:sz w:val="16"/>
                <w:szCs w:val="16"/>
              </w:rPr>
            </w:pPr>
            <w:r w:rsidRPr="008009F9">
              <w:rPr>
                <w:sz w:val="16"/>
                <w:szCs w:val="16"/>
              </w:rPr>
              <w:t>Vi sono barriere architettoniche che non consentono l’accesso a lavoratori con disabilità motoria.</w:t>
            </w:r>
          </w:p>
          <w:p w14:paraId="5C03FC52" w14:textId="75DE0DAC" w:rsidR="006E71AC" w:rsidRPr="006E71AC" w:rsidRDefault="008009F9" w:rsidP="008009F9">
            <w:pPr>
              <w:jc w:val="left"/>
              <w:rPr>
                <w:color w:val="FF33CC"/>
                <w:sz w:val="16"/>
                <w:szCs w:val="16"/>
              </w:rPr>
            </w:pPr>
            <w:r w:rsidRPr="008009F9">
              <w:rPr>
                <w:sz w:val="16"/>
                <w:szCs w:val="16"/>
              </w:rPr>
              <w:t>Qualora se ne presentasse la necessità, gli spazi possono essere opportunamente adeguati (rampa di accesso/montascale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3ED669DD" w:rsidR="002B1A59" w:rsidRDefault="00E3240F"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434D4A82" w:rsidR="002B1A59" w:rsidRDefault="00E3240F"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2C3FF97" w14:textId="0B4CCFB1" w:rsidR="002B1A59" w:rsidRDefault="008009F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E81C1C">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13FB34BE" w:rsidR="006E71AC" w:rsidRPr="006E71AC" w:rsidRDefault="008009F9" w:rsidP="006E71AC">
            <w:pPr>
              <w:jc w:val="left"/>
              <w:rPr>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6E3A42BB" w:rsidR="002B1A59" w:rsidRDefault="00E81C1C"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3FA8A97" w14:textId="579AE6FB" w:rsidR="002B1A59" w:rsidRDefault="00E81C1C"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1B62C3A4" w:rsidR="002B1A59" w:rsidRPr="00CA0217" w:rsidRDefault="00E81C1C" w:rsidP="00E81C1C">
            <w:pPr>
              <w:jc w:val="left"/>
              <w:rPr>
                <w:rFonts w:cs="Tahoma"/>
                <w:color w:val="000000"/>
                <w:sz w:val="16"/>
                <w:szCs w:val="16"/>
              </w:rPr>
            </w:pPr>
            <w:r w:rsidRPr="00E81C1C">
              <w:rPr>
                <w:rFonts w:cs="Tahoma"/>
                <w:sz w:val="16"/>
                <w:szCs w:val="16"/>
              </w:rPr>
              <w:t>Nella sede è presente una categoria protetta per la quale, a seguito di consulto tra medico competente, lavoratore e RSPP si valuterà la necessità di adottare accomodamenti ragionevoli</w:t>
            </w:r>
            <w:r w:rsidRPr="00E81C1C">
              <w:rPr>
                <w:rFonts w:cs="Tahoma"/>
                <w:color w:val="FF0000"/>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r>
              <w:rPr>
                <w:sz w:val="16"/>
              </w:rPr>
              <w:t>Codice Civile,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2945991A" w14:textId="06067CAC" w:rsidR="002B1A59"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1038967E" w14:textId="77777777" w:rsidR="006E71AC" w:rsidRDefault="006E71AC"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41E979E6"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601F1473" w:rsidR="000D46A1" w:rsidRDefault="00E3240F"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44493DD4" w:rsidR="000D46A1" w:rsidRDefault="00E3240F"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6B5F9FC1" w14:textId="2A06A87C" w:rsidR="00E81C1C" w:rsidRPr="00E81C1C" w:rsidRDefault="00E81C1C" w:rsidP="00E81C1C">
            <w:pPr>
              <w:rPr>
                <w:rFonts w:cs="Tahoma"/>
                <w:sz w:val="16"/>
                <w:szCs w:val="16"/>
              </w:rPr>
            </w:pPr>
            <w:r w:rsidRPr="00E81C1C">
              <w:rPr>
                <w:rFonts w:cs="Tahoma"/>
                <w:sz w:val="16"/>
                <w:szCs w:val="16"/>
              </w:rPr>
              <w:t xml:space="preserve">Presenza di apparecchi </w:t>
            </w:r>
            <w:r w:rsidRPr="00E81C1C">
              <w:rPr>
                <w:rFonts w:cs="Tahoma"/>
                <w:b/>
                <w:sz w:val="16"/>
                <w:szCs w:val="16"/>
              </w:rPr>
              <w:t>Wi-Fi</w:t>
            </w:r>
            <w:r w:rsidRPr="00E81C1C">
              <w:rPr>
                <w:rFonts w:cs="Tahoma"/>
                <w:sz w:val="16"/>
                <w:szCs w:val="16"/>
              </w:rPr>
              <w:t xml:space="preserve"> (Wireless Fidelity - apparecchiature 802.11)</w:t>
            </w:r>
          </w:p>
          <w:p w14:paraId="4E80A0B4" w14:textId="77777777" w:rsidR="00E81C1C" w:rsidRPr="00E81C1C" w:rsidRDefault="00E81C1C" w:rsidP="00E81C1C">
            <w:pPr>
              <w:rPr>
                <w:rFonts w:cs="Tahoma"/>
                <w:sz w:val="16"/>
                <w:szCs w:val="16"/>
              </w:rPr>
            </w:pPr>
            <w:r w:rsidRPr="00E81C1C">
              <w:rPr>
                <w:rFonts w:cs="Tahoma"/>
                <w:sz w:val="16"/>
                <w:szCs w:val="16"/>
              </w:rPr>
              <w:t>Gli apparati installati sono conformi alla normativa ed ai protocolli di sicurezza ed installati opportunamente distanziati dalle postazioni lavoro.</w:t>
            </w:r>
          </w:p>
          <w:p w14:paraId="1812DD82" w14:textId="37A20151" w:rsidR="009B70E4" w:rsidRPr="009B70E4" w:rsidRDefault="00E81C1C" w:rsidP="00E81C1C">
            <w:pPr>
              <w:rPr>
                <w:rFonts w:cs="Tahoma"/>
                <w:sz w:val="16"/>
                <w:szCs w:val="16"/>
              </w:rPr>
            </w:pPr>
            <w:r w:rsidRPr="00E81C1C">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5926E9">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9EB9714" w:rsidR="00A221C5" w:rsidRPr="005926E9" w:rsidRDefault="005926E9" w:rsidP="00E34954">
            <w:pPr>
              <w:jc w:val="left"/>
              <w:rPr>
                <w:rFonts w:cs="Tahoma"/>
                <w:sz w:val="16"/>
                <w:szCs w:val="16"/>
              </w:rPr>
            </w:pPr>
            <w:r w:rsidRPr="005926E9">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45DB44A9" w:rsidR="00A221C5" w:rsidRPr="00F074C3" w:rsidRDefault="005926E9"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18801229" w:rsidR="00A221C5" w:rsidRPr="00F074C3" w:rsidRDefault="005926E9" w:rsidP="00E34954">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78F7B8D9" w:rsidR="00A221C5" w:rsidRPr="00F074C3" w:rsidRDefault="005926E9" w:rsidP="00E34954">
            <w:pPr>
              <w:spacing w:line="276" w:lineRule="auto"/>
              <w:ind w:right="562"/>
              <w:jc w:val="left"/>
              <w:rPr>
                <w:sz w:val="22"/>
                <w:szCs w:val="22"/>
              </w:rPr>
            </w:pPr>
            <w:r>
              <w:rPr>
                <w:sz w:val="22"/>
                <w:szCs w:val="22"/>
              </w:rPr>
              <w:t>6</w:t>
            </w:r>
          </w:p>
        </w:tc>
        <w:tc>
          <w:tcPr>
            <w:tcW w:w="878" w:type="pct"/>
            <w:gridSpan w:val="2"/>
            <w:tcBorders>
              <w:top w:val="dotted" w:sz="4" w:space="0" w:color="auto"/>
              <w:left w:val="dotted" w:sz="4" w:space="0" w:color="auto"/>
              <w:bottom w:val="dotted" w:sz="4" w:space="0" w:color="auto"/>
            </w:tcBorders>
            <w:vAlign w:val="center"/>
          </w:tcPr>
          <w:p w14:paraId="564CD965" w14:textId="0ADCAFE0" w:rsidR="00A221C5" w:rsidRDefault="005926E9" w:rsidP="00E34954">
            <w:pPr>
              <w:jc w:val="left"/>
              <w:rPr>
                <w:rFonts w:cs="Tahoma"/>
                <w:color w:val="000000"/>
                <w:sz w:val="16"/>
                <w:szCs w:val="16"/>
              </w:rPr>
            </w:pPr>
            <w:r w:rsidRPr="005926E9">
              <w:rPr>
                <w:rFonts w:cs="Tahoma"/>
                <w:sz w:val="16"/>
                <w:szCs w:val="16"/>
              </w:rPr>
              <w:t>Presente Caldaia a gas interna</w:t>
            </w: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49924E90" w:rsidR="00353F0A" w:rsidRPr="00F074C3" w:rsidRDefault="00E3240F"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0B77E830" w:rsidR="00353F0A" w:rsidRPr="00F074C3" w:rsidRDefault="00E3240F"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375D24">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Pr="006C4ABA" w:rsidRDefault="00A06BBC" w:rsidP="00A06BBC">
            <w:pPr>
              <w:jc w:val="left"/>
              <w:rPr>
                <w:sz w:val="16"/>
                <w:szCs w:val="16"/>
              </w:rPr>
            </w:pPr>
            <w:r w:rsidRPr="006C4ABA">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2C13E25" w14:textId="77777777" w:rsidR="00375D24" w:rsidRPr="00375D24" w:rsidRDefault="00E81C1C" w:rsidP="00375D24">
            <w:pPr>
              <w:jc w:val="left"/>
              <w:rPr>
                <w:rFonts w:cs="Tahoma"/>
                <w:sz w:val="16"/>
                <w:szCs w:val="16"/>
              </w:rPr>
            </w:pPr>
            <w:r w:rsidRPr="00E81C1C">
              <w:rPr>
                <w:rFonts w:cs="Tahoma"/>
                <w:sz w:val="16"/>
                <w:szCs w:val="16"/>
              </w:rPr>
              <w:t xml:space="preserve">La sede si </w:t>
            </w:r>
            <w:r w:rsidRPr="00375D24">
              <w:rPr>
                <w:rFonts w:cs="Tahoma"/>
                <w:sz w:val="16"/>
                <w:szCs w:val="16"/>
              </w:rPr>
              <w:t>trova al 1° piano</w:t>
            </w:r>
            <w:r w:rsidR="00375D24" w:rsidRPr="00375D24">
              <w:rPr>
                <w:rFonts w:cs="Tahoma"/>
                <w:sz w:val="16"/>
                <w:szCs w:val="16"/>
              </w:rPr>
              <w:t xml:space="preserve">. </w:t>
            </w:r>
          </w:p>
          <w:p w14:paraId="6EF534DD" w14:textId="77777777" w:rsidR="005926E9" w:rsidRPr="005926E9" w:rsidRDefault="00375D24" w:rsidP="005926E9">
            <w:pPr>
              <w:jc w:val="left"/>
              <w:rPr>
                <w:rFonts w:cs="Tahoma"/>
                <w:sz w:val="16"/>
                <w:szCs w:val="16"/>
              </w:rPr>
            </w:pPr>
            <w:r w:rsidRPr="005926E9">
              <w:rPr>
                <w:rFonts w:cs="Tahoma"/>
                <w:sz w:val="16"/>
                <w:szCs w:val="16"/>
              </w:rPr>
              <w:t>Presente cantina</w:t>
            </w:r>
            <w:r w:rsidR="00E81C1C" w:rsidRPr="005926E9">
              <w:rPr>
                <w:rFonts w:cs="Tahoma"/>
                <w:sz w:val="16"/>
                <w:szCs w:val="16"/>
              </w:rPr>
              <w:t xml:space="preserve"> di pertin</w:t>
            </w:r>
            <w:r w:rsidRPr="005926E9">
              <w:rPr>
                <w:rFonts w:cs="Tahoma"/>
                <w:sz w:val="16"/>
                <w:szCs w:val="16"/>
              </w:rPr>
              <w:t xml:space="preserve">enza al piano interrato. </w:t>
            </w:r>
          </w:p>
          <w:p w14:paraId="019838BC" w14:textId="4FF9EABC" w:rsidR="005926E9" w:rsidRPr="006C4ABA" w:rsidRDefault="005926E9" w:rsidP="005926E9">
            <w:pPr>
              <w:jc w:val="left"/>
              <w:rPr>
                <w:rFonts w:cs="Tahoma"/>
                <w:sz w:val="16"/>
                <w:szCs w:val="16"/>
              </w:rPr>
            </w:pPr>
            <w:r w:rsidRPr="005926E9">
              <w:rPr>
                <w:sz w:val="16"/>
                <w:szCs w:val="16"/>
              </w:rPr>
              <w:t>In relazione al Piano Nazionale che verrà emanato in base al Dlgs101 del 2020, se la sede dovesse ricadere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4468052F" w:rsidR="00A06BBC" w:rsidRPr="00F074C3" w:rsidRDefault="00375D2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E470E7C" w14:textId="21486790" w:rsidR="00A06BBC" w:rsidRPr="00F074C3" w:rsidRDefault="00375D2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6ACE7ED4" w:rsidR="00A06BBC" w:rsidRPr="00375D24" w:rsidRDefault="00E81C1C" w:rsidP="00375D24">
            <w:pPr>
              <w:jc w:val="left"/>
              <w:rPr>
                <w:rFonts w:cs="Tahoma"/>
                <w:sz w:val="16"/>
                <w:szCs w:val="16"/>
              </w:rPr>
            </w:pPr>
            <w:r w:rsidRPr="00375D24">
              <w:rPr>
                <w:rFonts w:cs="Tahoma"/>
                <w:sz w:val="16"/>
                <w:szCs w:val="16"/>
              </w:rPr>
              <w:t>I locali di pertinenza posti ai piani interrati (</w:t>
            </w:r>
            <w:r w:rsidR="00375D24" w:rsidRPr="00375D24">
              <w:rPr>
                <w:rFonts w:cs="Tahoma"/>
                <w:sz w:val="16"/>
                <w:szCs w:val="16"/>
              </w:rPr>
              <w:t>cantina</w:t>
            </w:r>
            <w:r w:rsidRPr="00375D24">
              <w:rPr>
                <w:rFonts w:cs="Tahoma"/>
                <w:sz w:val="16"/>
                <w:szCs w:val="16"/>
              </w:rPr>
              <w:t>) si considerano s.p.c.p.</w:t>
            </w: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447958AD" w:rsidR="00A06BBC" w:rsidRPr="006702B5" w:rsidRDefault="00E81C1C"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3F8F1AD3" w:rsidR="00A06BBC" w:rsidRPr="00F074C3" w:rsidRDefault="00E81C1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7004F115" w:rsidR="00A06BBC" w:rsidRPr="00F074C3" w:rsidRDefault="00E81C1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08A1AA11" w:rsidR="00A06BBC" w:rsidRPr="00F074C3" w:rsidRDefault="00E81C1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7D304334" w:rsidR="00A06BBC" w:rsidRDefault="00E81C1C"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08077825" w:rsidR="00A06BBC" w:rsidRPr="00F074C3" w:rsidRDefault="00E3240F"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7DE4C793" w:rsidR="00A06BBC" w:rsidRPr="00F074C3" w:rsidRDefault="00E3240F"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F574897" w:rsidR="00A06BBC" w:rsidRPr="00F074C3" w:rsidRDefault="00E3240F"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60311020" w:rsidR="00A06BBC" w:rsidRPr="00F074C3" w:rsidRDefault="00E3240F"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662E43D4" w:rsidR="00A06BBC" w:rsidRPr="00F074C3" w:rsidRDefault="00E3240F"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3E07CBA7" w:rsidR="00A06BBC" w:rsidRPr="00F074C3" w:rsidRDefault="00E3240F"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1"/>
          <w:headerReference w:type="first" r:id="rId22"/>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4893D232" w:rsidR="008A7E00" w:rsidRPr="00026DE1" w:rsidRDefault="008A7E00" w:rsidP="008A7E00">
            <w:pPr>
              <w:rPr>
                <w:sz w:val="22"/>
              </w:rPr>
            </w:pPr>
            <w:r>
              <w:rPr>
                <w:b/>
                <w:sz w:val="22"/>
              </w:rPr>
              <w:t>TIPOLOGIA DI RICHIO</w:t>
            </w:r>
            <w:r w:rsidR="00ED72D0">
              <w:rPr>
                <w:b/>
                <w:sz w:val="22"/>
              </w:rPr>
              <w:t xml:space="preserve"> </w:t>
            </w:r>
          </w:p>
        </w:tc>
      </w:tr>
      <w:tr w:rsidR="008A7E00" w14:paraId="2B49BA3D" w14:textId="77777777" w:rsidTr="008A7E00">
        <w:tc>
          <w:tcPr>
            <w:tcW w:w="2943" w:type="dxa"/>
            <w:shd w:val="clear" w:color="auto" w:fill="auto"/>
          </w:tcPr>
          <w:p w14:paraId="438A1361" w14:textId="77777777" w:rsidR="008A7E00" w:rsidRPr="00072F73" w:rsidRDefault="008A7E00" w:rsidP="008A7E00">
            <w:pPr>
              <w:jc w:val="left"/>
              <w:rPr>
                <w:sz w:val="22"/>
              </w:rPr>
            </w:pPr>
            <w:r w:rsidRPr="00072F73">
              <w:rPr>
                <w:sz w:val="22"/>
              </w:rPr>
              <w:t>RISCHIO SISMICO</w:t>
            </w:r>
          </w:p>
        </w:tc>
        <w:tc>
          <w:tcPr>
            <w:tcW w:w="11443" w:type="dxa"/>
          </w:tcPr>
          <w:p w14:paraId="23165864" w14:textId="77777777" w:rsidR="008A7E00" w:rsidRPr="00072F73" w:rsidRDefault="008A7E00" w:rsidP="008A7E00">
            <w:pPr>
              <w:jc w:val="left"/>
              <w:rPr>
                <w:sz w:val="22"/>
              </w:rPr>
            </w:pPr>
            <w:r w:rsidRPr="00072F73">
              <w:rPr>
                <w:sz w:val="22"/>
              </w:rPr>
              <w:t>entità sismica zona 2</w:t>
            </w:r>
          </w:p>
        </w:tc>
      </w:tr>
      <w:tr w:rsidR="008A7E00" w14:paraId="5A52715C" w14:textId="77777777" w:rsidTr="008A7E00">
        <w:tc>
          <w:tcPr>
            <w:tcW w:w="2943" w:type="dxa"/>
            <w:shd w:val="clear" w:color="auto" w:fill="auto"/>
          </w:tcPr>
          <w:p w14:paraId="467A7BB2" w14:textId="77777777" w:rsidR="008A7E00" w:rsidRPr="00FA40A9" w:rsidRDefault="008A7E00" w:rsidP="008A7E00">
            <w:pPr>
              <w:jc w:val="left"/>
              <w:rPr>
                <w:sz w:val="22"/>
              </w:rPr>
            </w:pPr>
            <w:r w:rsidRPr="00FA40A9">
              <w:rPr>
                <w:sz w:val="22"/>
              </w:rPr>
              <w:t>RISCHIO IDROGEOLOGICO</w:t>
            </w:r>
          </w:p>
        </w:tc>
        <w:tc>
          <w:tcPr>
            <w:tcW w:w="11443" w:type="dxa"/>
          </w:tcPr>
          <w:p w14:paraId="760FE1B2" w14:textId="53AAF6ED" w:rsidR="00AC6E2E" w:rsidRPr="00FA40A9" w:rsidRDefault="00217028" w:rsidP="00FA40A9">
            <w:pPr>
              <w:jc w:val="left"/>
            </w:pPr>
            <w:r w:rsidRPr="00FA40A9">
              <w:rPr>
                <w:sz w:val="22"/>
              </w:rPr>
              <w:t>non presente</w:t>
            </w:r>
          </w:p>
        </w:tc>
      </w:tr>
      <w:tr w:rsidR="008A7E00" w14:paraId="22E0D96A" w14:textId="77777777" w:rsidTr="008A7E00">
        <w:tc>
          <w:tcPr>
            <w:tcW w:w="2943" w:type="dxa"/>
            <w:shd w:val="clear" w:color="auto" w:fill="auto"/>
          </w:tcPr>
          <w:p w14:paraId="27D3AE77" w14:textId="77777777" w:rsidR="008A7E00" w:rsidRPr="00233774" w:rsidRDefault="008A7E00" w:rsidP="008A7E00">
            <w:pPr>
              <w:jc w:val="left"/>
              <w:rPr>
                <w:sz w:val="22"/>
              </w:rPr>
            </w:pPr>
            <w:r w:rsidRPr="00233774">
              <w:rPr>
                <w:sz w:val="22"/>
              </w:rPr>
              <w:t>RISCHIO AMBIENTALE</w:t>
            </w:r>
          </w:p>
        </w:tc>
        <w:tc>
          <w:tcPr>
            <w:tcW w:w="11443" w:type="dxa"/>
          </w:tcPr>
          <w:p w14:paraId="1B15801F" w14:textId="2D67493B" w:rsidR="00B47B9C" w:rsidRPr="00233774" w:rsidRDefault="00217028" w:rsidP="00233774">
            <w:pPr>
              <w:jc w:val="left"/>
              <w:rPr>
                <w:sz w:val="22"/>
              </w:rPr>
            </w:pPr>
            <w:r w:rsidRPr="00233774">
              <w:rPr>
                <w:sz w:val="22"/>
              </w:rPr>
              <w:t xml:space="preserve">non </w:t>
            </w:r>
            <w:r w:rsidR="00233774" w:rsidRPr="00233774">
              <w:rPr>
                <w:sz w:val="22"/>
              </w:rPr>
              <w:t>presente</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CC82672" w14:textId="77777777" w:rsidR="00D409E0" w:rsidRDefault="00D409E0" w:rsidP="00D409E0">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18"/>
        <w:gridCol w:w="2126"/>
        <w:gridCol w:w="1560"/>
        <w:gridCol w:w="307"/>
        <w:gridCol w:w="307"/>
        <w:gridCol w:w="307"/>
        <w:gridCol w:w="307"/>
        <w:gridCol w:w="307"/>
        <w:gridCol w:w="307"/>
        <w:gridCol w:w="307"/>
        <w:gridCol w:w="307"/>
        <w:gridCol w:w="307"/>
        <w:gridCol w:w="307"/>
        <w:gridCol w:w="307"/>
        <w:gridCol w:w="308"/>
        <w:gridCol w:w="4678"/>
      </w:tblGrid>
      <w:tr w:rsidR="00D409E0" w14:paraId="1023FABC" w14:textId="77777777" w:rsidTr="00C70098">
        <w:trPr>
          <w:trHeight w:hRule="exact" w:val="1010"/>
        </w:trPr>
        <w:tc>
          <w:tcPr>
            <w:tcW w:w="2518" w:type="dxa"/>
            <w:tcBorders>
              <w:top w:val="single" w:sz="6" w:space="0" w:color="auto"/>
              <w:left w:val="single" w:sz="6" w:space="0" w:color="auto"/>
              <w:bottom w:val="nil"/>
              <w:right w:val="single" w:sz="6" w:space="0" w:color="auto"/>
            </w:tcBorders>
            <w:vAlign w:val="center"/>
            <w:hideMark/>
          </w:tcPr>
          <w:p w14:paraId="6577C019" w14:textId="77777777" w:rsidR="00D409E0" w:rsidRPr="00875E4E" w:rsidRDefault="00D409E0" w:rsidP="00530CAF">
            <w:pPr>
              <w:tabs>
                <w:tab w:val="clear" w:pos="-189"/>
              </w:tabs>
              <w:suppressAutoHyphens/>
              <w:jc w:val="center"/>
              <w:rPr>
                <w:b/>
                <w:bCs/>
                <w:sz w:val="22"/>
                <w:szCs w:val="22"/>
                <w:lang w:eastAsia="ar-SA"/>
              </w:rPr>
            </w:pPr>
            <w:r w:rsidRPr="00875E4E">
              <w:rPr>
                <w:b/>
                <w:bCs/>
                <w:sz w:val="22"/>
                <w:szCs w:val="22"/>
              </w:rPr>
              <w:t>ATTIVITA’</w:t>
            </w:r>
          </w:p>
        </w:tc>
        <w:tc>
          <w:tcPr>
            <w:tcW w:w="2126" w:type="dxa"/>
            <w:tcBorders>
              <w:top w:val="single" w:sz="6" w:space="0" w:color="auto"/>
              <w:left w:val="single" w:sz="6" w:space="0" w:color="auto"/>
              <w:bottom w:val="nil"/>
              <w:right w:val="single" w:sz="6" w:space="0" w:color="auto"/>
            </w:tcBorders>
            <w:vAlign w:val="center"/>
            <w:hideMark/>
          </w:tcPr>
          <w:p w14:paraId="3E11735F"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RESPONSABILE</w:t>
            </w:r>
          </w:p>
        </w:tc>
        <w:tc>
          <w:tcPr>
            <w:tcW w:w="1560" w:type="dxa"/>
            <w:tcBorders>
              <w:top w:val="single" w:sz="6" w:space="0" w:color="auto"/>
              <w:left w:val="single" w:sz="6" w:space="0" w:color="auto"/>
              <w:bottom w:val="nil"/>
              <w:right w:val="single" w:sz="6" w:space="0" w:color="auto"/>
            </w:tcBorders>
            <w:vAlign w:val="center"/>
            <w:hideMark/>
          </w:tcPr>
          <w:p w14:paraId="3E83D9C1"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685" w:type="dxa"/>
            <w:gridSpan w:val="12"/>
            <w:tcBorders>
              <w:top w:val="single" w:sz="6" w:space="0" w:color="auto"/>
              <w:left w:val="single" w:sz="6" w:space="0" w:color="auto"/>
              <w:bottom w:val="single" w:sz="6" w:space="0" w:color="auto"/>
              <w:right w:val="single" w:sz="6" w:space="0" w:color="auto"/>
            </w:tcBorders>
            <w:vAlign w:val="center"/>
            <w:hideMark/>
          </w:tcPr>
          <w:p w14:paraId="63459D93"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TIMING ATTIVITA’</w:t>
            </w:r>
          </w:p>
        </w:tc>
        <w:tc>
          <w:tcPr>
            <w:tcW w:w="4678" w:type="dxa"/>
            <w:tcBorders>
              <w:top w:val="single" w:sz="6" w:space="0" w:color="auto"/>
              <w:left w:val="single" w:sz="6" w:space="0" w:color="auto"/>
              <w:bottom w:val="nil"/>
              <w:right w:val="single" w:sz="6" w:space="0" w:color="auto"/>
            </w:tcBorders>
            <w:vAlign w:val="center"/>
          </w:tcPr>
          <w:p w14:paraId="00BAEFCA" w14:textId="77777777" w:rsidR="00D409E0" w:rsidRPr="00875E4E" w:rsidRDefault="00D409E0" w:rsidP="00C70098">
            <w:pPr>
              <w:tabs>
                <w:tab w:val="clear" w:pos="-189"/>
              </w:tabs>
              <w:jc w:val="center"/>
              <w:rPr>
                <w:rFonts w:cs="Arial"/>
                <w:b/>
                <w:sz w:val="22"/>
                <w:szCs w:val="22"/>
                <w:lang w:eastAsia="ar-SA"/>
              </w:rPr>
            </w:pPr>
            <w:r w:rsidRPr="00875E4E">
              <w:rPr>
                <w:rFonts w:cs="Arial"/>
                <w:b/>
                <w:sz w:val="22"/>
                <w:szCs w:val="22"/>
              </w:rPr>
              <w:t>NOTE E AGGIORNAMENTI</w:t>
            </w:r>
          </w:p>
          <w:p w14:paraId="1E8DD4A1" w14:textId="77777777" w:rsidR="00D409E0" w:rsidRPr="00C70098" w:rsidRDefault="00D409E0" w:rsidP="00530CAF">
            <w:pPr>
              <w:tabs>
                <w:tab w:val="clear" w:pos="-189"/>
              </w:tabs>
              <w:rPr>
                <w:rFonts w:cs="Arial"/>
                <w:sz w:val="19"/>
                <w:szCs w:val="19"/>
              </w:rPr>
            </w:pPr>
            <w:r w:rsidRPr="00C70098">
              <w:rPr>
                <w:rFonts w:cs="Arial"/>
                <w:b/>
                <w:sz w:val="19"/>
                <w:szCs w:val="19"/>
              </w:rPr>
              <w:t>Rosso</w:t>
            </w:r>
            <w:r w:rsidR="00530CAF" w:rsidRPr="00C70098">
              <w:rPr>
                <w:rFonts w:cs="Arial"/>
                <w:b/>
                <w:sz w:val="19"/>
                <w:szCs w:val="19"/>
              </w:rPr>
              <w:t>:</w:t>
            </w:r>
            <w:r w:rsidRPr="00C70098">
              <w:rPr>
                <w:rFonts w:cs="Arial"/>
                <w:sz w:val="19"/>
                <w:szCs w:val="19"/>
              </w:rPr>
              <w:t xml:space="preserve"> attuazione non in linea con gli obietti</w:t>
            </w:r>
            <w:r w:rsidR="00871F83" w:rsidRPr="00C70098">
              <w:rPr>
                <w:rFonts w:cs="Arial"/>
                <w:sz w:val="19"/>
                <w:szCs w:val="19"/>
              </w:rPr>
              <w:t>vi</w:t>
            </w:r>
          </w:p>
          <w:p w14:paraId="4222D977" w14:textId="77777777" w:rsidR="00D409E0" w:rsidRPr="00C70098" w:rsidRDefault="00D409E0" w:rsidP="00530CAF">
            <w:pPr>
              <w:tabs>
                <w:tab w:val="clear" w:pos="-189"/>
              </w:tabs>
              <w:rPr>
                <w:rFonts w:cs="Arial"/>
                <w:sz w:val="19"/>
                <w:szCs w:val="19"/>
              </w:rPr>
            </w:pPr>
            <w:r w:rsidRPr="00C70098">
              <w:rPr>
                <w:rFonts w:cs="Arial"/>
                <w:b/>
                <w:sz w:val="19"/>
                <w:szCs w:val="19"/>
              </w:rPr>
              <w:t>Giallo</w:t>
            </w:r>
            <w:r w:rsidR="00530CAF" w:rsidRPr="00C70098">
              <w:rPr>
                <w:rFonts w:cs="Arial"/>
                <w:sz w:val="19"/>
                <w:szCs w:val="19"/>
              </w:rPr>
              <w:t>:</w:t>
            </w:r>
            <w:r w:rsidRPr="00C70098">
              <w:rPr>
                <w:rFonts w:cs="Arial"/>
                <w:sz w:val="19"/>
                <w:szCs w:val="19"/>
              </w:rPr>
              <w:t xml:space="preserve"> non ancora avviata / in corso e in</w:t>
            </w:r>
            <w:r w:rsidRPr="00C70098">
              <w:rPr>
                <w:rFonts w:cs="Arial"/>
                <w:b/>
                <w:sz w:val="19"/>
                <w:szCs w:val="19"/>
              </w:rPr>
              <w:t xml:space="preserve"> </w:t>
            </w:r>
            <w:r w:rsidRPr="00C70098">
              <w:rPr>
                <w:rFonts w:cs="Arial"/>
                <w:sz w:val="19"/>
                <w:szCs w:val="19"/>
              </w:rPr>
              <w:t>linea con gli obiettivi</w:t>
            </w:r>
          </w:p>
          <w:p w14:paraId="4DFD7951" w14:textId="77777777" w:rsidR="00D409E0" w:rsidRPr="00875E4E" w:rsidRDefault="00D409E0" w:rsidP="00530CAF">
            <w:pPr>
              <w:tabs>
                <w:tab w:val="clear" w:pos="-189"/>
              </w:tabs>
              <w:rPr>
                <w:rFonts w:cs="Arial"/>
                <w:b/>
                <w:sz w:val="22"/>
                <w:szCs w:val="22"/>
                <w:lang w:eastAsia="ar-SA"/>
              </w:rPr>
            </w:pPr>
            <w:r w:rsidRPr="00C70098">
              <w:rPr>
                <w:rFonts w:cs="Arial"/>
                <w:b/>
                <w:sz w:val="19"/>
                <w:szCs w:val="19"/>
              </w:rPr>
              <w:t>Verde</w:t>
            </w:r>
            <w:r w:rsidR="00530CAF" w:rsidRPr="00C70098">
              <w:rPr>
                <w:rFonts w:cs="Arial"/>
                <w:b/>
                <w:sz w:val="19"/>
                <w:szCs w:val="19"/>
              </w:rPr>
              <w:t>:</w:t>
            </w:r>
            <w:r w:rsidRPr="00C70098">
              <w:rPr>
                <w:rFonts w:cs="Arial"/>
                <w:sz w:val="19"/>
                <w:szCs w:val="19"/>
              </w:rPr>
              <w:t xml:space="preserve"> attuata</w:t>
            </w:r>
          </w:p>
        </w:tc>
      </w:tr>
      <w:tr w:rsidR="00E81C1C" w14:paraId="3A319B0A" w14:textId="77777777" w:rsidTr="00E81C1C">
        <w:trPr>
          <w:trHeight w:hRule="exact" w:val="284"/>
        </w:trPr>
        <w:tc>
          <w:tcPr>
            <w:tcW w:w="2518" w:type="dxa"/>
            <w:tcBorders>
              <w:top w:val="single" w:sz="6" w:space="0" w:color="auto"/>
              <w:left w:val="single" w:sz="6" w:space="0" w:color="auto"/>
              <w:bottom w:val="single" w:sz="6" w:space="0" w:color="auto"/>
              <w:right w:val="single" w:sz="6" w:space="0" w:color="auto"/>
            </w:tcBorders>
            <w:shd w:val="pct25" w:color="auto" w:fill="FFFFFF"/>
            <w:vAlign w:val="center"/>
          </w:tcPr>
          <w:p w14:paraId="4F56BDC3" w14:textId="77777777" w:rsidR="00E81C1C" w:rsidRDefault="00E81C1C" w:rsidP="00E81C1C">
            <w:pPr>
              <w:tabs>
                <w:tab w:val="clear" w:pos="-189"/>
              </w:tabs>
              <w:suppressAutoHyphens/>
              <w:rPr>
                <w:rFonts w:cs="Arial"/>
                <w:sz w:val="18"/>
                <w:szCs w:val="24"/>
                <w:lang w:eastAsia="ar-SA"/>
              </w:rPr>
            </w:pPr>
          </w:p>
        </w:tc>
        <w:tc>
          <w:tcPr>
            <w:tcW w:w="2126" w:type="dxa"/>
            <w:tcBorders>
              <w:top w:val="single" w:sz="6" w:space="0" w:color="auto"/>
              <w:left w:val="single" w:sz="6" w:space="0" w:color="auto"/>
              <w:bottom w:val="single" w:sz="6" w:space="0" w:color="auto"/>
              <w:right w:val="single" w:sz="6" w:space="0" w:color="auto"/>
            </w:tcBorders>
            <w:shd w:val="pct25" w:color="auto" w:fill="FFFFFF"/>
            <w:vAlign w:val="center"/>
          </w:tcPr>
          <w:p w14:paraId="4DBAB5E9" w14:textId="77777777" w:rsidR="00E81C1C" w:rsidRDefault="00E81C1C" w:rsidP="00E81C1C">
            <w:pPr>
              <w:tabs>
                <w:tab w:val="clear" w:pos="-189"/>
              </w:tabs>
              <w:suppressAutoHyphens/>
              <w:rPr>
                <w:rFonts w:cs="Arial"/>
                <w:b/>
                <w:sz w:val="18"/>
                <w:szCs w:val="24"/>
                <w:lang w:eastAsia="ar-SA"/>
              </w:rPr>
            </w:pPr>
          </w:p>
        </w:tc>
        <w:tc>
          <w:tcPr>
            <w:tcW w:w="1560" w:type="dxa"/>
            <w:tcBorders>
              <w:top w:val="single" w:sz="6" w:space="0" w:color="auto"/>
              <w:left w:val="single" w:sz="6" w:space="0" w:color="auto"/>
              <w:bottom w:val="single" w:sz="6" w:space="0" w:color="auto"/>
              <w:right w:val="single" w:sz="6" w:space="0" w:color="auto"/>
            </w:tcBorders>
            <w:shd w:val="pct25" w:color="auto" w:fill="FFFFFF"/>
            <w:vAlign w:val="center"/>
          </w:tcPr>
          <w:p w14:paraId="0EE17DD8" w14:textId="77777777" w:rsidR="00E81C1C" w:rsidRDefault="00E81C1C" w:rsidP="00E81C1C">
            <w:pPr>
              <w:tabs>
                <w:tab w:val="clear" w:pos="-189"/>
              </w:tabs>
              <w:suppressAutoHyphens/>
              <w:rPr>
                <w:rFonts w:cs="Arial"/>
                <w:b/>
                <w:sz w:val="18"/>
                <w:szCs w:val="24"/>
                <w:lang w:eastAsia="ar-SA"/>
              </w:rPr>
            </w:pP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BA584E8" w14:textId="2144CF12" w:rsidR="00E81C1C" w:rsidRDefault="00E81C1C" w:rsidP="00E81C1C">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17E8B663" w14:textId="67C8A227" w:rsidR="00E81C1C" w:rsidRDefault="00E81C1C" w:rsidP="00E81C1C">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5A9C26A" w14:textId="1701B05A" w:rsidR="00E81C1C" w:rsidRDefault="00E81C1C" w:rsidP="00E81C1C">
            <w:pPr>
              <w:tabs>
                <w:tab w:val="clear" w:pos="-189"/>
              </w:tabs>
              <w:suppressAutoHyphens/>
              <w:jc w:val="center"/>
              <w:rPr>
                <w:rFonts w:cs="Arial"/>
                <w:b/>
                <w:sz w:val="18"/>
                <w:szCs w:val="24"/>
                <w:lang w:val="en-GB" w:eastAsia="ar-SA"/>
              </w:rPr>
            </w:pPr>
            <w:r>
              <w:rPr>
                <w:rFonts w:cs="Arial"/>
                <w:b/>
                <w:sz w:val="18"/>
                <w:szCs w:val="24"/>
                <w:lang w:eastAsia="ar-SA"/>
              </w:rPr>
              <w:t>F</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C943D2A" w14:textId="36D71BAD" w:rsidR="00E81C1C" w:rsidRDefault="00E81C1C" w:rsidP="00E81C1C">
            <w:pPr>
              <w:tabs>
                <w:tab w:val="clear" w:pos="-189"/>
              </w:tabs>
              <w:suppressAutoHyphens/>
              <w:jc w:val="center"/>
              <w:rPr>
                <w:rFonts w:cs="Arial"/>
                <w:b/>
                <w:sz w:val="18"/>
                <w:szCs w:val="24"/>
                <w:lang w:val="en-GB" w:eastAsia="ar-SA"/>
              </w:rPr>
            </w:pPr>
            <w:r>
              <w:rPr>
                <w:rFonts w:cs="Arial"/>
                <w:b/>
                <w:sz w:val="18"/>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DFB5A3D" w14:textId="754D916A" w:rsidR="00E81C1C" w:rsidRDefault="00E81C1C" w:rsidP="00E81C1C">
            <w:pPr>
              <w:tabs>
                <w:tab w:val="clear" w:pos="-189"/>
              </w:tabs>
              <w:suppressAutoHyphens/>
              <w:jc w:val="center"/>
              <w:rPr>
                <w:rFonts w:cs="Arial"/>
                <w:b/>
                <w:sz w:val="18"/>
                <w:szCs w:val="24"/>
                <w:lang w:val="en-GB"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EC191E0" w14:textId="3BD079FB" w:rsidR="00E81C1C" w:rsidRDefault="00E81C1C" w:rsidP="00E81C1C">
            <w:pPr>
              <w:tabs>
                <w:tab w:val="clear" w:pos="-189"/>
              </w:tabs>
              <w:suppressAutoHyphens/>
              <w:jc w:val="center"/>
              <w:rPr>
                <w:rFonts w:cs="Arial"/>
                <w:b/>
                <w:sz w:val="18"/>
                <w:szCs w:val="24"/>
                <w:lang w:val="en-GB" w:eastAsia="ar-SA"/>
              </w:rPr>
            </w:pPr>
            <w:r>
              <w:rPr>
                <w:rFonts w:cs="Arial"/>
                <w:b/>
                <w:sz w:val="18"/>
                <w:szCs w:val="24"/>
                <w:lang w:eastAsia="ar-SA"/>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0635A9" w14:textId="47E4705E" w:rsidR="00E81C1C" w:rsidRDefault="00E81C1C" w:rsidP="00E81C1C">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04574D5" w14:textId="21B7AC5A" w:rsidR="00E81C1C" w:rsidRDefault="00E81C1C" w:rsidP="00E81C1C">
            <w:pPr>
              <w:tabs>
                <w:tab w:val="clear" w:pos="-189"/>
              </w:tabs>
              <w:suppressAutoHyphens/>
              <w:jc w:val="center"/>
              <w:rPr>
                <w:rFonts w:cs="Arial"/>
                <w:b/>
                <w:sz w:val="18"/>
                <w:szCs w:val="24"/>
                <w:lang w:eastAsia="ar-SA"/>
              </w:rPr>
            </w:pPr>
            <w:r>
              <w:rPr>
                <w:rFonts w:cs="Arial"/>
                <w:b/>
                <w:sz w:val="18"/>
                <w:szCs w:val="24"/>
                <w:lang w:eastAsia="ar-SA"/>
              </w:rPr>
              <w:t>L</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39FBA18" w14:textId="1E5BC93F" w:rsidR="00E81C1C" w:rsidRDefault="00E81C1C" w:rsidP="00E81C1C">
            <w:pPr>
              <w:tabs>
                <w:tab w:val="clear" w:pos="-189"/>
              </w:tabs>
              <w:suppressAutoHyphens/>
              <w:jc w:val="center"/>
              <w:rPr>
                <w:rFonts w:cs="Arial"/>
                <w:b/>
                <w:sz w:val="18"/>
                <w:szCs w:val="24"/>
                <w:lang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21B2CC5D" w14:textId="4244337A" w:rsidR="00E81C1C" w:rsidRDefault="00E81C1C" w:rsidP="00E81C1C">
            <w:pPr>
              <w:tabs>
                <w:tab w:val="clear" w:pos="-189"/>
              </w:tabs>
              <w:suppressAutoHyphens/>
              <w:jc w:val="center"/>
              <w:rPr>
                <w:rFonts w:cs="Arial"/>
                <w:b/>
                <w:sz w:val="18"/>
                <w:szCs w:val="24"/>
                <w:lang w:eastAsia="ar-SA"/>
              </w:rPr>
            </w:pPr>
            <w:r>
              <w:rPr>
                <w:rFonts w:cs="Arial"/>
                <w:b/>
                <w:sz w:val="18"/>
                <w:szCs w:val="24"/>
                <w:lang w:eastAsia="ar-SA"/>
              </w:rPr>
              <w:t>S</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56E2FC" w14:textId="4D77B4FF" w:rsidR="00E81C1C" w:rsidRDefault="00E81C1C" w:rsidP="00E81C1C">
            <w:pPr>
              <w:tabs>
                <w:tab w:val="clear" w:pos="-189"/>
              </w:tabs>
              <w:suppressAutoHyphens/>
              <w:jc w:val="center"/>
              <w:rPr>
                <w:rFonts w:cs="Arial"/>
                <w:b/>
                <w:sz w:val="18"/>
                <w:szCs w:val="24"/>
                <w:lang w:eastAsia="ar-SA"/>
              </w:rPr>
            </w:pPr>
            <w:r>
              <w:rPr>
                <w:rFonts w:cs="Arial"/>
                <w:b/>
                <w:sz w:val="18"/>
                <w:szCs w:val="24"/>
                <w:lang w:eastAsia="ar-SA"/>
              </w:rPr>
              <w:t>O</w:t>
            </w:r>
          </w:p>
        </w:tc>
        <w:tc>
          <w:tcPr>
            <w:tcW w:w="308" w:type="dxa"/>
            <w:tcBorders>
              <w:top w:val="single" w:sz="6" w:space="0" w:color="auto"/>
              <w:left w:val="single" w:sz="6" w:space="0" w:color="auto"/>
              <w:right w:val="single" w:sz="6" w:space="0" w:color="auto"/>
            </w:tcBorders>
            <w:shd w:val="clear" w:color="auto" w:fill="BFBFBF" w:themeFill="background1" w:themeFillShade="BF"/>
            <w:vAlign w:val="center"/>
          </w:tcPr>
          <w:p w14:paraId="174ED758" w14:textId="04678723" w:rsidR="00E81C1C" w:rsidRDefault="00E81C1C" w:rsidP="00E81C1C">
            <w:pPr>
              <w:tabs>
                <w:tab w:val="clear" w:pos="-189"/>
              </w:tabs>
              <w:suppressAutoHyphens/>
              <w:jc w:val="center"/>
              <w:rPr>
                <w:rFonts w:cs="Arial"/>
                <w:b/>
                <w:sz w:val="18"/>
                <w:szCs w:val="24"/>
                <w:lang w:eastAsia="ar-SA"/>
              </w:rPr>
            </w:pPr>
            <w:r>
              <w:rPr>
                <w:rFonts w:cs="Arial"/>
                <w:b/>
                <w:sz w:val="18"/>
                <w:szCs w:val="24"/>
                <w:lang w:eastAsia="ar-SA"/>
              </w:rPr>
              <w:t>N</w:t>
            </w:r>
          </w:p>
        </w:tc>
        <w:tc>
          <w:tcPr>
            <w:tcW w:w="4678" w:type="dxa"/>
            <w:tcBorders>
              <w:top w:val="single" w:sz="6" w:space="0" w:color="auto"/>
              <w:left w:val="single" w:sz="6" w:space="0" w:color="auto"/>
              <w:bottom w:val="single" w:sz="6" w:space="0" w:color="auto"/>
              <w:right w:val="single" w:sz="6" w:space="0" w:color="auto"/>
            </w:tcBorders>
            <w:shd w:val="pct25" w:color="auto" w:fill="FFFFFF"/>
            <w:vAlign w:val="center"/>
          </w:tcPr>
          <w:p w14:paraId="46A81B71" w14:textId="77777777" w:rsidR="00E81C1C" w:rsidRDefault="00E81C1C" w:rsidP="00E81C1C">
            <w:pPr>
              <w:tabs>
                <w:tab w:val="clear" w:pos="-189"/>
              </w:tabs>
              <w:suppressAutoHyphens/>
              <w:rPr>
                <w:rFonts w:cs="Arial"/>
                <w:b/>
                <w:sz w:val="18"/>
                <w:szCs w:val="24"/>
                <w:lang w:eastAsia="ar-SA"/>
              </w:rPr>
            </w:pPr>
          </w:p>
        </w:tc>
      </w:tr>
      <w:tr w:rsidR="00E81C1C" w14:paraId="2F7E0022" w14:textId="77777777" w:rsidTr="000F5F9C">
        <w:trPr>
          <w:trHeight w:hRule="exact" w:val="1269"/>
        </w:trPr>
        <w:tc>
          <w:tcPr>
            <w:tcW w:w="2518" w:type="dxa"/>
            <w:tcBorders>
              <w:top w:val="single" w:sz="6" w:space="0" w:color="auto"/>
              <w:left w:val="single" w:sz="6" w:space="0" w:color="auto"/>
              <w:bottom w:val="single" w:sz="6" w:space="0" w:color="auto"/>
              <w:right w:val="single" w:sz="6" w:space="0" w:color="auto"/>
            </w:tcBorders>
            <w:vAlign w:val="center"/>
          </w:tcPr>
          <w:p w14:paraId="0EB5DB05" w14:textId="6FF661F9" w:rsidR="00E81C1C" w:rsidRPr="00691163" w:rsidRDefault="00E81C1C" w:rsidP="00E81C1C">
            <w:pPr>
              <w:tabs>
                <w:tab w:val="clear" w:pos="-189"/>
              </w:tabs>
              <w:suppressAutoHyphens/>
              <w:jc w:val="left"/>
              <w:rPr>
                <w:rFonts w:cs="Arial"/>
                <w:lang w:eastAsia="ar-SA"/>
              </w:rPr>
            </w:pPr>
            <w:r w:rsidRPr="00691163">
              <w:rPr>
                <w:rFonts w:cs="Arial"/>
                <w:lang w:eastAsia="ar-SA"/>
              </w:rPr>
              <w:t>Verifica con Amministrazione Stabile per interventi relativi a illuminazione e/o segnaletica emergenza vani scala, strisce antiscivolo, ecc</w:t>
            </w:r>
          </w:p>
        </w:tc>
        <w:tc>
          <w:tcPr>
            <w:tcW w:w="2126" w:type="dxa"/>
            <w:tcBorders>
              <w:top w:val="single" w:sz="6" w:space="0" w:color="auto"/>
              <w:left w:val="single" w:sz="6" w:space="0" w:color="auto"/>
              <w:bottom w:val="single" w:sz="6" w:space="0" w:color="auto"/>
              <w:right w:val="single" w:sz="6" w:space="0" w:color="auto"/>
            </w:tcBorders>
            <w:vAlign w:val="center"/>
            <w:hideMark/>
          </w:tcPr>
          <w:p w14:paraId="71A003B7" w14:textId="2EB0BD78" w:rsidR="00E81C1C" w:rsidRPr="002055C4" w:rsidRDefault="00E81C1C" w:rsidP="00E81C1C">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1E87583B" w14:textId="77777777" w:rsidR="00E81C1C" w:rsidRPr="00E81C1C" w:rsidRDefault="00E81C1C" w:rsidP="00E81C1C">
            <w:pPr>
              <w:tabs>
                <w:tab w:val="clear" w:pos="-189"/>
              </w:tabs>
              <w:suppressAutoHyphens/>
              <w:rPr>
                <w:rFonts w:cs="Arial"/>
              </w:rPr>
            </w:pPr>
            <w:r w:rsidRPr="00E81C1C">
              <w:rPr>
                <w:rFonts w:cs="Arial"/>
              </w:rPr>
              <w:t>Dicembre 2020</w:t>
            </w:r>
          </w:p>
          <w:p w14:paraId="22BB6676" w14:textId="4950944B" w:rsidR="00E81C1C" w:rsidRPr="002055C4" w:rsidRDefault="00E81C1C" w:rsidP="00E81C1C">
            <w:pPr>
              <w:tabs>
                <w:tab w:val="clear" w:pos="-189"/>
              </w:tabs>
              <w:suppressAutoHyphens/>
              <w:rPr>
                <w:rFonts w:cs="Arial"/>
                <w:lang w:eastAsia="ar-SA"/>
              </w:rPr>
            </w:pPr>
            <w:r w:rsidRPr="00E81C1C">
              <w:rPr>
                <w:rFonts w:cs="Arial"/>
              </w:rPr>
              <w:t>Gennaio 2021</w:t>
            </w:r>
          </w:p>
        </w:tc>
        <w:tc>
          <w:tcPr>
            <w:tcW w:w="307" w:type="dxa"/>
            <w:tcBorders>
              <w:left w:val="single" w:sz="6" w:space="0" w:color="auto"/>
              <w:right w:val="single" w:sz="6" w:space="0" w:color="auto"/>
            </w:tcBorders>
            <w:shd w:val="clear" w:color="auto" w:fill="C6D9F1" w:themeFill="text2" w:themeFillTint="33"/>
            <w:vAlign w:val="center"/>
          </w:tcPr>
          <w:p w14:paraId="0A5694C3"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3695B2CA"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7F8C0D5"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D0A6FDE"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4724BDF"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FD59B02"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0A84BE9"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374D541"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425ED83"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E159EB2"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E75DFEB" w14:textId="77777777" w:rsidR="00E81C1C" w:rsidRPr="002055C4" w:rsidRDefault="00E81C1C" w:rsidP="00E81C1C">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7B1BF842" w14:textId="77777777" w:rsidR="00E81C1C" w:rsidRPr="002055C4" w:rsidRDefault="00E81C1C" w:rsidP="00E81C1C">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0FFD86" w14:textId="18F2EE73" w:rsidR="00E81C1C" w:rsidRPr="002055C4" w:rsidRDefault="00E81C1C" w:rsidP="00E81C1C">
            <w:pPr>
              <w:tabs>
                <w:tab w:val="clear" w:pos="-189"/>
              </w:tabs>
              <w:suppressAutoHyphens/>
              <w:rPr>
                <w:rFonts w:cs="Arial"/>
                <w:highlight w:val="yellow"/>
                <w:lang w:eastAsia="ar-SA"/>
              </w:rPr>
            </w:pPr>
            <w:r w:rsidRPr="00BB5AAD">
              <w:rPr>
                <w:rFonts w:cs="Arial"/>
              </w:rPr>
              <w:t>In corso e in linea con gli obiettivi</w:t>
            </w:r>
          </w:p>
        </w:tc>
      </w:tr>
      <w:tr w:rsidR="00E81C1C" w14:paraId="740F4B4D" w14:textId="77777777" w:rsidTr="000F5F9C">
        <w:trPr>
          <w:trHeight w:hRule="exact" w:val="1289"/>
        </w:trPr>
        <w:tc>
          <w:tcPr>
            <w:tcW w:w="2518" w:type="dxa"/>
            <w:tcBorders>
              <w:top w:val="single" w:sz="6" w:space="0" w:color="auto"/>
              <w:left w:val="single" w:sz="6" w:space="0" w:color="auto"/>
              <w:bottom w:val="single" w:sz="6" w:space="0" w:color="auto"/>
              <w:right w:val="single" w:sz="6" w:space="0" w:color="auto"/>
            </w:tcBorders>
            <w:vAlign w:val="center"/>
          </w:tcPr>
          <w:p w14:paraId="1377347F" w14:textId="7A398131" w:rsidR="00E81C1C" w:rsidRDefault="00E81C1C" w:rsidP="00E81C1C">
            <w:pPr>
              <w:tabs>
                <w:tab w:val="clear" w:pos="-189"/>
              </w:tabs>
              <w:suppressAutoHyphens/>
              <w:jc w:val="left"/>
              <w:rPr>
                <w:rFonts w:cs="Arial"/>
                <w:lang w:eastAsia="ar-SA"/>
              </w:rPr>
            </w:pPr>
            <w:r>
              <w:rPr>
                <w:rFonts w:cs="Arial"/>
                <w:lang w:eastAsia="ar-SA"/>
              </w:rPr>
              <w:t>Installazione di nottolino per apertura in caso di emergenza in corrispondenza delle porte dei bagni</w:t>
            </w:r>
          </w:p>
        </w:tc>
        <w:tc>
          <w:tcPr>
            <w:tcW w:w="2126" w:type="dxa"/>
            <w:tcBorders>
              <w:top w:val="single" w:sz="6" w:space="0" w:color="auto"/>
              <w:left w:val="single" w:sz="6" w:space="0" w:color="auto"/>
              <w:bottom w:val="single" w:sz="6" w:space="0" w:color="auto"/>
              <w:right w:val="single" w:sz="6" w:space="0" w:color="auto"/>
            </w:tcBorders>
            <w:vAlign w:val="center"/>
          </w:tcPr>
          <w:p w14:paraId="5F25B1BE" w14:textId="78EB24B3" w:rsidR="00E81C1C" w:rsidRDefault="00E81C1C" w:rsidP="00E81C1C">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tcPr>
          <w:p w14:paraId="617C5D7E" w14:textId="77777777" w:rsidR="00E81C1C" w:rsidRPr="00E81C1C" w:rsidRDefault="00E81C1C" w:rsidP="00E81C1C">
            <w:pPr>
              <w:tabs>
                <w:tab w:val="clear" w:pos="-189"/>
              </w:tabs>
              <w:suppressAutoHyphens/>
              <w:rPr>
                <w:rFonts w:cs="Arial"/>
              </w:rPr>
            </w:pPr>
            <w:r w:rsidRPr="00E81C1C">
              <w:rPr>
                <w:rFonts w:cs="Arial"/>
              </w:rPr>
              <w:t>Dicembre 2020</w:t>
            </w:r>
          </w:p>
          <w:p w14:paraId="4420BC69" w14:textId="7B1BA5E1" w:rsidR="00E81C1C" w:rsidRDefault="00E81C1C" w:rsidP="00E81C1C">
            <w:pPr>
              <w:tabs>
                <w:tab w:val="clear" w:pos="-189"/>
              </w:tabs>
              <w:rPr>
                <w:rFonts w:cs="Arial"/>
                <w:highlight w:val="yellow"/>
              </w:rPr>
            </w:pPr>
            <w:r w:rsidRPr="00E81C1C">
              <w:rPr>
                <w:rFonts w:cs="Arial"/>
              </w:rPr>
              <w:t>Gennaio 2021</w:t>
            </w:r>
          </w:p>
        </w:tc>
        <w:tc>
          <w:tcPr>
            <w:tcW w:w="307" w:type="dxa"/>
            <w:tcBorders>
              <w:left w:val="single" w:sz="6" w:space="0" w:color="auto"/>
              <w:right w:val="single" w:sz="6" w:space="0" w:color="auto"/>
            </w:tcBorders>
            <w:shd w:val="clear" w:color="auto" w:fill="C6D9F1" w:themeFill="text2" w:themeFillTint="33"/>
            <w:vAlign w:val="center"/>
          </w:tcPr>
          <w:p w14:paraId="36E8E1AF"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1F26D2BD"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F6F602C"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EC944B6"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A5DD3F4"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C992FAD"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BC6D93E"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688C762"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855ECB8"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3671AD3" w14:textId="77777777" w:rsidR="00E81C1C" w:rsidRPr="002055C4" w:rsidRDefault="00E81C1C"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57CCB2C" w14:textId="77777777" w:rsidR="00E81C1C" w:rsidRPr="002055C4" w:rsidRDefault="00E81C1C" w:rsidP="00E81C1C">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3F8B2B81" w14:textId="77777777" w:rsidR="00E81C1C" w:rsidRPr="00E81C1C" w:rsidRDefault="00E81C1C" w:rsidP="00E81C1C">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tcPr>
          <w:p w14:paraId="5910C981" w14:textId="1AA2B027" w:rsidR="00E81C1C" w:rsidRPr="00E81C1C" w:rsidRDefault="00E3240F" w:rsidP="00E81C1C">
            <w:pPr>
              <w:tabs>
                <w:tab w:val="clear" w:pos="-189"/>
              </w:tabs>
              <w:suppressAutoHyphens/>
              <w:rPr>
                <w:rFonts w:cs="Arial"/>
              </w:rPr>
            </w:pPr>
            <w:r>
              <w:rPr>
                <w:rFonts w:cs="Arial"/>
              </w:rPr>
              <w:t>Eseguito</w:t>
            </w:r>
          </w:p>
        </w:tc>
      </w:tr>
      <w:tr w:rsidR="005926E9" w14:paraId="2035147E" w14:textId="77777777" w:rsidTr="000F5F9C">
        <w:trPr>
          <w:trHeight w:hRule="exact" w:val="1289"/>
        </w:trPr>
        <w:tc>
          <w:tcPr>
            <w:tcW w:w="2518" w:type="dxa"/>
            <w:tcBorders>
              <w:top w:val="single" w:sz="6" w:space="0" w:color="auto"/>
              <w:left w:val="single" w:sz="6" w:space="0" w:color="auto"/>
              <w:bottom w:val="single" w:sz="6" w:space="0" w:color="auto"/>
              <w:right w:val="single" w:sz="6" w:space="0" w:color="auto"/>
            </w:tcBorders>
            <w:vAlign w:val="center"/>
          </w:tcPr>
          <w:p w14:paraId="215C3492" w14:textId="22BEFAED" w:rsidR="005926E9" w:rsidRDefault="005926E9" w:rsidP="00E81C1C">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2126" w:type="dxa"/>
            <w:tcBorders>
              <w:top w:val="single" w:sz="6" w:space="0" w:color="auto"/>
              <w:left w:val="single" w:sz="6" w:space="0" w:color="auto"/>
              <w:bottom w:val="single" w:sz="6" w:space="0" w:color="auto"/>
              <w:right w:val="single" w:sz="6" w:space="0" w:color="auto"/>
            </w:tcBorders>
            <w:vAlign w:val="center"/>
          </w:tcPr>
          <w:p w14:paraId="69599BE1" w14:textId="5EDE6638" w:rsidR="005926E9" w:rsidRDefault="005926E9" w:rsidP="00E81C1C">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tcPr>
          <w:p w14:paraId="79C9BE4E" w14:textId="77777777" w:rsidR="005926E9" w:rsidRPr="00E81C1C" w:rsidRDefault="005926E9" w:rsidP="005926E9">
            <w:pPr>
              <w:tabs>
                <w:tab w:val="clear" w:pos="-189"/>
              </w:tabs>
              <w:suppressAutoHyphens/>
              <w:rPr>
                <w:rFonts w:cs="Arial"/>
              </w:rPr>
            </w:pPr>
            <w:r w:rsidRPr="00E81C1C">
              <w:rPr>
                <w:rFonts w:cs="Arial"/>
              </w:rPr>
              <w:t>Dicembre 2020</w:t>
            </w:r>
          </w:p>
          <w:p w14:paraId="2DBDF496" w14:textId="4B969F29" w:rsidR="005926E9" w:rsidRPr="00E81C1C" w:rsidRDefault="005926E9" w:rsidP="005926E9">
            <w:pPr>
              <w:tabs>
                <w:tab w:val="clear" w:pos="-189"/>
              </w:tabs>
              <w:suppressAutoHyphens/>
              <w:rPr>
                <w:rFonts w:cs="Arial"/>
              </w:rPr>
            </w:pPr>
            <w:r w:rsidRPr="00E81C1C">
              <w:rPr>
                <w:rFonts w:cs="Arial"/>
              </w:rPr>
              <w:t>Gennaio 2021</w:t>
            </w:r>
          </w:p>
        </w:tc>
        <w:tc>
          <w:tcPr>
            <w:tcW w:w="307" w:type="dxa"/>
            <w:tcBorders>
              <w:left w:val="single" w:sz="6" w:space="0" w:color="auto"/>
              <w:right w:val="single" w:sz="6" w:space="0" w:color="auto"/>
            </w:tcBorders>
            <w:shd w:val="clear" w:color="auto" w:fill="C6D9F1" w:themeFill="text2" w:themeFillTint="33"/>
            <w:vAlign w:val="center"/>
          </w:tcPr>
          <w:p w14:paraId="6B5CDCE8"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649395E2"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CE9E4A2"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3F4D30D"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251560A"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55E9FF0"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7A2AA003"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0498D86"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0C72007"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22477EB"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C19683C" w14:textId="77777777" w:rsidR="005926E9" w:rsidRPr="002055C4" w:rsidRDefault="005926E9" w:rsidP="00E81C1C">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65C094EB" w14:textId="77777777" w:rsidR="005926E9" w:rsidRPr="00E81C1C" w:rsidRDefault="005926E9" w:rsidP="00E81C1C">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tcPr>
          <w:p w14:paraId="281DF462" w14:textId="45F96AC5" w:rsidR="005926E9" w:rsidRPr="00E81C1C" w:rsidRDefault="00E3240F" w:rsidP="00E81C1C">
            <w:pPr>
              <w:tabs>
                <w:tab w:val="clear" w:pos="-189"/>
              </w:tabs>
              <w:suppressAutoHyphens/>
              <w:rPr>
                <w:rFonts w:cs="Arial"/>
              </w:rPr>
            </w:pPr>
            <w:r>
              <w:rPr>
                <w:rFonts w:cs="Arial"/>
              </w:rPr>
              <w:t>Eseguito</w:t>
            </w:r>
          </w:p>
        </w:tc>
      </w:tr>
      <w:tr w:rsidR="005926E9" w14:paraId="3D903632" w14:textId="77777777" w:rsidTr="000F5F9C">
        <w:trPr>
          <w:trHeight w:hRule="exact" w:val="854"/>
        </w:trPr>
        <w:tc>
          <w:tcPr>
            <w:tcW w:w="2518" w:type="dxa"/>
            <w:tcBorders>
              <w:top w:val="single" w:sz="6" w:space="0" w:color="auto"/>
              <w:left w:val="single" w:sz="6" w:space="0" w:color="auto"/>
              <w:bottom w:val="single" w:sz="6" w:space="0" w:color="auto"/>
              <w:right w:val="single" w:sz="6" w:space="0" w:color="auto"/>
            </w:tcBorders>
            <w:vAlign w:val="center"/>
          </w:tcPr>
          <w:p w14:paraId="4417FB4A" w14:textId="27B8A888" w:rsidR="005926E9" w:rsidRDefault="005926E9" w:rsidP="00E81C1C">
            <w:pPr>
              <w:tabs>
                <w:tab w:val="clear" w:pos="-189"/>
              </w:tabs>
              <w:suppressAutoHyphens/>
              <w:jc w:val="left"/>
              <w:rPr>
                <w:rFonts w:cs="Arial"/>
                <w:lang w:eastAsia="ar-SA"/>
              </w:rPr>
            </w:pPr>
            <w:r>
              <w:rPr>
                <w:rFonts w:cs="Arial"/>
                <w:lang w:eastAsia="ar-SA"/>
              </w:rPr>
              <w:t>Rendere consultabile il libretto caldaia per i controlli di legge</w:t>
            </w:r>
          </w:p>
        </w:tc>
        <w:tc>
          <w:tcPr>
            <w:tcW w:w="2126" w:type="dxa"/>
            <w:tcBorders>
              <w:top w:val="single" w:sz="6" w:space="0" w:color="auto"/>
              <w:left w:val="single" w:sz="6" w:space="0" w:color="auto"/>
              <w:bottom w:val="single" w:sz="6" w:space="0" w:color="auto"/>
              <w:right w:val="single" w:sz="6" w:space="0" w:color="auto"/>
            </w:tcBorders>
            <w:vAlign w:val="center"/>
          </w:tcPr>
          <w:p w14:paraId="67102FD4" w14:textId="51B29EBE" w:rsidR="005926E9" w:rsidRDefault="005926E9" w:rsidP="00E81C1C">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tcPr>
          <w:p w14:paraId="2150604F" w14:textId="77777777" w:rsidR="005926E9" w:rsidRPr="00E81C1C" w:rsidRDefault="005926E9" w:rsidP="005926E9">
            <w:pPr>
              <w:tabs>
                <w:tab w:val="clear" w:pos="-189"/>
              </w:tabs>
              <w:suppressAutoHyphens/>
              <w:rPr>
                <w:rFonts w:cs="Arial"/>
              </w:rPr>
            </w:pPr>
            <w:r w:rsidRPr="00E81C1C">
              <w:rPr>
                <w:rFonts w:cs="Arial"/>
              </w:rPr>
              <w:t>Dicembre 2020</w:t>
            </w:r>
          </w:p>
          <w:p w14:paraId="7307D212" w14:textId="238B6D16" w:rsidR="005926E9" w:rsidRPr="00E81C1C" w:rsidRDefault="005926E9" w:rsidP="005926E9">
            <w:pPr>
              <w:tabs>
                <w:tab w:val="clear" w:pos="-189"/>
              </w:tabs>
              <w:suppressAutoHyphens/>
              <w:rPr>
                <w:rFonts w:cs="Arial"/>
              </w:rPr>
            </w:pPr>
            <w:r w:rsidRPr="00E81C1C">
              <w:rPr>
                <w:rFonts w:cs="Arial"/>
              </w:rPr>
              <w:t>Gennaio 2021</w:t>
            </w:r>
          </w:p>
        </w:tc>
        <w:tc>
          <w:tcPr>
            <w:tcW w:w="307" w:type="dxa"/>
            <w:tcBorders>
              <w:left w:val="single" w:sz="6" w:space="0" w:color="auto"/>
              <w:right w:val="single" w:sz="6" w:space="0" w:color="auto"/>
            </w:tcBorders>
            <w:shd w:val="clear" w:color="auto" w:fill="C6D9F1" w:themeFill="text2" w:themeFillTint="33"/>
            <w:vAlign w:val="center"/>
          </w:tcPr>
          <w:p w14:paraId="0E12F8A0"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08D8BDD0"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7DF68410"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75356028"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BB6D299"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FB9F8FE"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C921811"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7BB21E50"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7B41D09B"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6ECB9BB" w14:textId="77777777" w:rsidR="005926E9" w:rsidRPr="002055C4" w:rsidRDefault="005926E9" w:rsidP="00E81C1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29DF24E" w14:textId="77777777" w:rsidR="005926E9" w:rsidRPr="002055C4" w:rsidRDefault="005926E9" w:rsidP="00E81C1C">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60657D17" w14:textId="77777777" w:rsidR="005926E9" w:rsidRPr="00E81C1C" w:rsidRDefault="005926E9" w:rsidP="00E81C1C">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tcPr>
          <w:p w14:paraId="307CC4A2" w14:textId="5ED99E06" w:rsidR="005926E9" w:rsidRPr="00E81C1C" w:rsidRDefault="00816D8A" w:rsidP="00E81C1C">
            <w:pPr>
              <w:tabs>
                <w:tab w:val="clear" w:pos="-189"/>
              </w:tabs>
              <w:suppressAutoHyphens/>
              <w:rPr>
                <w:rFonts w:cs="Arial"/>
              </w:rPr>
            </w:pPr>
            <w:r>
              <w:rPr>
                <w:rFonts w:cs="Arial"/>
              </w:rPr>
              <w:t>Eseguito</w:t>
            </w:r>
          </w:p>
        </w:tc>
      </w:tr>
      <w:tr w:rsidR="00A03DD4" w14:paraId="7B303A66" w14:textId="77777777" w:rsidTr="000F5F9C">
        <w:trPr>
          <w:trHeight w:hRule="exact" w:val="852"/>
        </w:trPr>
        <w:tc>
          <w:tcPr>
            <w:tcW w:w="2518" w:type="dxa"/>
            <w:tcBorders>
              <w:top w:val="single" w:sz="6" w:space="0" w:color="auto"/>
              <w:left w:val="single" w:sz="6" w:space="0" w:color="auto"/>
              <w:bottom w:val="single" w:sz="4" w:space="0" w:color="auto"/>
              <w:right w:val="single" w:sz="6" w:space="0" w:color="auto"/>
            </w:tcBorders>
            <w:vAlign w:val="center"/>
          </w:tcPr>
          <w:p w14:paraId="58509B08" w14:textId="0A06C8F1" w:rsidR="00A03DD4" w:rsidRDefault="00A03DD4" w:rsidP="00E81C1C">
            <w:pPr>
              <w:tabs>
                <w:tab w:val="clear" w:pos="-189"/>
              </w:tabs>
              <w:suppressAutoHyphens/>
              <w:jc w:val="left"/>
              <w:rPr>
                <w:rFonts w:cs="Arial"/>
                <w:lang w:eastAsia="ar-SA"/>
              </w:rPr>
            </w:pPr>
            <w:r>
              <w:rPr>
                <w:rFonts w:cs="Arial"/>
                <w:lang w:eastAsia="ar-SA"/>
              </w:rPr>
              <w:t>Prevedere valutazione gas Radon</w:t>
            </w:r>
          </w:p>
        </w:tc>
        <w:tc>
          <w:tcPr>
            <w:tcW w:w="2126" w:type="dxa"/>
            <w:tcBorders>
              <w:top w:val="single" w:sz="6" w:space="0" w:color="auto"/>
              <w:left w:val="single" w:sz="6" w:space="0" w:color="auto"/>
              <w:bottom w:val="single" w:sz="4" w:space="0" w:color="auto"/>
              <w:right w:val="single" w:sz="6" w:space="0" w:color="auto"/>
            </w:tcBorders>
            <w:vAlign w:val="center"/>
          </w:tcPr>
          <w:p w14:paraId="275855AE" w14:textId="3F1F9235" w:rsidR="00A03DD4" w:rsidRDefault="00A03DD4" w:rsidP="00E81C1C">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4" w:space="0" w:color="auto"/>
              <w:right w:val="single" w:sz="6" w:space="0" w:color="auto"/>
            </w:tcBorders>
            <w:vAlign w:val="center"/>
          </w:tcPr>
          <w:p w14:paraId="0181F9C6" w14:textId="77777777" w:rsidR="00A03DD4" w:rsidRPr="00A03DD4" w:rsidRDefault="00A03DD4" w:rsidP="00A03DD4">
            <w:pPr>
              <w:tabs>
                <w:tab w:val="clear" w:pos="-189"/>
              </w:tabs>
              <w:suppressAutoHyphens/>
              <w:rPr>
                <w:rFonts w:cs="Arial"/>
              </w:rPr>
            </w:pPr>
            <w:r w:rsidRPr="00A03DD4">
              <w:rPr>
                <w:rFonts w:cs="Arial"/>
              </w:rPr>
              <w:t>Dicembre 2020</w:t>
            </w:r>
          </w:p>
          <w:p w14:paraId="02DBAA8A" w14:textId="3025D851" w:rsidR="00A03DD4" w:rsidRPr="00E81C1C" w:rsidRDefault="00A03DD4" w:rsidP="00A03DD4">
            <w:pPr>
              <w:tabs>
                <w:tab w:val="clear" w:pos="-189"/>
              </w:tabs>
              <w:suppressAutoHyphens/>
              <w:rPr>
                <w:rFonts w:cs="Arial"/>
              </w:rPr>
            </w:pPr>
            <w:r w:rsidRPr="00A03DD4">
              <w:rPr>
                <w:rFonts w:cs="Arial"/>
              </w:rPr>
              <w:t>Novembre 2021</w:t>
            </w: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402A17B2" w14:textId="77777777" w:rsidR="00A03DD4" w:rsidRPr="002055C4" w:rsidRDefault="00A03DD4" w:rsidP="00E81C1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29DBDDE9" w14:textId="77777777" w:rsidR="00A03DD4" w:rsidRPr="002055C4" w:rsidRDefault="00A03DD4" w:rsidP="00E81C1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72DD00BE" w14:textId="77777777" w:rsidR="00A03DD4" w:rsidRPr="002055C4" w:rsidRDefault="00A03DD4" w:rsidP="00E81C1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237275B5" w14:textId="77777777" w:rsidR="00A03DD4" w:rsidRPr="002055C4" w:rsidRDefault="00A03DD4" w:rsidP="00E81C1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791A5DD1" w14:textId="77777777" w:rsidR="00A03DD4" w:rsidRPr="002055C4" w:rsidRDefault="00A03DD4" w:rsidP="00E81C1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038E1C8E" w14:textId="77777777" w:rsidR="00A03DD4" w:rsidRPr="002055C4" w:rsidRDefault="00A03DD4" w:rsidP="00E81C1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7DEA3059" w14:textId="77777777" w:rsidR="00A03DD4" w:rsidRPr="002055C4" w:rsidRDefault="00A03DD4" w:rsidP="00E81C1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1C4DD273" w14:textId="77777777" w:rsidR="00A03DD4" w:rsidRPr="002055C4" w:rsidRDefault="00A03DD4" w:rsidP="00E81C1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708F5307" w14:textId="77777777" w:rsidR="00A03DD4" w:rsidRPr="002055C4" w:rsidRDefault="00A03DD4" w:rsidP="00E81C1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457117CC" w14:textId="77777777" w:rsidR="00A03DD4" w:rsidRPr="002055C4" w:rsidRDefault="00A03DD4" w:rsidP="00E81C1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1EAAC873" w14:textId="77777777" w:rsidR="00A03DD4" w:rsidRPr="002055C4" w:rsidRDefault="00A03DD4" w:rsidP="00E81C1C">
            <w:pPr>
              <w:tabs>
                <w:tab w:val="clear" w:pos="-189"/>
              </w:tabs>
              <w:suppressAutoHyphens/>
              <w:rPr>
                <w:rFonts w:cs="Arial"/>
                <w:b/>
                <w:lang w:eastAsia="ar-SA"/>
              </w:rPr>
            </w:pPr>
          </w:p>
        </w:tc>
        <w:tc>
          <w:tcPr>
            <w:tcW w:w="308" w:type="dxa"/>
            <w:tcBorders>
              <w:left w:val="single" w:sz="6" w:space="0" w:color="auto"/>
              <w:bottom w:val="single" w:sz="4" w:space="0" w:color="auto"/>
              <w:right w:val="single" w:sz="6" w:space="0" w:color="auto"/>
            </w:tcBorders>
            <w:shd w:val="clear" w:color="auto" w:fill="B8CCE4" w:themeFill="accent1" w:themeFillTint="66"/>
            <w:vAlign w:val="center"/>
          </w:tcPr>
          <w:p w14:paraId="18D8A75E" w14:textId="77777777" w:rsidR="00A03DD4" w:rsidRPr="00E81C1C" w:rsidRDefault="00A03DD4" w:rsidP="00E81C1C">
            <w:pPr>
              <w:tabs>
                <w:tab w:val="clear" w:pos="-189"/>
              </w:tabs>
              <w:suppressAutoHyphens/>
              <w:rPr>
                <w:rFonts w:cs="Arial"/>
                <w:b/>
                <w:lang w:eastAsia="ar-SA"/>
              </w:rPr>
            </w:pPr>
          </w:p>
        </w:tc>
        <w:tc>
          <w:tcPr>
            <w:tcW w:w="4678" w:type="dxa"/>
            <w:tcBorders>
              <w:top w:val="single" w:sz="6" w:space="0" w:color="auto"/>
              <w:left w:val="single" w:sz="6" w:space="0" w:color="auto"/>
              <w:bottom w:val="single" w:sz="4" w:space="0" w:color="auto"/>
              <w:right w:val="single" w:sz="6" w:space="0" w:color="auto"/>
            </w:tcBorders>
            <w:shd w:val="clear" w:color="auto" w:fill="auto"/>
            <w:vAlign w:val="center"/>
          </w:tcPr>
          <w:p w14:paraId="4A996E7B" w14:textId="1D179799" w:rsidR="00A03DD4" w:rsidRPr="00E81C1C" w:rsidRDefault="00A03DD4" w:rsidP="00E81C1C">
            <w:pPr>
              <w:tabs>
                <w:tab w:val="clear" w:pos="-189"/>
              </w:tabs>
              <w:suppressAutoHyphens/>
              <w:rPr>
                <w:rFonts w:cs="Arial"/>
              </w:rPr>
            </w:pPr>
            <w:r w:rsidRPr="00E81C1C">
              <w:rPr>
                <w:rFonts w:cs="Arial"/>
              </w:rPr>
              <w:t>In corso e in linea con gli obiettivi</w:t>
            </w:r>
          </w:p>
        </w:tc>
      </w:tr>
    </w:tbl>
    <w:p w14:paraId="0FD7D4F9" w14:textId="77777777" w:rsidR="00B5389E" w:rsidRDefault="00B5389E" w:rsidP="00045913">
      <w:pPr>
        <w:rPr>
          <w:sz w:val="10"/>
          <w:szCs w:val="10"/>
        </w:rPr>
      </w:pPr>
    </w:p>
    <w:p w14:paraId="661205E8" w14:textId="77777777" w:rsidR="00B5389E" w:rsidRPr="00045913" w:rsidRDefault="00B5389E"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23"/>
        <w:gridCol w:w="1736"/>
        <w:gridCol w:w="7677"/>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530CAF">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6499253C" w:rsidR="00045913" w:rsidRPr="00882B0E" w:rsidRDefault="00D4596F" w:rsidP="00530CAF">
            <w:pPr>
              <w:jc w:val="left"/>
              <w:rPr>
                <w:sz w:val="22"/>
                <w:szCs w:val="22"/>
              </w:rPr>
            </w:pPr>
            <w:r>
              <w:rPr>
                <w:sz w:val="22"/>
                <w:szCs w:val="22"/>
              </w:rPr>
              <w:t>Procedimento di Certificazione di Agibilità in Sanatoria: Prot 93082 del 09/10/2013</w:t>
            </w:r>
          </w:p>
        </w:tc>
      </w:tr>
      <w:tr w:rsidR="00045913" w14:paraId="102EB274" w14:textId="77777777" w:rsidTr="00530CAF">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56ACE46D" w:rsidR="00045913" w:rsidRPr="00882B0E" w:rsidRDefault="00045913" w:rsidP="00530CAF">
            <w:pPr>
              <w:jc w:val="left"/>
              <w:rPr>
                <w:sz w:val="22"/>
                <w:szCs w:val="22"/>
              </w:rPr>
            </w:pPr>
          </w:p>
        </w:tc>
      </w:tr>
      <w:tr w:rsidR="00045913" w14:paraId="3C979DCA" w14:textId="77777777" w:rsidTr="00530CAF">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ecc)</w:t>
            </w:r>
          </w:p>
        </w:tc>
        <w:tc>
          <w:tcPr>
            <w:tcW w:w="9497" w:type="dxa"/>
            <w:gridSpan w:val="2"/>
          </w:tcPr>
          <w:p w14:paraId="71D0B48C" w14:textId="3B5A2960" w:rsidR="00045913" w:rsidRDefault="00E7622E" w:rsidP="00530CAF">
            <w:pPr>
              <w:jc w:val="left"/>
              <w:rPr>
                <w:sz w:val="22"/>
                <w:szCs w:val="22"/>
              </w:rPr>
            </w:pPr>
            <w:r>
              <w:rPr>
                <w:sz w:val="22"/>
                <w:szCs w:val="22"/>
              </w:rPr>
              <w:t>Concessione Edilizia in Sanatoria rilasciata da Comune di Ancona n.6666/2000 del 18/04/2000</w:t>
            </w:r>
          </w:p>
          <w:p w14:paraId="68130444" w14:textId="4319F852" w:rsidR="00E7622E" w:rsidRPr="00882B0E" w:rsidRDefault="00E7622E" w:rsidP="00530CAF">
            <w:pPr>
              <w:jc w:val="left"/>
              <w:rPr>
                <w:sz w:val="22"/>
                <w:szCs w:val="22"/>
              </w:rPr>
            </w:pPr>
            <w:r>
              <w:rPr>
                <w:sz w:val="22"/>
                <w:szCs w:val="22"/>
              </w:rPr>
              <w:t>Comunicazione Inizio dei Lavori del 05/05/2011</w:t>
            </w:r>
          </w:p>
        </w:tc>
      </w:tr>
      <w:tr w:rsidR="00045913" w14:paraId="0FDEF0DF" w14:textId="77777777" w:rsidTr="00530CAF">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7D9AFF86" w:rsidR="00045913" w:rsidRPr="00882B0E" w:rsidRDefault="00045913" w:rsidP="00530CAF">
            <w:pPr>
              <w:jc w:val="left"/>
              <w:rPr>
                <w:sz w:val="22"/>
                <w:szCs w:val="22"/>
              </w:rPr>
            </w:pPr>
          </w:p>
        </w:tc>
      </w:tr>
      <w:tr w:rsidR="00045913" w14:paraId="2FE5CCAD" w14:textId="77777777" w:rsidTr="00530CAF">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69CF36D5" w:rsidR="00045913" w:rsidRPr="00B5389E" w:rsidRDefault="00E81C1C" w:rsidP="00E81C1C">
            <w:pPr>
              <w:jc w:val="left"/>
              <w:rPr>
                <w:sz w:val="22"/>
                <w:szCs w:val="22"/>
                <w:highlight w:val="yellow"/>
              </w:rPr>
            </w:pPr>
            <w:r>
              <w:rPr>
                <w:sz w:val="22"/>
                <w:szCs w:val="22"/>
              </w:rPr>
              <w:t>Di.Co. n.12/2012 del 16-07-2012</w:t>
            </w:r>
          </w:p>
        </w:tc>
      </w:tr>
      <w:tr w:rsidR="00045913" w14:paraId="68FFE8B4" w14:textId="77777777" w:rsidTr="00530CAF">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045913" w:rsidRPr="00217028" w:rsidRDefault="00045913" w:rsidP="00530CAF">
            <w:pPr>
              <w:jc w:val="left"/>
              <w:rPr>
                <w:sz w:val="22"/>
                <w:szCs w:val="22"/>
              </w:rPr>
            </w:pPr>
          </w:p>
        </w:tc>
      </w:tr>
      <w:tr w:rsidR="00E24230" w14:paraId="48140600" w14:textId="77777777" w:rsidTr="00530CAF">
        <w:trPr>
          <w:trHeight w:val="115"/>
        </w:trPr>
        <w:tc>
          <w:tcPr>
            <w:tcW w:w="4962" w:type="dxa"/>
            <w:vMerge/>
            <w:shd w:val="clear" w:color="auto" w:fill="auto"/>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1179A634" w:rsidR="00E24230" w:rsidRPr="00217028" w:rsidRDefault="000A6818" w:rsidP="00530CAF">
            <w:pPr>
              <w:jc w:val="left"/>
              <w:rPr>
                <w:sz w:val="22"/>
                <w:szCs w:val="22"/>
              </w:rPr>
            </w:pPr>
            <w:r>
              <w:rPr>
                <w:sz w:val="22"/>
                <w:szCs w:val="22"/>
              </w:rPr>
              <w:t>Di.co del 31/03/2006</w:t>
            </w:r>
          </w:p>
        </w:tc>
      </w:tr>
      <w:tr w:rsidR="00045913" w14:paraId="2FAA91F4" w14:textId="77777777" w:rsidTr="00530CAF">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2F80F49D" w:rsidR="00045913" w:rsidRPr="00217028" w:rsidRDefault="00E81C1C" w:rsidP="00530CAF">
            <w:pPr>
              <w:jc w:val="left"/>
              <w:rPr>
                <w:sz w:val="22"/>
                <w:szCs w:val="22"/>
              </w:rPr>
            </w:pPr>
            <w:r>
              <w:rPr>
                <w:sz w:val="22"/>
                <w:szCs w:val="22"/>
              </w:rPr>
              <w:t>Di.Co. n.11/2012 del 16-07-2012</w:t>
            </w:r>
          </w:p>
        </w:tc>
      </w:tr>
      <w:tr w:rsidR="00045913" w14:paraId="7406E620" w14:textId="77777777" w:rsidTr="00530CAF">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3EAF358" w:rsidR="00045913" w:rsidRPr="00836B27" w:rsidRDefault="00045913" w:rsidP="00530CAF">
            <w:pPr>
              <w:jc w:val="left"/>
              <w:rPr>
                <w:sz w:val="22"/>
                <w:szCs w:val="22"/>
              </w:rPr>
            </w:pPr>
          </w:p>
        </w:tc>
      </w:tr>
      <w:tr w:rsidR="00045913" w14:paraId="12B54A9E" w14:textId="77777777" w:rsidTr="00530CAF">
        <w:trPr>
          <w:trHeight w:val="115"/>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112FEFC2" w:rsidR="00045913" w:rsidRPr="00836B27" w:rsidRDefault="000A6818" w:rsidP="00530CAF">
            <w:pPr>
              <w:jc w:val="left"/>
              <w:rPr>
                <w:sz w:val="22"/>
                <w:szCs w:val="22"/>
              </w:rPr>
            </w:pPr>
            <w:r>
              <w:rPr>
                <w:sz w:val="22"/>
                <w:szCs w:val="22"/>
              </w:rPr>
              <w:t>Di.Co del 28/02/2013</w:t>
            </w:r>
          </w:p>
        </w:tc>
      </w:tr>
      <w:tr w:rsidR="00045913" w14:paraId="5FA7C6B6" w14:textId="77777777" w:rsidTr="00530CAF">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0530CAF">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3F123232" w:rsidR="00450132" w:rsidRDefault="009B2BBD" w:rsidP="00450132">
      <w:pPr>
        <w:jc w:val="center"/>
      </w:pPr>
      <w:r>
        <w:rPr>
          <w:noProof/>
        </w:rPr>
        <w:drawing>
          <wp:inline distT="0" distB="0" distL="0" distR="0" wp14:anchorId="46FE8667" wp14:editId="596F70F2">
            <wp:extent cx="8658556" cy="6112299"/>
            <wp:effectExtent l="0" t="0" r="0" b="317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8658556" cy="6112299"/>
                    </a:xfrm>
                    <a:prstGeom prst="rect">
                      <a:avLst/>
                    </a:prstGeom>
                    <a:noFill/>
                    <a:ln>
                      <a:noFill/>
                    </a:ln>
                  </pic:spPr>
                </pic:pic>
              </a:graphicData>
            </a:graphic>
          </wp:inline>
        </w:drawing>
      </w:r>
    </w:p>
    <w:p w14:paraId="01BD0D8A" w14:textId="0262F082" w:rsidR="009B2BBD" w:rsidRDefault="009B2BBD" w:rsidP="00450132">
      <w:pPr>
        <w:jc w:val="center"/>
      </w:pPr>
      <w:r>
        <w:rPr>
          <w:noProof/>
        </w:rPr>
        <w:drawing>
          <wp:inline distT="0" distB="0" distL="0" distR="0" wp14:anchorId="518E0167" wp14:editId="5EE7D524">
            <wp:extent cx="8658556" cy="6114183"/>
            <wp:effectExtent l="0" t="0" r="0" b="127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8658556" cy="6114183"/>
                    </a:xfrm>
                    <a:prstGeom prst="rect">
                      <a:avLst/>
                    </a:prstGeom>
                    <a:noFill/>
                    <a:ln>
                      <a:noFill/>
                    </a:ln>
                  </pic:spPr>
                </pic:pic>
              </a:graphicData>
            </a:graphic>
          </wp:inline>
        </w:drawing>
      </w:r>
    </w:p>
    <w:p w14:paraId="15FF3263" w14:textId="77777777" w:rsidR="009B2BBD" w:rsidRDefault="009B2BBD"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7D007A60" w14:textId="77777777" w:rsidR="00A83670" w:rsidRDefault="00A83670" w:rsidP="00450132">
      <w:pPr>
        <w:jc w:val="center"/>
      </w:pPr>
    </w:p>
    <w:p w14:paraId="00018A1E" w14:textId="77777777" w:rsidR="0063668A" w:rsidRDefault="0063668A" w:rsidP="00450132">
      <w:pPr>
        <w:jc w:val="center"/>
      </w:pPr>
    </w:p>
    <w:p w14:paraId="561C4862" w14:textId="77777777" w:rsidR="0063668A" w:rsidRDefault="0063668A" w:rsidP="00450132">
      <w:pPr>
        <w:jc w:val="center"/>
      </w:pPr>
    </w:p>
    <w:p w14:paraId="1611CD3E" w14:textId="77777777" w:rsidR="0063668A" w:rsidRDefault="0063668A" w:rsidP="00450132">
      <w:pPr>
        <w:jc w:val="center"/>
      </w:pPr>
    </w:p>
    <w:p w14:paraId="43FB8B9B" w14:textId="77777777" w:rsidR="0063668A" w:rsidRDefault="0063668A" w:rsidP="00450132">
      <w:pPr>
        <w:jc w:val="center"/>
      </w:pPr>
    </w:p>
    <w:p w14:paraId="1663A831" w14:textId="3F3CD0D3" w:rsidR="00A83670" w:rsidRDefault="002553F8" w:rsidP="00450132">
      <w:pPr>
        <w:jc w:val="center"/>
      </w:pPr>
      <w:r>
        <w:rPr>
          <w:noProof/>
        </w:rPr>
        <mc:AlternateContent>
          <mc:Choice Requires="wps">
            <w:drawing>
              <wp:anchor distT="0" distB="0" distL="114300" distR="114300" simplePos="0" relativeHeight="251659264" behindDoc="0" locked="0" layoutInCell="1" allowOverlap="1" wp14:anchorId="0FB73C68" wp14:editId="48ECCB37">
                <wp:simplePos x="0" y="0"/>
                <wp:positionH relativeFrom="column">
                  <wp:posOffset>3963035</wp:posOffset>
                </wp:positionH>
                <wp:positionV relativeFrom="paragraph">
                  <wp:posOffset>1436370</wp:posOffset>
                </wp:positionV>
                <wp:extent cx="245110" cy="258445"/>
                <wp:effectExtent l="42545" t="24130" r="36195" b="50800"/>
                <wp:wrapNone/>
                <wp:docPr id="8"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249977">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268D3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12.05pt;margin-top:113.1pt;width:19.3pt;height:20.35pt;rotation:1365308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" adj="10243" fillcolor="red" strokecolor="red" strokeweight="2pt"/>
            </w:pict>
          </mc:Fallback>
        </mc:AlternateContent>
      </w:r>
      <w:r>
        <w:rPr>
          <w:rFonts w:ascii="Swis721 BT" w:hAnsi="Swis721 BT"/>
          <w:noProof/>
          <w:sz w:val="22"/>
          <w:szCs w:val="22"/>
        </w:rPr>
        <mc:AlternateContent>
          <mc:Choice Requires="wps">
            <w:drawing>
              <wp:anchor distT="0" distB="0" distL="114300" distR="114300" simplePos="0" relativeHeight="251670528" behindDoc="0" locked="0" layoutInCell="1" allowOverlap="1" wp14:anchorId="6CDC5931" wp14:editId="64A69A1D">
                <wp:simplePos x="0" y="0"/>
                <wp:positionH relativeFrom="column">
                  <wp:posOffset>4248150</wp:posOffset>
                </wp:positionH>
                <wp:positionV relativeFrom="paragraph">
                  <wp:posOffset>1510665</wp:posOffset>
                </wp:positionV>
                <wp:extent cx="806450" cy="303530"/>
                <wp:effectExtent l="22860" t="22225" r="27940" b="2667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0" cy="303530"/>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E01C9D" id="_x0000_t32" coordsize="21600,21600" o:spt="32" o:oned="t" path="m,l21600,21600e" filled="f">
                <v:path arrowok="t" fillok="f" o:connecttype="none"/>
                <o:lock v:ext="edit" shapetype="t"/>
              </v:shapetype>
              <v:shape id="AutoShape 12" o:spid="_x0000_s1026" type="#_x0000_t32" style="position:absolute;margin-left:334.5pt;margin-top:118.95pt;width:63.5pt;height:2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" strokecolor="red" strokeweight="3pt">
                <v:stroke dashstyle="dash"/>
              </v:shape>
            </w:pict>
          </mc:Fallback>
        </mc:AlternateContent>
      </w:r>
      <w:r w:rsidR="00CE42D7">
        <w:rPr>
          <w:noProof/>
        </w:rPr>
        <w:drawing>
          <wp:anchor distT="0" distB="0" distL="114300" distR="114300" simplePos="0" relativeHeight="251658240" behindDoc="0" locked="0" layoutInCell="1" allowOverlap="1" wp14:anchorId="03951BDB" wp14:editId="0128E994">
            <wp:simplePos x="0" y="0"/>
            <wp:positionH relativeFrom="column">
              <wp:posOffset>4821141</wp:posOffset>
            </wp:positionH>
            <wp:positionV relativeFrom="paragraph">
              <wp:posOffset>1862262</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CE42D7">
        <w:rPr>
          <w:noProof/>
        </w:rPr>
        <w:drawing>
          <wp:inline distT="0" distB="0" distL="0" distR="0" wp14:anchorId="649D6B9B" wp14:editId="3C97BC44">
            <wp:extent cx="7920000" cy="3829553"/>
            <wp:effectExtent l="0" t="0" r="0" b="0"/>
            <wp:docPr id="6" name="Immagine 6" descr="R:\ALLEANZA\2019-20 ATTIVITA SAFETY\2019-20 SAFETY CORNER+EMERGENZA\MARCHE\ANCONA CENTR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TTIVITA SAFETY\2019-20 SAFETY CORNER+EMERGENZA\MARCHE\ANCONA CENTRO\AREA LUOGO SICUR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920000" cy="3829553"/>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78842161"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63668A">
        <w:rPr>
          <w:rFonts w:ascii="Swis721 BT" w:hAnsi="Swis721 BT"/>
          <w:sz w:val="22"/>
          <w:szCs w:val="22"/>
        </w:rPr>
        <w:t>Roma</w:t>
      </w:r>
    </w:p>
    <w:sectPr w:rsidR="000F20C2" w:rsidRPr="000F20C2" w:rsidSect="00530CA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E3240F" w:rsidRDefault="00E3240F" w:rsidP="00547D5F">
      <w:r>
        <w:separator/>
      </w:r>
    </w:p>
  </w:endnote>
  <w:endnote w:type="continuationSeparator" w:id="0">
    <w:p w14:paraId="1ECD4173" w14:textId="77777777" w:rsidR="00E3240F" w:rsidRDefault="00E3240F"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E3240F" w:rsidRPr="00353F7E" w:rsidRDefault="00E3240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6E54A9">
          <w:rPr>
            <w:rFonts w:ascii="Helvetica" w:hAnsi="Helvetica"/>
            <w:i/>
            <w:noProof/>
            <w:sz w:val="16"/>
            <w:szCs w:val="16"/>
          </w:rPr>
          <w:t>25</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E3240F" w:rsidRPr="002F3833" w:rsidRDefault="00E3240F">
        <w:pPr>
          <w:pStyle w:val="Pidipagina"/>
          <w:jc w:val="center"/>
          <w:rPr>
            <w:sz w:val="8"/>
            <w:szCs w:val="8"/>
          </w:rPr>
        </w:pPr>
      </w:p>
      <w:p w14:paraId="28EFD028" w14:textId="77777777" w:rsidR="00E3240F" w:rsidRDefault="00E3240F">
        <w:pPr>
          <w:pStyle w:val="Pidipagina"/>
          <w:jc w:val="center"/>
        </w:pPr>
        <w:r>
          <w:fldChar w:fldCharType="begin"/>
        </w:r>
        <w:r>
          <w:instrText>PAGE   \* MERGEFORMAT</w:instrText>
        </w:r>
        <w:r>
          <w:fldChar w:fldCharType="separate"/>
        </w:r>
        <w:r w:rsidR="00F13019">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E3240F" w:rsidRPr="005B03CF" w:rsidRDefault="00E3240F"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E3240F" w:rsidRPr="005B03CF" w:rsidRDefault="00E3240F"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E3240F" w:rsidRPr="005B03CF" w:rsidRDefault="00E3240F"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E3240F" w:rsidRPr="00353F7E" w:rsidRDefault="00E3240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13019">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E3240F" w:rsidRPr="005B03CF" w:rsidRDefault="00E3240F"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E3240F" w:rsidRPr="00353F7E" w:rsidRDefault="00E3240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16D8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E3240F" w:rsidRPr="00D94D6A" w:rsidRDefault="00E3240F" w:rsidP="00061E6A">
        <w:pPr>
          <w:pStyle w:val="Pidipagina"/>
          <w:jc w:val="center"/>
          <w:rPr>
            <w:sz w:val="12"/>
            <w:szCs w:val="12"/>
          </w:rPr>
        </w:pPr>
      </w:p>
      <w:p w14:paraId="69F1175F" w14:textId="77777777" w:rsidR="00E3240F" w:rsidRPr="00353F7E" w:rsidRDefault="00E3240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13019">
          <w:rPr>
            <w:rFonts w:ascii="Helvetica" w:hAnsi="Helvetica"/>
            <w:i/>
            <w:noProof/>
            <w:sz w:val="16"/>
            <w:szCs w:val="16"/>
          </w:rPr>
          <w:t>16</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E3240F" w:rsidRDefault="00E3240F" w:rsidP="00547D5F">
      <w:r>
        <w:separator/>
      </w:r>
    </w:p>
  </w:footnote>
  <w:footnote w:type="continuationSeparator" w:id="0">
    <w:p w14:paraId="1913C949" w14:textId="77777777" w:rsidR="00E3240F" w:rsidRDefault="00E3240F"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E3240F" w:rsidRDefault="00E3240F">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3240F" w:rsidRPr="00026DE1" w14:paraId="1B80D1C7" w14:textId="77777777" w:rsidTr="00B269E4">
      <w:tc>
        <w:tcPr>
          <w:tcW w:w="809" w:type="dxa"/>
          <w:shd w:val="clear" w:color="auto" w:fill="D9D9D9" w:themeFill="background1" w:themeFillShade="D9"/>
          <w:vAlign w:val="center"/>
        </w:tcPr>
        <w:p w14:paraId="760B9E5E" w14:textId="77777777" w:rsidR="00E3240F" w:rsidRPr="00026DE1" w:rsidRDefault="00E3240F"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E3240F" w:rsidRPr="00026DE1" w:rsidRDefault="00E3240F"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E3240F" w:rsidRPr="00026DE1" w:rsidRDefault="00E3240F"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E3240F" w:rsidRPr="00026DE1" w:rsidRDefault="00E3240F"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E3240F" w:rsidRPr="00026DE1" w:rsidRDefault="00E3240F"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E3240F" w:rsidRPr="00026DE1" w:rsidRDefault="00E3240F" w:rsidP="007A1BD5">
          <w:pPr>
            <w:tabs>
              <w:tab w:val="clear" w:pos="-189"/>
            </w:tabs>
            <w:jc w:val="left"/>
            <w:rPr>
              <w:sz w:val="24"/>
            </w:rPr>
          </w:pPr>
          <w:r w:rsidRPr="00026DE1">
            <w:rPr>
              <w:b/>
              <w:sz w:val="24"/>
            </w:rPr>
            <w:t>NOTE</w:t>
          </w:r>
        </w:p>
      </w:tc>
    </w:tr>
  </w:tbl>
  <w:p w14:paraId="37FC8D4B" w14:textId="77777777" w:rsidR="00E3240F" w:rsidRPr="007A1BD5" w:rsidRDefault="00E3240F">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E3240F" w:rsidRDefault="00E3240F"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E3240F" w:rsidRDefault="00E3240F">
    <w:pPr>
      <w:pStyle w:val="Intestazione"/>
    </w:pPr>
  </w:p>
  <w:p w14:paraId="5AF9C054" w14:textId="77777777" w:rsidR="00E3240F" w:rsidRPr="007A1BD5" w:rsidRDefault="00E3240F">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E3240F" w:rsidRDefault="00E3240F"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E3240F" w:rsidRDefault="00E3240F" w:rsidP="005130DE">
    <w:pPr>
      <w:pStyle w:val="Intestazione"/>
      <w:tabs>
        <w:tab w:val="clear" w:pos="4819"/>
        <w:tab w:val="clear" w:pos="9638"/>
        <w:tab w:val="left" w:pos="188"/>
        <w:tab w:val="left" w:pos="11032"/>
      </w:tabs>
      <w:rPr>
        <w:sz w:val="8"/>
        <w:szCs w:val="8"/>
      </w:rPr>
    </w:pPr>
  </w:p>
  <w:p w14:paraId="052A0444" w14:textId="77777777" w:rsidR="00E3240F" w:rsidRPr="007A1BD5" w:rsidRDefault="00E3240F" w:rsidP="005130DE">
    <w:pPr>
      <w:pStyle w:val="Intestazione"/>
      <w:tabs>
        <w:tab w:val="clear" w:pos="4819"/>
        <w:tab w:val="clear" w:pos="9638"/>
        <w:tab w:val="left" w:pos="188"/>
        <w:tab w:val="left" w:pos="11032"/>
      </w:tabs>
      <w:rPr>
        <w:sz w:val="8"/>
        <w:szCs w:val="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E3240F" w14:paraId="29603908" w14:textId="77777777" w:rsidTr="00D452BD">
      <w:tc>
        <w:tcPr>
          <w:tcW w:w="914" w:type="pct"/>
          <w:vMerge w:val="restart"/>
          <w:shd w:val="clear" w:color="auto" w:fill="F2F2F2" w:themeFill="background1" w:themeFillShade="F2"/>
          <w:vAlign w:val="center"/>
        </w:tcPr>
        <w:p w14:paraId="531E85F4" w14:textId="77777777" w:rsidR="00E3240F" w:rsidRPr="00D95587" w:rsidRDefault="00E3240F"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E3240F" w:rsidRPr="00D95587" w:rsidRDefault="00E3240F"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E3240F" w:rsidRPr="00D95587" w:rsidRDefault="00E3240F"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E3240F" w:rsidRPr="00D95587" w:rsidRDefault="00E3240F"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E3240F" w:rsidRPr="00D95587" w:rsidRDefault="00E3240F"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E3240F" w:rsidRPr="00D95587" w:rsidRDefault="00E3240F"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3240F" w14:paraId="2B51FC70" w14:textId="77777777" w:rsidTr="00D452BD">
      <w:tc>
        <w:tcPr>
          <w:tcW w:w="914" w:type="pct"/>
          <w:vMerge/>
          <w:shd w:val="clear" w:color="auto" w:fill="EEECE1" w:themeFill="background2"/>
          <w:vAlign w:val="center"/>
        </w:tcPr>
        <w:p w14:paraId="6B78B887" w14:textId="77777777" w:rsidR="00E3240F" w:rsidRPr="00D95587" w:rsidRDefault="00E3240F"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E3240F" w:rsidRPr="00D95587" w:rsidRDefault="00E3240F"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E3240F" w:rsidRPr="00D95587" w:rsidRDefault="00E3240F"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E3240F" w:rsidRPr="00D95587" w:rsidRDefault="00E3240F"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E3240F" w:rsidRPr="00D95587" w:rsidRDefault="00E3240F"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E3240F" w:rsidRPr="00D95587" w:rsidRDefault="00E3240F"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E3240F" w:rsidRPr="00D95587" w:rsidRDefault="00E3240F"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E3240F" w:rsidRPr="00D95587" w:rsidRDefault="00E3240F" w:rsidP="00975046">
          <w:pPr>
            <w:adjustRightInd w:val="0"/>
            <w:spacing w:line="276" w:lineRule="auto"/>
            <w:jc w:val="center"/>
            <w:rPr>
              <w:rFonts w:eastAsia="Arial Unicode MS" w:cs="Arial"/>
              <w:b/>
              <w:sz w:val="18"/>
            </w:rPr>
          </w:pPr>
        </w:p>
      </w:tc>
    </w:tr>
  </w:tbl>
  <w:p w14:paraId="034E2F48" w14:textId="77777777" w:rsidR="00E3240F" w:rsidRPr="00A96CC1" w:rsidRDefault="00E3240F"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E3240F" w14:paraId="45AA2595" w14:textId="77777777" w:rsidTr="00D452BD">
      <w:tc>
        <w:tcPr>
          <w:tcW w:w="914" w:type="pct"/>
          <w:vMerge w:val="restart"/>
          <w:shd w:val="clear" w:color="auto" w:fill="F2F2F2" w:themeFill="background1" w:themeFillShade="F2"/>
          <w:vAlign w:val="center"/>
        </w:tcPr>
        <w:p w14:paraId="4F09E2C7" w14:textId="77777777" w:rsidR="00E3240F" w:rsidRPr="00D95587" w:rsidRDefault="00E3240F"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E3240F" w:rsidRPr="00D95587" w:rsidRDefault="00E3240F"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E3240F" w:rsidRPr="00D95587" w:rsidRDefault="00E3240F"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E3240F" w:rsidRPr="00D95587" w:rsidRDefault="00E3240F"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E3240F" w:rsidRPr="00D95587" w:rsidRDefault="00E3240F"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E3240F" w:rsidRPr="00D95587" w:rsidRDefault="00E3240F"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3240F" w14:paraId="5AED898A" w14:textId="77777777" w:rsidTr="00D452BD">
      <w:tc>
        <w:tcPr>
          <w:tcW w:w="914" w:type="pct"/>
          <w:vMerge/>
          <w:shd w:val="clear" w:color="auto" w:fill="EEECE1" w:themeFill="background2"/>
          <w:vAlign w:val="center"/>
        </w:tcPr>
        <w:p w14:paraId="2B70A0C5" w14:textId="77777777" w:rsidR="00E3240F" w:rsidRPr="00D95587" w:rsidRDefault="00E3240F"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E3240F" w:rsidRPr="00D95587" w:rsidRDefault="00E3240F"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E3240F" w:rsidRPr="00D95587" w:rsidRDefault="00E3240F"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E3240F" w:rsidRPr="00D95587" w:rsidRDefault="00E3240F"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E3240F" w:rsidRPr="00D95587" w:rsidRDefault="00E3240F"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E3240F" w:rsidRPr="00D95587" w:rsidRDefault="00E3240F"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E3240F" w:rsidRPr="00D95587" w:rsidRDefault="00E3240F"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E3240F" w:rsidRPr="00D95587" w:rsidRDefault="00E3240F" w:rsidP="00B13829">
          <w:pPr>
            <w:adjustRightInd w:val="0"/>
            <w:spacing w:line="276" w:lineRule="auto"/>
            <w:jc w:val="center"/>
            <w:rPr>
              <w:rFonts w:eastAsia="Arial Unicode MS" w:cs="Arial"/>
              <w:b/>
              <w:sz w:val="18"/>
            </w:rPr>
          </w:pPr>
        </w:p>
      </w:tc>
    </w:tr>
  </w:tbl>
  <w:p w14:paraId="65C25F2D" w14:textId="77777777" w:rsidR="00E3240F" w:rsidRPr="00A96CC1" w:rsidRDefault="00E3240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E3240F" w:rsidRPr="00DA13BA" w:rsidRDefault="00E3240F" w:rsidP="00DA13BA">
    <w:pPr>
      <w:pStyle w:val="Intestazion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E3240F" w:rsidRPr="00A96CC1" w:rsidRDefault="00E3240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51975372">
    <w:abstractNumId w:val="14"/>
  </w:num>
  <w:num w:numId="2" w16cid:durableId="1498107737">
    <w:abstractNumId w:val="42"/>
  </w:num>
  <w:num w:numId="3" w16cid:durableId="1833912865">
    <w:abstractNumId w:val="26"/>
  </w:num>
  <w:num w:numId="4" w16cid:durableId="318775881">
    <w:abstractNumId w:val="27"/>
  </w:num>
  <w:num w:numId="5" w16cid:durableId="2085954032">
    <w:abstractNumId w:val="13"/>
  </w:num>
  <w:num w:numId="6" w16cid:durableId="1404916475">
    <w:abstractNumId w:val="21"/>
  </w:num>
  <w:num w:numId="7" w16cid:durableId="1113866127">
    <w:abstractNumId w:val="33"/>
  </w:num>
  <w:num w:numId="8" w16cid:durableId="72775471">
    <w:abstractNumId w:val="31"/>
  </w:num>
  <w:num w:numId="9" w16cid:durableId="904679779">
    <w:abstractNumId w:val="30"/>
  </w:num>
  <w:num w:numId="10" w16cid:durableId="815151162">
    <w:abstractNumId w:val="48"/>
  </w:num>
  <w:num w:numId="11" w16cid:durableId="85839368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0855669">
    <w:abstractNumId w:val="40"/>
  </w:num>
  <w:num w:numId="13" w16cid:durableId="893811116">
    <w:abstractNumId w:val="37"/>
  </w:num>
  <w:num w:numId="14" w16cid:durableId="167943173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8317926">
    <w:abstractNumId w:val="24"/>
  </w:num>
  <w:num w:numId="16" w16cid:durableId="443963299">
    <w:abstractNumId w:val="39"/>
  </w:num>
  <w:num w:numId="17" w16cid:durableId="621616038">
    <w:abstractNumId w:val="41"/>
  </w:num>
  <w:num w:numId="18" w16cid:durableId="135183295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8264100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08422410">
    <w:abstractNumId w:val="17"/>
  </w:num>
  <w:num w:numId="21" w16cid:durableId="156325581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967488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0622612">
    <w:abstractNumId w:val="34"/>
  </w:num>
  <w:num w:numId="24" w16cid:durableId="67064607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2246528">
    <w:abstractNumId w:val="46"/>
  </w:num>
  <w:num w:numId="26" w16cid:durableId="1591817131">
    <w:abstractNumId w:val="36"/>
  </w:num>
  <w:num w:numId="27" w16cid:durableId="343558956">
    <w:abstractNumId w:val="18"/>
  </w:num>
  <w:num w:numId="28" w16cid:durableId="1644118620">
    <w:abstractNumId w:val="29"/>
  </w:num>
  <w:num w:numId="29" w16cid:durableId="867910711">
    <w:abstractNumId w:val="23"/>
  </w:num>
  <w:num w:numId="30" w16cid:durableId="23451411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6301477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11928339">
    <w:abstractNumId w:val="45"/>
  </w:num>
  <w:num w:numId="33" w16cid:durableId="2008710268">
    <w:abstractNumId w:val="25"/>
  </w:num>
  <w:num w:numId="34" w16cid:durableId="1148668917">
    <w:abstractNumId w:val="11"/>
  </w:num>
  <w:num w:numId="35" w16cid:durableId="1329560185">
    <w:abstractNumId w:val="38"/>
  </w:num>
  <w:num w:numId="36" w16cid:durableId="1334336942">
    <w:abstractNumId w:val="14"/>
  </w:num>
  <w:num w:numId="37" w16cid:durableId="1842038419">
    <w:abstractNumId w:val="14"/>
  </w:num>
  <w:num w:numId="38" w16cid:durableId="907498902">
    <w:abstractNumId w:val="14"/>
  </w:num>
  <w:num w:numId="39" w16cid:durableId="1781141971">
    <w:abstractNumId w:val="14"/>
  </w:num>
  <w:num w:numId="40" w16cid:durableId="874580440">
    <w:abstractNumId w:val="15"/>
  </w:num>
  <w:num w:numId="41" w16cid:durableId="149367218">
    <w:abstractNumId w:val="32"/>
  </w:num>
  <w:num w:numId="42" w16cid:durableId="21246871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defaultTabStop w:val="708"/>
  <w:hyphenationZone w:val="283"/>
  <w:drawingGridHorizontalSpacing w:val="110"/>
  <w:displayHorizontalDrawingGridEvery w:val="2"/>
  <w:characterSpacingControl w:val="doNotCompress"/>
  <w:hdrShapeDefaults>
    <o:shapedefaults v:ext="edit" spidmax="244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2F73"/>
    <w:rsid w:val="0007321D"/>
    <w:rsid w:val="00074C71"/>
    <w:rsid w:val="00080FA1"/>
    <w:rsid w:val="0008351F"/>
    <w:rsid w:val="00083B19"/>
    <w:rsid w:val="0008491D"/>
    <w:rsid w:val="000856CC"/>
    <w:rsid w:val="00087482"/>
    <w:rsid w:val="00094CFA"/>
    <w:rsid w:val="00095BBA"/>
    <w:rsid w:val="0009651D"/>
    <w:rsid w:val="000A05E6"/>
    <w:rsid w:val="000A16AB"/>
    <w:rsid w:val="000A25B8"/>
    <w:rsid w:val="000A59E9"/>
    <w:rsid w:val="000A5BF2"/>
    <w:rsid w:val="000A6818"/>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5F9C"/>
    <w:rsid w:val="001072BC"/>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156C"/>
    <w:rsid w:val="001E37D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419B"/>
    <w:rsid w:val="002314CA"/>
    <w:rsid w:val="00233774"/>
    <w:rsid w:val="002346BC"/>
    <w:rsid w:val="00234BE7"/>
    <w:rsid w:val="00237681"/>
    <w:rsid w:val="002410E4"/>
    <w:rsid w:val="002412B6"/>
    <w:rsid w:val="00247065"/>
    <w:rsid w:val="002553F8"/>
    <w:rsid w:val="002564B1"/>
    <w:rsid w:val="002567C1"/>
    <w:rsid w:val="0026534D"/>
    <w:rsid w:val="00266E12"/>
    <w:rsid w:val="002702BE"/>
    <w:rsid w:val="002725FD"/>
    <w:rsid w:val="00273032"/>
    <w:rsid w:val="00275833"/>
    <w:rsid w:val="0027785E"/>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1C66"/>
    <w:rsid w:val="003149FC"/>
    <w:rsid w:val="003152B4"/>
    <w:rsid w:val="00317A58"/>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4E5E"/>
    <w:rsid w:val="00375D24"/>
    <w:rsid w:val="00375E4F"/>
    <w:rsid w:val="0037627A"/>
    <w:rsid w:val="00386902"/>
    <w:rsid w:val="00390874"/>
    <w:rsid w:val="00390C15"/>
    <w:rsid w:val="0039103C"/>
    <w:rsid w:val="003925A9"/>
    <w:rsid w:val="003925B6"/>
    <w:rsid w:val="003A4110"/>
    <w:rsid w:val="003B0F4F"/>
    <w:rsid w:val="003C07AA"/>
    <w:rsid w:val="003C0BD4"/>
    <w:rsid w:val="003C35EF"/>
    <w:rsid w:val="003C3956"/>
    <w:rsid w:val="003C4A35"/>
    <w:rsid w:val="003C598B"/>
    <w:rsid w:val="003D0352"/>
    <w:rsid w:val="003E21D3"/>
    <w:rsid w:val="003E2AB6"/>
    <w:rsid w:val="003E3178"/>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3E6D"/>
    <w:rsid w:val="00574320"/>
    <w:rsid w:val="0057715A"/>
    <w:rsid w:val="00577468"/>
    <w:rsid w:val="0058023B"/>
    <w:rsid w:val="00585775"/>
    <w:rsid w:val="00585C9A"/>
    <w:rsid w:val="00590364"/>
    <w:rsid w:val="005907C0"/>
    <w:rsid w:val="0059094F"/>
    <w:rsid w:val="00591505"/>
    <w:rsid w:val="005926E9"/>
    <w:rsid w:val="00594843"/>
    <w:rsid w:val="00595943"/>
    <w:rsid w:val="00596BCF"/>
    <w:rsid w:val="005A583F"/>
    <w:rsid w:val="005B03CF"/>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200AB"/>
    <w:rsid w:val="00620FD2"/>
    <w:rsid w:val="006233B1"/>
    <w:rsid w:val="00627D1B"/>
    <w:rsid w:val="00633F22"/>
    <w:rsid w:val="00634BD1"/>
    <w:rsid w:val="0063668A"/>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1163"/>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C4ABA"/>
    <w:rsid w:val="006D02B1"/>
    <w:rsid w:val="006D3DA2"/>
    <w:rsid w:val="006D4C69"/>
    <w:rsid w:val="006D4F56"/>
    <w:rsid w:val="006D4FB0"/>
    <w:rsid w:val="006E39A3"/>
    <w:rsid w:val="006E40EE"/>
    <w:rsid w:val="006E54A9"/>
    <w:rsid w:val="006E71AC"/>
    <w:rsid w:val="006F1A27"/>
    <w:rsid w:val="006F1EEB"/>
    <w:rsid w:val="006F2429"/>
    <w:rsid w:val="006F2D5A"/>
    <w:rsid w:val="006F44CF"/>
    <w:rsid w:val="006F6505"/>
    <w:rsid w:val="00700289"/>
    <w:rsid w:val="00700F46"/>
    <w:rsid w:val="00701C8C"/>
    <w:rsid w:val="00703DC9"/>
    <w:rsid w:val="007074BA"/>
    <w:rsid w:val="00717F3D"/>
    <w:rsid w:val="00720F72"/>
    <w:rsid w:val="00721B15"/>
    <w:rsid w:val="00721D54"/>
    <w:rsid w:val="00722774"/>
    <w:rsid w:val="00724839"/>
    <w:rsid w:val="00724E28"/>
    <w:rsid w:val="00726A74"/>
    <w:rsid w:val="00727B99"/>
    <w:rsid w:val="00730ECC"/>
    <w:rsid w:val="00733241"/>
    <w:rsid w:val="00734822"/>
    <w:rsid w:val="00735450"/>
    <w:rsid w:val="0074396A"/>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1BD5"/>
    <w:rsid w:val="007A248C"/>
    <w:rsid w:val="007A6161"/>
    <w:rsid w:val="007B34EA"/>
    <w:rsid w:val="007B39BC"/>
    <w:rsid w:val="007B4EEE"/>
    <w:rsid w:val="007B6604"/>
    <w:rsid w:val="007B7FA3"/>
    <w:rsid w:val="007C19A0"/>
    <w:rsid w:val="007C2B35"/>
    <w:rsid w:val="007C4152"/>
    <w:rsid w:val="007D5953"/>
    <w:rsid w:val="007D61BB"/>
    <w:rsid w:val="007D6EBC"/>
    <w:rsid w:val="007E6623"/>
    <w:rsid w:val="007E6948"/>
    <w:rsid w:val="007E72CD"/>
    <w:rsid w:val="007F5635"/>
    <w:rsid w:val="007F63B7"/>
    <w:rsid w:val="008003EF"/>
    <w:rsid w:val="008009F9"/>
    <w:rsid w:val="0080162D"/>
    <w:rsid w:val="00803AF7"/>
    <w:rsid w:val="008065CB"/>
    <w:rsid w:val="008069A1"/>
    <w:rsid w:val="0081433D"/>
    <w:rsid w:val="00816D8A"/>
    <w:rsid w:val="00821A20"/>
    <w:rsid w:val="00823BFE"/>
    <w:rsid w:val="00825365"/>
    <w:rsid w:val="008258DC"/>
    <w:rsid w:val="00825A9C"/>
    <w:rsid w:val="00827137"/>
    <w:rsid w:val="0083101F"/>
    <w:rsid w:val="00833903"/>
    <w:rsid w:val="00835921"/>
    <w:rsid w:val="00835A03"/>
    <w:rsid w:val="00836B27"/>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10B6"/>
    <w:rsid w:val="008A7E00"/>
    <w:rsid w:val="008B55F2"/>
    <w:rsid w:val="008B6041"/>
    <w:rsid w:val="008B62A2"/>
    <w:rsid w:val="008C44D2"/>
    <w:rsid w:val="008C67E4"/>
    <w:rsid w:val="008D6E20"/>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516D"/>
    <w:rsid w:val="00955D00"/>
    <w:rsid w:val="00956C88"/>
    <w:rsid w:val="00960D1C"/>
    <w:rsid w:val="00960EF4"/>
    <w:rsid w:val="009633D3"/>
    <w:rsid w:val="00963F7C"/>
    <w:rsid w:val="009642A2"/>
    <w:rsid w:val="00975046"/>
    <w:rsid w:val="009770A7"/>
    <w:rsid w:val="00986544"/>
    <w:rsid w:val="009930DE"/>
    <w:rsid w:val="009961B6"/>
    <w:rsid w:val="009965E3"/>
    <w:rsid w:val="009A1A34"/>
    <w:rsid w:val="009A6802"/>
    <w:rsid w:val="009A6CDC"/>
    <w:rsid w:val="009B044C"/>
    <w:rsid w:val="009B1A6C"/>
    <w:rsid w:val="009B2BBD"/>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477"/>
    <w:rsid w:val="009F29BC"/>
    <w:rsid w:val="009F4696"/>
    <w:rsid w:val="009F499C"/>
    <w:rsid w:val="00A001F8"/>
    <w:rsid w:val="00A03DD4"/>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A14"/>
    <w:rsid w:val="00A63FC1"/>
    <w:rsid w:val="00A70D0F"/>
    <w:rsid w:val="00A778FC"/>
    <w:rsid w:val="00A82CC1"/>
    <w:rsid w:val="00A8340F"/>
    <w:rsid w:val="00A83670"/>
    <w:rsid w:val="00A85F72"/>
    <w:rsid w:val="00A90BF2"/>
    <w:rsid w:val="00A935EE"/>
    <w:rsid w:val="00A937CB"/>
    <w:rsid w:val="00A95861"/>
    <w:rsid w:val="00A96CC1"/>
    <w:rsid w:val="00A97DEF"/>
    <w:rsid w:val="00AA0E80"/>
    <w:rsid w:val="00AA1487"/>
    <w:rsid w:val="00AA5154"/>
    <w:rsid w:val="00AB67AB"/>
    <w:rsid w:val="00AC10BB"/>
    <w:rsid w:val="00AC35C3"/>
    <w:rsid w:val="00AC6640"/>
    <w:rsid w:val="00AC6E2E"/>
    <w:rsid w:val="00AC6E69"/>
    <w:rsid w:val="00AE6E3C"/>
    <w:rsid w:val="00AF489A"/>
    <w:rsid w:val="00AF634B"/>
    <w:rsid w:val="00B00FA8"/>
    <w:rsid w:val="00B03B45"/>
    <w:rsid w:val="00B062EB"/>
    <w:rsid w:val="00B131A0"/>
    <w:rsid w:val="00B13829"/>
    <w:rsid w:val="00B218D8"/>
    <w:rsid w:val="00B222EA"/>
    <w:rsid w:val="00B2296A"/>
    <w:rsid w:val="00B269E4"/>
    <w:rsid w:val="00B2726D"/>
    <w:rsid w:val="00B27BF1"/>
    <w:rsid w:val="00B31AE3"/>
    <w:rsid w:val="00B33AEE"/>
    <w:rsid w:val="00B34450"/>
    <w:rsid w:val="00B35D24"/>
    <w:rsid w:val="00B457DB"/>
    <w:rsid w:val="00B46355"/>
    <w:rsid w:val="00B4656B"/>
    <w:rsid w:val="00B46FC3"/>
    <w:rsid w:val="00B47512"/>
    <w:rsid w:val="00B47B9C"/>
    <w:rsid w:val="00B50641"/>
    <w:rsid w:val="00B52EAB"/>
    <w:rsid w:val="00B5389E"/>
    <w:rsid w:val="00B538D7"/>
    <w:rsid w:val="00B54422"/>
    <w:rsid w:val="00B55084"/>
    <w:rsid w:val="00B5566B"/>
    <w:rsid w:val="00B56EA1"/>
    <w:rsid w:val="00B649F1"/>
    <w:rsid w:val="00B7100B"/>
    <w:rsid w:val="00B7248A"/>
    <w:rsid w:val="00B728CD"/>
    <w:rsid w:val="00B777AD"/>
    <w:rsid w:val="00B805B5"/>
    <w:rsid w:val="00B82053"/>
    <w:rsid w:val="00B84B4D"/>
    <w:rsid w:val="00B8551E"/>
    <w:rsid w:val="00B87C30"/>
    <w:rsid w:val="00B87C8D"/>
    <w:rsid w:val="00B87E99"/>
    <w:rsid w:val="00B926EC"/>
    <w:rsid w:val="00B93914"/>
    <w:rsid w:val="00B946A1"/>
    <w:rsid w:val="00B97A30"/>
    <w:rsid w:val="00BA06CA"/>
    <w:rsid w:val="00BA4231"/>
    <w:rsid w:val="00BA5B1D"/>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1A5E"/>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E42D7"/>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596F"/>
    <w:rsid w:val="00D46010"/>
    <w:rsid w:val="00D46BEE"/>
    <w:rsid w:val="00D52BAA"/>
    <w:rsid w:val="00D54C74"/>
    <w:rsid w:val="00D57BA0"/>
    <w:rsid w:val="00D62848"/>
    <w:rsid w:val="00D655E9"/>
    <w:rsid w:val="00D70109"/>
    <w:rsid w:val="00D714DC"/>
    <w:rsid w:val="00D71E6D"/>
    <w:rsid w:val="00D71E95"/>
    <w:rsid w:val="00D762F2"/>
    <w:rsid w:val="00D81098"/>
    <w:rsid w:val="00D868E9"/>
    <w:rsid w:val="00D86A9D"/>
    <w:rsid w:val="00D87342"/>
    <w:rsid w:val="00D9329D"/>
    <w:rsid w:val="00D93C49"/>
    <w:rsid w:val="00D93FD1"/>
    <w:rsid w:val="00D945B2"/>
    <w:rsid w:val="00D94D6A"/>
    <w:rsid w:val="00D95587"/>
    <w:rsid w:val="00DA0B48"/>
    <w:rsid w:val="00DA13BA"/>
    <w:rsid w:val="00DA2169"/>
    <w:rsid w:val="00DA2F77"/>
    <w:rsid w:val="00DA3442"/>
    <w:rsid w:val="00DA6157"/>
    <w:rsid w:val="00DA66D6"/>
    <w:rsid w:val="00DA722D"/>
    <w:rsid w:val="00DB0AFE"/>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4C9D"/>
    <w:rsid w:val="00E26680"/>
    <w:rsid w:val="00E27DDE"/>
    <w:rsid w:val="00E3240F"/>
    <w:rsid w:val="00E32A81"/>
    <w:rsid w:val="00E34405"/>
    <w:rsid w:val="00E34954"/>
    <w:rsid w:val="00E40040"/>
    <w:rsid w:val="00E40148"/>
    <w:rsid w:val="00E534EA"/>
    <w:rsid w:val="00E57C7A"/>
    <w:rsid w:val="00E63AF7"/>
    <w:rsid w:val="00E65585"/>
    <w:rsid w:val="00E66DEE"/>
    <w:rsid w:val="00E7622E"/>
    <w:rsid w:val="00E77CCA"/>
    <w:rsid w:val="00E81C1C"/>
    <w:rsid w:val="00E911FB"/>
    <w:rsid w:val="00E92EFD"/>
    <w:rsid w:val="00E931B4"/>
    <w:rsid w:val="00E93828"/>
    <w:rsid w:val="00E94E9C"/>
    <w:rsid w:val="00E96544"/>
    <w:rsid w:val="00EA2472"/>
    <w:rsid w:val="00EA4195"/>
    <w:rsid w:val="00EB30A9"/>
    <w:rsid w:val="00EB7125"/>
    <w:rsid w:val="00EB725D"/>
    <w:rsid w:val="00EC3414"/>
    <w:rsid w:val="00EC55D5"/>
    <w:rsid w:val="00EC7072"/>
    <w:rsid w:val="00ED24C4"/>
    <w:rsid w:val="00ED24F9"/>
    <w:rsid w:val="00ED72D0"/>
    <w:rsid w:val="00EE43FA"/>
    <w:rsid w:val="00EE79C5"/>
    <w:rsid w:val="00EE7CD9"/>
    <w:rsid w:val="00EF16E1"/>
    <w:rsid w:val="00EF32A1"/>
    <w:rsid w:val="00EF4608"/>
    <w:rsid w:val="00EF697D"/>
    <w:rsid w:val="00F01CFD"/>
    <w:rsid w:val="00F02025"/>
    <w:rsid w:val="00F03701"/>
    <w:rsid w:val="00F0438F"/>
    <w:rsid w:val="00F04A88"/>
    <w:rsid w:val="00F0704A"/>
    <w:rsid w:val="00F074C3"/>
    <w:rsid w:val="00F13019"/>
    <w:rsid w:val="00F15412"/>
    <w:rsid w:val="00F21163"/>
    <w:rsid w:val="00F22E14"/>
    <w:rsid w:val="00F300D7"/>
    <w:rsid w:val="00F33CA8"/>
    <w:rsid w:val="00F37B0D"/>
    <w:rsid w:val="00F40A99"/>
    <w:rsid w:val="00F43A0D"/>
    <w:rsid w:val="00F46427"/>
    <w:rsid w:val="00F46AA7"/>
    <w:rsid w:val="00F543B5"/>
    <w:rsid w:val="00F56A16"/>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A40A9"/>
    <w:rsid w:val="00FB334C"/>
    <w:rsid w:val="00FC0EA2"/>
    <w:rsid w:val="00FC1206"/>
    <w:rsid w:val="00FC4D63"/>
    <w:rsid w:val="00FE2ECC"/>
    <w:rsid w:val="00FE351C"/>
    <w:rsid w:val="00FE539B"/>
    <w:rsid w:val="00FE71A5"/>
    <w:rsid w:val="00FF09B6"/>
    <w:rsid w:val="00FF0F31"/>
    <w:rsid w:val="00FF17B8"/>
    <w:rsid w:val="00FF30ED"/>
    <w:rsid w:val="00FF551C"/>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4737"/>
    <o:shapelayout v:ext="edit">
      <o:idmap v:ext="edit" data="1"/>
    </o:shapelayout>
  </w:shapeDefaults>
  <w:decimalSymbol w:val=","/>
  <w:listSeparator w:val=";"/>
  <w14:docId w14:val="4B4360DB"/>
  <w15:docId w15:val="{0FAE0C5B-0C7B-4F85-966C-F5B1E99B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232153038">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4.jpg"/><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BCD0B6-1FB9-46B4-9ED1-09E5959E1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8504</Words>
  <Characters>48473</Characters>
  <Application>Microsoft Office Word</Application>
  <DocSecurity>0</DocSecurity>
  <Lines>403</Lines>
  <Paragraphs>113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7</cp:revision>
  <cp:lastPrinted>2023-05-03T10:28:00Z</cp:lastPrinted>
  <dcterms:created xsi:type="dcterms:W3CDTF">2022-02-14T10:07:00Z</dcterms:created>
  <dcterms:modified xsi:type="dcterms:W3CDTF">2024-07-04T10:22:00Z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